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45" w:rsidRDefault="0023374C">
      <w:pPr>
        <w:jc w:val="center"/>
        <w:rPr>
          <w:b/>
          <w:sz w:val="28"/>
          <w:szCs w:val="28"/>
        </w:rPr>
      </w:pPr>
      <w:bookmarkStart w:id="0" w:name="_rzdsz2xfxrvc" w:colFirst="0" w:colLast="0"/>
      <w:bookmarkStart w:id="1" w:name="_GoBack"/>
      <w:bookmarkEnd w:id="0"/>
      <w:bookmarkEnd w:id="1"/>
      <w:r>
        <w:rPr>
          <w:b/>
          <w:sz w:val="28"/>
          <w:szCs w:val="28"/>
        </w:rPr>
        <w:t>Catoosa County School</w:t>
      </w:r>
    </w:p>
    <w:p w:rsidR="00253845" w:rsidRDefault="0023374C">
      <w:pPr>
        <w:jc w:val="center"/>
        <w:rPr>
          <w:b/>
          <w:sz w:val="28"/>
          <w:szCs w:val="28"/>
        </w:rPr>
      </w:pPr>
      <w:r>
        <w:rPr>
          <w:b/>
          <w:sz w:val="28"/>
          <w:szCs w:val="28"/>
        </w:rPr>
        <w:t>Essential Standards Chart</w:t>
      </w:r>
    </w:p>
    <w:tbl>
      <w:tblPr>
        <w:tblStyle w:val="a"/>
        <w:tblW w:w="13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545"/>
        <w:gridCol w:w="1515"/>
        <w:gridCol w:w="1620"/>
        <w:gridCol w:w="1800"/>
        <w:gridCol w:w="1350"/>
        <w:gridCol w:w="1710"/>
        <w:gridCol w:w="1905"/>
      </w:tblGrid>
      <w:tr w:rsidR="00253845">
        <w:trPr>
          <w:jc w:val="center"/>
        </w:trPr>
        <w:tc>
          <w:tcPr>
            <w:tcW w:w="13290" w:type="dxa"/>
            <w:gridSpan w:val="8"/>
          </w:tcPr>
          <w:p w:rsidR="00253845" w:rsidRDefault="0023374C">
            <w:pPr>
              <w:jc w:val="center"/>
              <w:rPr>
                <w:b/>
                <w:sz w:val="24"/>
                <w:szCs w:val="24"/>
              </w:rPr>
            </w:pPr>
            <w:r>
              <w:rPr>
                <w:b/>
                <w:sz w:val="24"/>
                <w:szCs w:val="24"/>
              </w:rPr>
              <w:t>What Is It We Expect Students to Learn?</w:t>
            </w:r>
          </w:p>
        </w:tc>
      </w:tr>
      <w:tr w:rsidR="00253845">
        <w:trPr>
          <w:jc w:val="center"/>
        </w:trPr>
        <w:tc>
          <w:tcPr>
            <w:tcW w:w="1845" w:type="dxa"/>
          </w:tcPr>
          <w:p w:rsidR="00253845" w:rsidRDefault="0023374C">
            <w:pPr>
              <w:rPr>
                <w:b/>
                <w:sz w:val="20"/>
                <w:szCs w:val="20"/>
              </w:rPr>
            </w:pPr>
            <w:r>
              <w:rPr>
                <w:b/>
                <w:sz w:val="20"/>
                <w:szCs w:val="20"/>
              </w:rPr>
              <w:t>Grade: Sixth</w:t>
            </w:r>
          </w:p>
        </w:tc>
        <w:tc>
          <w:tcPr>
            <w:tcW w:w="3060" w:type="dxa"/>
            <w:gridSpan w:val="2"/>
          </w:tcPr>
          <w:p w:rsidR="00253845" w:rsidRDefault="0023374C">
            <w:pPr>
              <w:rPr>
                <w:b/>
                <w:sz w:val="20"/>
                <w:szCs w:val="20"/>
              </w:rPr>
            </w:pPr>
            <w:r>
              <w:rPr>
                <w:b/>
                <w:sz w:val="20"/>
                <w:szCs w:val="20"/>
              </w:rPr>
              <w:t>Subject: ELA</w:t>
            </w:r>
          </w:p>
        </w:tc>
        <w:tc>
          <w:tcPr>
            <w:tcW w:w="1620" w:type="dxa"/>
          </w:tcPr>
          <w:p w:rsidR="00253845" w:rsidRDefault="00253845">
            <w:pPr>
              <w:jc w:val="center"/>
              <w:rPr>
                <w:b/>
                <w:sz w:val="24"/>
                <w:szCs w:val="24"/>
              </w:rPr>
            </w:pPr>
          </w:p>
        </w:tc>
        <w:tc>
          <w:tcPr>
            <w:tcW w:w="1800" w:type="dxa"/>
          </w:tcPr>
          <w:p w:rsidR="00253845" w:rsidRDefault="00253845">
            <w:pPr>
              <w:jc w:val="center"/>
              <w:rPr>
                <w:b/>
                <w:sz w:val="24"/>
                <w:szCs w:val="24"/>
              </w:rPr>
            </w:pPr>
          </w:p>
        </w:tc>
        <w:tc>
          <w:tcPr>
            <w:tcW w:w="4965" w:type="dxa"/>
            <w:gridSpan w:val="3"/>
          </w:tcPr>
          <w:p w:rsidR="00253845" w:rsidRDefault="00253845">
            <w:pPr>
              <w:rPr>
                <w:b/>
                <w:sz w:val="20"/>
                <w:szCs w:val="20"/>
              </w:rPr>
            </w:pPr>
          </w:p>
        </w:tc>
      </w:tr>
      <w:tr w:rsidR="00253845">
        <w:trPr>
          <w:jc w:val="center"/>
        </w:trPr>
        <w:tc>
          <w:tcPr>
            <w:tcW w:w="1845" w:type="dxa"/>
            <w:shd w:val="clear" w:color="auto" w:fill="B8CCE4"/>
          </w:tcPr>
          <w:p w:rsidR="00253845" w:rsidRDefault="0023374C">
            <w:pPr>
              <w:jc w:val="center"/>
              <w:rPr>
                <w:b/>
                <w:sz w:val="20"/>
                <w:szCs w:val="20"/>
              </w:rPr>
            </w:pPr>
            <w:r>
              <w:rPr>
                <w:b/>
                <w:sz w:val="20"/>
                <w:szCs w:val="20"/>
              </w:rPr>
              <w:t>Essential Standard</w:t>
            </w:r>
          </w:p>
        </w:tc>
        <w:tc>
          <w:tcPr>
            <w:tcW w:w="1545" w:type="dxa"/>
            <w:shd w:val="clear" w:color="auto" w:fill="B8CCE4"/>
          </w:tcPr>
          <w:p w:rsidR="00253845" w:rsidRDefault="0023374C">
            <w:pPr>
              <w:jc w:val="center"/>
              <w:rPr>
                <w:b/>
                <w:sz w:val="20"/>
                <w:szCs w:val="20"/>
              </w:rPr>
            </w:pPr>
            <w:r>
              <w:rPr>
                <w:b/>
                <w:sz w:val="20"/>
                <w:szCs w:val="20"/>
              </w:rPr>
              <w:t>Teacher’s Learning</w:t>
            </w:r>
          </w:p>
          <w:p w:rsidR="00253845" w:rsidRDefault="0023374C">
            <w:pPr>
              <w:jc w:val="center"/>
              <w:rPr>
                <w:b/>
                <w:sz w:val="20"/>
                <w:szCs w:val="20"/>
              </w:rPr>
            </w:pPr>
            <w:r>
              <w:rPr>
                <w:b/>
                <w:sz w:val="20"/>
                <w:szCs w:val="20"/>
              </w:rPr>
              <w:t xml:space="preserve"> Target</w:t>
            </w:r>
          </w:p>
        </w:tc>
        <w:tc>
          <w:tcPr>
            <w:tcW w:w="1515" w:type="dxa"/>
            <w:shd w:val="clear" w:color="auto" w:fill="B8CCE4"/>
          </w:tcPr>
          <w:p w:rsidR="00253845" w:rsidRDefault="0023374C">
            <w:pPr>
              <w:jc w:val="center"/>
              <w:rPr>
                <w:b/>
                <w:sz w:val="20"/>
                <w:szCs w:val="20"/>
              </w:rPr>
            </w:pPr>
            <w:r>
              <w:rPr>
                <w:b/>
                <w:sz w:val="20"/>
                <w:szCs w:val="20"/>
              </w:rPr>
              <w:t>Student’s Learning Target</w:t>
            </w:r>
          </w:p>
        </w:tc>
        <w:tc>
          <w:tcPr>
            <w:tcW w:w="1620" w:type="dxa"/>
            <w:shd w:val="clear" w:color="auto" w:fill="B8CCE4"/>
          </w:tcPr>
          <w:p w:rsidR="00253845" w:rsidRDefault="0023374C">
            <w:pPr>
              <w:jc w:val="center"/>
              <w:rPr>
                <w:b/>
                <w:sz w:val="20"/>
                <w:szCs w:val="20"/>
              </w:rPr>
            </w:pPr>
            <w:r>
              <w:rPr>
                <w:b/>
                <w:sz w:val="20"/>
                <w:szCs w:val="20"/>
              </w:rPr>
              <w:t>Examples</w:t>
            </w:r>
          </w:p>
          <w:p w:rsidR="00253845" w:rsidRDefault="0023374C">
            <w:pPr>
              <w:jc w:val="center"/>
              <w:rPr>
                <w:b/>
                <w:sz w:val="20"/>
                <w:szCs w:val="20"/>
              </w:rPr>
            </w:pPr>
            <w:r>
              <w:rPr>
                <w:b/>
                <w:sz w:val="20"/>
                <w:szCs w:val="20"/>
              </w:rPr>
              <w:t xml:space="preserve"> of</w:t>
            </w:r>
          </w:p>
          <w:p w:rsidR="00253845" w:rsidRDefault="0023374C">
            <w:pPr>
              <w:jc w:val="center"/>
              <w:rPr>
                <w:b/>
                <w:sz w:val="20"/>
                <w:szCs w:val="20"/>
              </w:rPr>
            </w:pPr>
            <w:r>
              <w:rPr>
                <w:b/>
                <w:sz w:val="20"/>
                <w:szCs w:val="20"/>
              </w:rPr>
              <w:t xml:space="preserve"> Rigor</w:t>
            </w:r>
          </w:p>
        </w:tc>
        <w:tc>
          <w:tcPr>
            <w:tcW w:w="1800" w:type="dxa"/>
            <w:shd w:val="clear" w:color="auto" w:fill="B8CCE4"/>
          </w:tcPr>
          <w:p w:rsidR="00253845" w:rsidRDefault="0023374C">
            <w:pPr>
              <w:jc w:val="center"/>
              <w:rPr>
                <w:b/>
                <w:sz w:val="20"/>
                <w:szCs w:val="20"/>
              </w:rPr>
            </w:pPr>
            <w:r>
              <w:rPr>
                <w:b/>
                <w:sz w:val="20"/>
                <w:szCs w:val="20"/>
              </w:rPr>
              <w:t xml:space="preserve">Prerequisite </w:t>
            </w:r>
          </w:p>
          <w:p w:rsidR="00253845" w:rsidRDefault="0023374C">
            <w:pPr>
              <w:jc w:val="center"/>
              <w:rPr>
                <w:b/>
                <w:sz w:val="20"/>
                <w:szCs w:val="20"/>
              </w:rPr>
            </w:pPr>
            <w:r>
              <w:rPr>
                <w:b/>
                <w:sz w:val="20"/>
                <w:szCs w:val="20"/>
              </w:rPr>
              <w:t>Skills</w:t>
            </w:r>
          </w:p>
        </w:tc>
        <w:tc>
          <w:tcPr>
            <w:tcW w:w="1350" w:type="dxa"/>
            <w:shd w:val="clear" w:color="auto" w:fill="B8CCE4"/>
          </w:tcPr>
          <w:p w:rsidR="00253845" w:rsidRDefault="0023374C">
            <w:pPr>
              <w:jc w:val="center"/>
              <w:rPr>
                <w:b/>
                <w:sz w:val="20"/>
                <w:szCs w:val="20"/>
              </w:rPr>
            </w:pPr>
            <w:r>
              <w:rPr>
                <w:b/>
                <w:sz w:val="20"/>
                <w:szCs w:val="20"/>
              </w:rPr>
              <w:t xml:space="preserve">When taught? </w:t>
            </w:r>
          </w:p>
        </w:tc>
        <w:tc>
          <w:tcPr>
            <w:tcW w:w="1710" w:type="dxa"/>
            <w:shd w:val="clear" w:color="auto" w:fill="B8CCE4"/>
          </w:tcPr>
          <w:p w:rsidR="00253845" w:rsidRDefault="0023374C">
            <w:pPr>
              <w:jc w:val="center"/>
              <w:rPr>
                <w:b/>
                <w:sz w:val="20"/>
                <w:szCs w:val="20"/>
              </w:rPr>
            </w:pPr>
            <w:r>
              <w:rPr>
                <w:b/>
                <w:sz w:val="20"/>
                <w:szCs w:val="20"/>
              </w:rPr>
              <w:t>Common  Summative Assessment</w:t>
            </w:r>
          </w:p>
        </w:tc>
        <w:tc>
          <w:tcPr>
            <w:tcW w:w="1905" w:type="dxa"/>
            <w:shd w:val="clear" w:color="auto" w:fill="B8CCE4"/>
          </w:tcPr>
          <w:p w:rsidR="00253845" w:rsidRDefault="0023374C">
            <w:pPr>
              <w:jc w:val="center"/>
              <w:rPr>
                <w:b/>
                <w:sz w:val="20"/>
                <w:szCs w:val="20"/>
              </w:rPr>
            </w:pPr>
            <w:r>
              <w:rPr>
                <w:b/>
                <w:sz w:val="20"/>
                <w:szCs w:val="20"/>
              </w:rPr>
              <w:t>Extension</w:t>
            </w:r>
          </w:p>
          <w:p w:rsidR="00253845" w:rsidRDefault="0023374C">
            <w:pPr>
              <w:jc w:val="center"/>
              <w:rPr>
                <w:b/>
                <w:sz w:val="20"/>
                <w:szCs w:val="20"/>
              </w:rPr>
            </w:pPr>
            <w:r>
              <w:rPr>
                <w:b/>
                <w:sz w:val="20"/>
                <w:szCs w:val="20"/>
              </w:rPr>
              <w:t xml:space="preserve"> Standards</w:t>
            </w:r>
          </w:p>
        </w:tc>
      </w:tr>
      <w:tr w:rsidR="00253845">
        <w:trPr>
          <w:jc w:val="center"/>
        </w:trPr>
        <w:tc>
          <w:tcPr>
            <w:tcW w:w="1845" w:type="dxa"/>
            <w:shd w:val="clear" w:color="auto" w:fill="DBE5F1"/>
          </w:tcPr>
          <w:p w:rsidR="00253845" w:rsidRDefault="0023374C">
            <w:pPr>
              <w:jc w:val="center"/>
              <w:rPr>
                <w:b/>
                <w:sz w:val="16"/>
                <w:szCs w:val="16"/>
              </w:rPr>
            </w:pPr>
            <w:r>
              <w:rPr>
                <w:b/>
                <w:sz w:val="16"/>
                <w:szCs w:val="16"/>
              </w:rPr>
              <w:t>(Number &amp; Formal Description)</w:t>
            </w:r>
          </w:p>
        </w:tc>
        <w:tc>
          <w:tcPr>
            <w:tcW w:w="1545" w:type="dxa"/>
            <w:shd w:val="clear" w:color="auto" w:fill="DBE5F1"/>
          </w:tcPr>
          <w:p w:rsidR="00253845" w:rsidRDefault="0023374C">
            <w:pPr>
              <w:jc w:val="center"/>
              <w:rPr>
                <w:b/>
                <w:sz w:val="16"/>
                <w:szCs w:val="16"/>
              </w:rPr>
            </w:pPr>
            <w:r>
              <w:rPr>
                <w:b/>
                <w:sz w:val="16"/>
                <w:szCs w:val="16"/>
              </w:rPr>
              <w:t>“The students will be able to….”</w:t>
            </w:r>
          </w:p>
        </w:tc>
        <w:tc>
          <w:tcPr>
            <w:tcW w:w="1515" w:type="dxa"/>
            <w:shd w:val="clear" w:color="auto" w:fill="DBE5F1"/>
          </w:tcPr>
          <w:p w:rsidR="00253845" w:rsidRDefault="0023374C">
            <w:pPr>
              <w:jc w:val="center"/>
              <w:rPr>
                <w:b/>
                <w:sz w:val="16"/>
                <w:szCs w:val="16"/>
              </w:rPr>
            </w:pPr>
            <w:r>
              <w:rPr>
                <w:b/>
                <w:sz w:val="16"/>
                <w:szCs w:val="16"/>
              </w:rPr>
              <w:t>“I can….”</w:t>
            </w:r>
          </w:p>
        </w:tc>
        <w:tc>
          <w:tcPr>
            <w:tcW w:w="1620" w:type="dxa"/>
            <w:shd w:val="clear" w:color="auto" w:fill="DBE5F1"/>
          </w:tcPr>
          <w:p w:rsidR="00253845" w:rsidRDefault="0023374C">
            <w:pPr>
              <w:jc w:val="center"/>
              <w:rPr>
                <w:b/>
                <w:sz w:val="16"/>
                <w:szCs w:val="16"/>
              </w:rPr>
            </w:pPr>
            <w:r>
              <w:rPr>
                <w:b/>
                <w:sz w:val="16"/>
                <w:szCs w:val="16"/>
              </w:rPr>
              <w:t>What does proficient student work look like? Provide examples or description.</w:t>
            </w:r>
          </w:p>
        </w:tc>
        <w:tc>
          <w:tcPr>
            <w:tcW w:w="1800" w:type="dxa"/>
            <w:shd w:val="clear" w:color="auto" w:fill="DBE5F1"/>
          </w:tcPr>
          <w:p w:rsidR="00253845" w:rsidRDefault="0023374C">
            <w:pPr>
              <w:jc w:val="center"/>
              <w:rPr>
                <w:b/>
                <w:sz w:val="16"/>
                <w:szCs w:val="16"/>
              </w:rPr>
            </w:pPr>
            <w:r>
              <w:rPr>
                <w:b/>
                <w:sz w:val="16"/>
                <w:szCs w:val="16"/>
              </w:rPr>
              <w:t>What prior knowledge, skills, and/or vocabulary are needed for a student to master this standard?</w:t>
            </w:r>
          </w:p>
        </w:tc>
        <w:tc>
          <w:tcPr>
            <w:tcW w:w="1350" w:type="dxa"/>
            <w:shd w:val="clear" w:color="auto" w:fill="DBE5F1"/>
          </w:tcPr>
          <w:p w:rsidR="00253845" w:rsidRDefault="0023374C">
            <w:pPr>
              <w:jc w:val="center"/>
              <w:rPr>
                <w:b/>
                <w:sz w:val="16"/>
                <w:szCs w:val="16"/>
              </w:rPr>
            </w:pPr>
            <w:r>
              <w:rPr>
                <w:b/>
                <w:sz w:val="16"/>
                <w:szCs w:val="16"/>
              </w:rPr>
              <w:t>What 9-week grading period will this be taught?</w:t>
            </w:r>
          </w:p>
        </w:tc>
        <w:tc>
          <w:tcPr>
            <w:tcW w:w="1710" w:type="dxa"/>
            <w:shd w:val="clear" w:color="auto" w:fill="DBE5F1"/>
          </w:tcPr>
          <w:p w:rsidR="00253845" w:rsidRDefault="0023374C">
            <w:pPr>
              <w:jc w:val="center"/>
              <w:rPr>
                <w:b/>
                <w:sz w:val="16"/>
                <w:szCs w:val="16"/>
              </w:rPr>
            </w:pPr>
            <w:r>
              <w:rPr>
                <w:b/>
                <w:sz w:val="16"/>
                <w:szCs w:val="16"/>
              </w:rPr>
              <w:t>What assessment(s) will be used to measure student mastery?</w:t>
            </w:r>
          </w:p>
        </w:tc>
        <w:tc>
          <w:tcPr>
            <w:tcW w:w="1905" w:type="dxa"/>
            <w:shd w:val="clear" w:color="auto" w:fill="DBE5F1"/>
          </w:tcPr>
          <w:p w:rsidR="00253845" w:rsidRDefault="0023374C">
            <w:pPr>
              <w:jc w:val="center"/>
              <w:rPr>
                <w:b/>
                <w:sz w:val="16"/>
                <w:szCs w:val="16"/>
              </w:rPr>
            </w:pPr>
            <w:r>
              <w:rPr>
                <w:b/>
                <w:sz w:val="16"/>
                <w:szCs w:val="16"/>
              </w:rPr>
              <w:t>What will we do when students have already learned</w:t>
            </w:r>
            <w:r>
              <w:rPr>
                <w:b/>
                <w:sz w:val="16"/>
                <w:szCs w:val="16"/>
              </w:rPr>
              <w:t xml:space="preserve"> the standard?</w:t>
            </w:r>
          </w:p>
        </w:tc>
      </w:tr>
      <w:tr w:rsidR="00253845">
        <w:trPr>
          <w:jc w:val="center"/>
        </w:trPr>
        <w:tc>
          <w:tcPr>
            <w:tcW w:w="1845" w:type="dxa"/>
            <w:shd w:val="clear" w:color="auto" w:fill="B7B7B7"/>
            <w:tcMar>
              <w:top w:w="100" w:type="dxa"/>
              <w:left w:w="100" w:type="dxa"/>
              <w:bottom w:w="100" w:type="dxa"/>
              <w:right w:w="100" w:type="dxa"/>
            </w:tcMar>
          </w:tcPr>
          <w:p w:rsidR="00253845" w:rsidRDefault="0023374C">
            <w:pPr>
              <w:rPr>
                <w:b/>
              </w:rPr>
            </w:pPr>
            <w:r>
              <w:rPr>
                <w:b/>
              </w:rPr>
              <w:t>Writing</w:t>
            </w:r>
          </w:p>
        </w:tc>
        <w:tc>
          <w:tcPr>
            <w:tcW w:w="1545" w:type="dxa"/>
            <w:shd w:val="clear" w:color="auto" w:fill="B7B7B7"/>
          </w:tcPr>
          <w:p w:rsidR="00253845" w:rsidRDefault="00253845">
            <w:pPr>
              <w:jc w:val="center"/>
              <w:rPr>
                <w:b/>
                <w:sz w:val="18"/>
                <w:szCs w:val="18"/>
              </w:rPr>
            </w:pPr>
          </w:p>
        </w:tc>
        <w:tc>
          <w:tcPr>
            <w:tcW w:w="1515" w:type="dxa"/>
            <w:shd w:val="clear" w:color="auto" w:fill="B7B7B7"/>
          </w:tcPr>
          <w:p w:rsidR="00253845" w:rsidRDefault="00253845">
            <w:pPr>
              <w:jc w:val="center"/>
              <w:rPr>
                <w:b/>
                <w:sz w:val="18"/>
                <w:szCs w:val="18"/>
              </w:rPr>
            </w:pPr>
          </w:p>
        </w:tc>
        <w:tc>
          <w:tcPr>
            <w:tcW w:w="1620" w:type="dxa"/>
            <w:shd w:val="clear" w:color="auto" w:fill="B7B7B7"/>
          </w:tcPr>
          <w:p w:rsidR="00253845" w:rsidRDefault="00253845">
            <w:pPr>
              <w:jc w:val="center"/>
              <w:rPr>
                <w:b/>
                <w:sz w:val="18"/>
                <w:szCs w:val="18"/>
              </w:rPr>
            </w:pPr>
          </w:p>
        </w:tc>
        <w:tc>
          <w:tcPr>
            <w:tcW w:w="1800" w:type="dxa"/>
            <w:shd w:val="clear" w:color="auto" w:fill="B7B7B7"/>
          </w:tcPr>
          <w:p w:rsidR="00253845" w:rsidRDefault="00253845">
            <w:pPr>
              <w:jc w:val="center"/>
              <w:rPr>
                <w:b/>
                <w:sz w:val="18"/>
                <w:szCs w:val="18"/>
              </w:rPr>
            </w:pPr>
          </w:p>
        </w:tc>
        <w:tc>
          <w:tcPr>
            <w:tcW w:w="1350" w:type="dxa"/>
            <w:shd w:val="clear" w:color="auto" w:fill="B7B7B7"/>
          </w:tcPr>
          <w:p w:rsidR="00253845" w:rsidRDefault="00253845">
            <w:pPr>
              <w:jc w:val="center"/>
              <w:rPr>
                <w:b/>
                <w:sz w:val="18"/>
                <w:szCs w:val="18"/>
              </w:rPr>
            </w:pPr>
          </w:p>
        </w:tc>
        <w:tc>
          <w:tcPr>
            <w:tcW w:w="1710" w:type="dxa"/>
            <w:shd w:val="clear" w:color="auto" w:fill="B7B7B7"/>
          </w:tcPr>
          <w:p w:rsidR="00253845" w:rsidRDefault="00253845">
            <w:pPr>
              <w:jc w:val="center"/>
              <w:rPr>
                <w:b/>
                <w:sz w:val="18"/>
                <w:szCs w:val="18"/>
              </w:rPr>
            </w:pPr>
          </w:p>
        </w:tc>
        <w:tc>
          <w:tcPr>
            <w:tcW w:w="1905" w:type="dxa"/>
            <w:shd w:val="clear" w:color="auto" w:fill="B7B7B7"/>
          </w:tcPr>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t xml:space="preserve">ELAGSE6W1: </w:t>
            </w:r>
            <w:r>
              <w:t xml:space="preserve">Write arguments to support claims with clear reasons and relevant evidence. </w:t>
            </w:r>
          </w:p>
        </w:tc>
        <w:tc>
          <w:tcPr>
            <w:tcW w:w="1545" w:type="dxa"/>
          </w:tcPr>
          <w:p w:rsidR="00253845" w:rsidRDefault="0023374C">
            <w:pPr>
              <w:jc w:val="center"/>
              <w:rPr>
                <w:b/>
                <w:sz w:val="18"/>
                <w:szCs w:val="18"/>
              </w:rPr>
            </w:pPr>
            <w:r>
              <w:rPr>
                <w:b/>
                <w:sz w:val="18"/>
                <w:szCs w:val="18"/>
              </w:rPr>
              <w:t>use a formal style and write arguments to support claims with clear reasons (introduce and organize)  and relevant evidence.</w:t>
            </w:r>
          </w:p>
        </w:tc>
        <w:tc>
          <w:tcPr>
            <w:tcW w:w="1515" w:type="dxa"/>
          </w:tcPr>
          <w:p w:rsidR="00253845" w:rsidRDefault="0023374C">
            <w:pPr>
              <w:jc w:val="center"/>
              <w:rPr>
                <w:b/>
                <w:sz w:val="18"/>
                <w:szCs w:val="18"/>
              </w:rPr>
            </w:pPr>
            <w:r>
              <w:rPr>
                <w:b/>
                <w:sz w:val="18"/>
                <w:szCs w:val="18"/>
              </w:rPr>
              <w:t>I can write an argument to support claims, including words, phrases, and clauses that show relationships among claims and reasons.</w:t>
            </w:r>
          </w:p>
          <w:p w:rsidR="00253845" w:rsidRDefault="00253845">
            <w:pPr>
              <w:jc w:val="center"/>
              <w:rPr>
                <w:b/>
                <w:sz w:val="18"/>
                <w:szCs w:val="18"/>
              </w:rPr>
            </w:pPr>
          </w:p>
          <w:p w:rsidR="00253845" w:rsidRDefault="0023374C">
            <w:pPr>
              <w:jc w:val="center"/>
              <w:rPr>
                <w:b/>
                <w:sz w:val="18"/>
                <w:szCs w:val="18"/>
              </w:rPr>
            </w:pPr>
            <w:r>
              <w:rPr>
                <w:b/>
                <w:sz w:val="18"/>
                <w:szCs w:val="18"/>
              </w:rPr>
              <w:t>I can write an argument that maintains a formal style.</w:t>
            </w:r>
          </w:p>
          <w:p w:rsidR="00253845" w:rsidRDefault="00253845">
            <w:pPr>
              <w:jc w:val="center"/>
              <w:rPr>
                <w:b/>
                <w:sz w:val="18"/>
                <w:szCs w:val="18"/>
              </w:rPr>
            </w:pPr>
          </w:p>
          <w:p w:rsidR="00253845" w:rsidRDefault="0023374C">
            <w:pPr>
              <w:jc w:val="center"/>
              <w:rPr>
                <w:b/>
                <w:sz w:val="18"/>
                <w:szCs w:val="18"/>
              </w:rPr>
            </w:pPr>
            <w:r>
              <w:rPr>
                <w:b/>
                <w:sz w:val="18"/>
                <w:szCs w:val="18"/>
              </w:rPr>
              <w:t>I can write an argument that has a concluding statement.</w:t>
            </w:r>
          </w:p>
        </w:tc>
        <w:tc>
          <w:tcPr>
            <w:tcW w:w="1620" w:type="dxa"/>
          </w:tcPr>
          <w:p w:rsidR="00253845" w:rsidRDefault="0023374C">
            <w:pPr>
              <w:jc w:val="center"/>
              <w:rPr>
                <w:b/>
                <w:sz w:val="18"/>
                <w:szCs w:val="18"/>
              </w:rPr>
            </w:pPr>
            <w:r>
              <w:rPr>
                <w:b/>
                <w:sz w:val="18"/>
                <w:szCs w:val="18"/>
              </w:rPr>
              <w:t>Provide opportunities to argue an academic point.</w:t>
            </w:r>
          </w:p>
          <w:p w:rsidR="00253845" w:rsidRDefault="0023374C">
            <w:pPr>
              <w:jc w:val="center"/>
              <w:rPr>
                <w:b/>
                <w:sz w:val="18"/>
                <w:szCs w:val="18"/>
              </w:rPr>
            </w:pPr>
            <w:r>
              <w:rPr>
                <w:b/>
                <w:sz w:val="18"/>
                <w:szCs w:val="18"/>
              </w:rPr>
              <w:t>Lead students in a discussion about the concept of “literary criticism”.</w:t>
            </w:r>
          </w:p>
          <w:p w:rsidR="00253845" w:rsidRDefault="0023374C">
            <w:pPr>
              <w:jc w:val="center"/>
              <w:rPr>
                <w:b/>
                <w:sz w:val="18"/>
                <w:szCs w:val="18"/>
              </w:rPr>
            </w:pPr>
            <w:r>
              <w:rPr>
                <w:b/>
                <w:sz w:val="18"/>
                <w:szCs w:val="18"/>
              </w:rPr>
              <w:t xml:space="preserve">Allow students to examine several examples of literary criticism on a book they have read </w:t>
            </w:r>
            <w:r>
              <w:rPr>
                <w:b/>
                <w:i/>
                <w:sz w:val="18"/>
                <w:szCs w:val="18"/>
              </w:rPr>
              <w:t>(The Chronicles of Narnia</w:t>
            </w:r>
            <w:r>
              <w:rPr>
                <w:b/>
                <w:sz w:val="18"/>
                <w:szCs w:val="18"/>
              </w:rPr>
              <w:t>).</w:t>
            </w:r>
          </w:p>
          <w:p w:rsidR="00253845" w:rsidRDefault="0023374C">
            <w:pPr>
              <w:jc w:val="center"/>
              <w:rPr>
                <w:b/>
                <w:sz w:val="18"/>
                <w:szCs w:val="18"/>
              </w:rPr>
            </w:pPr>
            <w:r>
              <w:rPr>
                <w:b/>
                <w:sz w:val="18"/>
                <w:szCs w:val="18"/>
              </w:rPr>
              <w:t>Have students i</w:t>
            </w:r>
            <w:r>
              <w:rPr>
                <w:b/>
                <w:sz w:val="18"/>
                <w:szCs w:val="18"/>
              </w:rPr>
              <w:t>dentify the thesis and claims in several professional pieces of literary criticism.</w:t>
            </w:r>
          </w:p>
        </w:tc>
        <w:tc>
          <w:tcPr>
            <w:tcW w:w="1800" w:type="dxa"/>
          </w:tcPr>
          <w:p w:rsidR="00253845" w:rsidRDefault="0023374C">
            <w:pPr>
              <w:jc w:val="center"/>
              <w:rPr>
                <w:b/>
                <w:sz w:val="18"/>
                <w:szCs w:val="18"/>
              </w:rPr>
            </w:pPr>
            <w:r>
              <w:rPr>
                <w:b/>
                <w:sz w:val="18"/>
                <w:szCs w:val="18"/>
              </w:rPr>
              <w:t>Explain how the central ideas of a text are supported by key details.</w:t>
            </w:r>
          </w:p>
          <w:p w:rsidR="00253845" w:rsidRDefault="0023374C">
            <w:pPr>
              <w:jc w:val="center"/>
              <w:rPr>
                <w:b/>
                <w:sz w:val="18"/>
                <w:szCs w:val="18"/>
              </w:rPr>
            </w:pPr>
            <w:r>
              <w:rPr>
                <w:b/>
                <w:sz w:val="18"/>
                <w:szCs w:val="18"/>
              </w:rPr>
              <w:t>Use supporting details and examples to make inferences.</w:t>
            </w:r>
          </w:p>
          <w:p w:rsidR="00253845" w:rsidRDefault="0023374C">
            <w:pPr>
              <w:jc w:val="center"/>
              <w:rPr>
                <w:b/>
                <w:sz w:val="18"/>
                <w:szCs w:val="18"/>
              </w:rPr>
            </w:pPr>
            <w:r>
              <w:rPr>
                <w:b/>
                <w:sz w:val="18"/>
                <w:szCs w:val="18"/>
              </w:rPr>
              <w:t xml:space="preserve">Understand that some information in a text is </w:t>
            </w:r>
            <w:r>
              <w:rPr>
                <w:b/>
                <w:sz w:val="18"/>
                <w:szCs w:val="18"/>
              </w:rPr>
              <w:t xml:space="preserve">not directly stated. </w:t>
            </w:r>
          </w:p>
          <w:p w:rsidR="00253845" w:rsidRDefault="0023374C">
            <w:pPr>
              <w:jc w:val="center"/>
              <w:rPr>
                <w:b/>
                <w:sz w:val="18"/>
                <w:szCs w:val="18"/>
              </w:rPr>
            </w:pPr>
            <w:r>
              <w:rPr>
                <w:b/>
                <w:sz w:val="18"/>
                <w:szCs w:val="18"/>
              </w:rPr>
              <w:t>Quote accurately from a text.</w:t>
            </w:r>
          </w:p>
          <w:p w:rsidR="00253845" w:rsidRDefault="0023374C">
            <w:pPr>
              <w:jc w:val="center"/>
              <w:rPr>
                <w:b/>
                <w:sz w:val="18"/>
                <w:szCs w:val="18"/>
              </w:rPr>
            </w:pPr>
            <w:r>
              <w:rPr>
                <w:b/>
                <w:sz w:val="18"/>
                <w:szCs w:val="18"/>
              </w:rPr>
              <w:t>Explain how an author uses reasons and evidence to support a particular point in a text.</w:t>
            </w:r>
          </w:p>
        </w:tc>
        <w:tc>
          <w:tcPr>
            <w:tcW w:w="1350" w:type="dxa"/>
          </w:tcPr>
          <w:p w:rsidR="00253845" w:rsidRDefault="0023374C">
            <w:pPr>
              <w:jc w:val="center"/>
              <w:rPr>
                <w:b/>
                <w:sz w:val="28"/>
                <w:szCs w:val="28"/>
              </w:rPr>
            </w:pPr>
            <w:r>
              <w:rPr>
                <w:b/>
                <w:sz w:val="28"/>
                <w:szCs w:val="28"/>
              </w:rPr>
              <w:t>3rd</w:t>
            </w:r>
          </w:p>
        </w:tc>
        <w:tc>
          <w:tcPr>
            <w:tcW w:w="1710" w:type="dxa"/>
          </w:tcPr>
          <w:p w:rsidR="00253845" w:rsidRDefault="0023374C">
            <w:pPr>
              <w:jc w:val="center"/>
              <w:rPr>
                <w:b/>
                <w:sz w:val="28"/>
                <w:szCs w:val="28"/>
              </w:rPr>
            </w:pPr>
            <w:r>
              <w:rPr>
                <w:b/>
                <w:sz w:val="28"/>
                <w:szCs w:val="28"/>
              </w:rPr>
              <w:t>Writing Unit Test</w:t>
            </w: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W4, W5</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ELAGSE6W2: </w:t>
            </w:r>
            <w:r>
              <w:t xml:space="preserve">Write informative/explanatory texts to </w:t>
            </w:r>
            <w:r>
              <w:lastRenderedPageBreak/>
              <w:t xml:space="preserve">examine a topic and convey ideas, </w:t>
            </w:r>
            <w:r>
              <w:t>concepts, and information through the selection, organization, and analysis of relevant content.</w:t>
            </w:r>
          </w:p>
        </w:tc>
        <w:tc>
          <w:tcPr>
            <w:tcW w:w="1545" w:type="dxa"/>
          </w:tcPr>
          <w:p w:rsidR="00253845" w:rsidRDefault="0023374C">
            <w:pPr>
              <w:jc w:val="center"/>
              <w:rPr>
                <w:b/>
                <w:sz w:val="18"/>
                <w:szCs w:val="18"/>
              </w:rPr>
            </w:pPr>
            <w:r>
              <w:rPr>
                <w:b/>
                <w:sz w:val="18"/>
                <w:szCs w:val="18"/>
              </w:rPr>
              <w:lastRenderedPageBreak/>
              <w:t xml:space="preserve">Apply knowledge of appropriate organizational structure for </w:t>
            </w:r>
            <w:r>
              <w:rPr>
                <w:b/>
                <w:sz w:val="18"/>
                <w:szCs w:val="18"/>
              </w:rPr>
              <w:lastRenderedPageBreak/>
              <w:t>informational writing.</w:t>
            </w:r>
          </w:p>
          <w:p w:rsidR="00253845" w:rsidRDefault="0023374C">
            <w:pPr>
              <w:jc w:val="center"/>
              <w:rPr>
                <w:b/>
                <w:sz w:val="18"/>
                <w:szCs w:val="18"/>
              </w:rPr>
            </w:pPr>
            <w:r>
              <w:rPr>
                <w:b/>
                <w:sz w:val="18"/>
                <w:szCs w:val="18"/>
              </w:rPr>
              <w:t>Introduce and develop a topic-cite textual evidence (quotations, examples)</w:t>
            </w:r>
          </w:p>
          <w:p w:rsidR="00253845" w:rsidRDefault="0023374C">
            <w:pPr>
              <w:jc w:val="center"/>
              <w:rPr>
                <w:b/>
                <w:sz w:val="18"/>
                <w:szCs w:val="18"/>
              </w:rPr>
            </w:pPr>
            <w:r>
              <w:rPr>
                <w:b/>
                <w:sz w:val="18"/>
                <w:szCs w:val="18"/>
              </w:rPr>
              <w:t xml:space="preserve">Use appropriate transitions, precise language, and domain specific vocabulary. </w:t>
            </w:r>
            <w:proofErr w:type="gramStart"/>
            <w:r>
              <w:rPr>
                <w:b/>
                <w:sz w:val="18"/>
                <w:szCs w:val="18"/>
              </w:rPr>
              <w:t>Maintain  formal</w:t>
            </w:r>
            <w:proofErr w:type="gramEnd"/>
            <w:r>
              <w:rPr>
                <w:b/>
                <w:sz w:val="18"/>
                <w:szCs w:val="18"/>
              </w:rPr>
              <w:t xml:space="preserve"> style and provide a conclusion. </w:t>
            </w:r>
          </w:p>
        </w:tc>
        <w:tc>
          <w:tcPr>
            <w:tcW w:w="1515" w:type="dxa"/>
          </w:tcPr>
          <w:p w:rsidR="00253845" w:rsidRDefault="0023374C">
            <w:pPr>
              <w:jc w:val="center"/>
              <w:rPr>
                <w:b/>
                <w:sz w:val="18"/>
                <w:szCs w:val="18"/>
              </w:rPr>
            </w:pPr>
            <w:r>
              <w:rPr>
                <w:b/>
                <w:sz w:val="18"/>
                <w:szCs w:val="18"/>
              </w:rPr>
              <w:lastRenderedPageBreak/>
              <w:t>I can introduce an informative /explanatory topic.</w:t>
            </w:r>
          </w:p>
          <w:p w:rsidR="00253845" w:rsidRDefault="0023374C">
            <w:pPr>
              <w:jc w:val="center"/>
              <w:rPr>
                <w:b/>
                <w:sz w:val="18"/>
                <w:szCs w:val="18"/>
              </w:rPr>
            </w:pPr>
            <w:r>
              <w:rPr>
                <w:b/>
                <w:sz w:val="18"/>
                <w:szCs w:val="18"/>
              </w:rPr>
              <w:lastRenderedPageBreak/>
              <w:t>I can organize informational writing.</w:t>
            </w:r>
          </w:p>
          <w:p w:rsidR="00253845" w:rsidRDefault="0023374C">
            <w:pPr>
              <w:jc w:val="center"/>
              <w:rPr>
                <w:b/>
                <w:sz w:val="18"/>
                <w:szCs w:val="18"/>
              </w:rPr>
            </w:pPr>
            <w:r>
              <w:rPr>
                <w:b/>
                <w:sz w:val="18"/>
                <w:szCs w:val="18"/>
              </w:rPr>
              <w:t>I can use textual evidence in my writi</w:t>
            </w:r>
            <w:r>
              <w:rPr>
                <w:b/>
                <w:sz w:val="18"/>
                <w:szCs w:val="18"/>
              </w:rPr>
              <w:t>ng.</w:t>
            </w:r>
          </w:p>
          <w:p w:rsidR="00253845" w:rsidRDefault="0023374C">
            <w:pPr>
              <w:jc w:val="center"/>
              <w:rPr>
                <w:b/>
                <w:sz w:val="18"/>
                <w:szCs w:val="18"/>
              </w:rPr>
            </w:pPr>
            <w:r>
              <w:rPr>
                <w:b/>
                <w:sz w:val="18"/>
                <w:szCs w:val="18"/>
              </w:rPr>
              <w:t>I can use transitions appropriately.</w:t>
            </w:r>
          </w:p>
          <w:p w:rsidR="00253845" w:rsidRDefault="0023374C">
            <w:pPr>
              <w:jc w:val="center"/>
              <w:rPr>
                <w:b/>
                <w:sz w:val="18"/>
                <w:szCs w:val="18"/>
              </w:rPr>
            </w:pPr>
            <w:r>
              <w:rPr>
                <w:b/>
                <w:sz w:val="18"/>
                <w:szCs w:val="18"/>
              </w:rPr>
              <w:t>I can use clear language and academic vocabulary in my writing.</w:t>
            </w:r>
          </w:p>
          <w:p w:rsidR="00253845" w:rsidRDefault="0023374C">
            <w:pPr>
              <w:jc w:val="center"/>
              <w:rPr>
                <w:b/>
                <w:sz w:val="18"/>
                <w:szCs w:val="18"/>
              </w:rPr>
            </w:pPr>
            <w:r>
              <w:rPr>
                <w:b/>
                <w:sz w:val="18"/>
                <w:szCs w:val="18"/>
              </w:rPr>
              <w:t>I can maintain a formal style when writing.</w:t>
            </w:r>
          </w:p>
          <w:p w:rsidR="00253845" w:rsidRDefault="0023374C">
            <w:pPr>
              <w:jc w:val="center"/>
              <w:rPr>
                <w:b/>
                <w:sz w:val="18"/>
                <w:szCs w:val="18"/>
              </w:rPr>
            </w:pPr>
            <w:r>
              <w:rPr>
                <w:b/>
                <w:sz w:val="18"/>
                <w:szCs w:val="18"/>
              </w:rPr>
              <w:t>I can provide a conclusion.</w:t>
            </w:r>
          </w:p>
        </w:tc>
        <w:tc>
          <w:tcPr>
            <w:tcW w:w="1620" w:type="dxa"/>
          </w:tcPr>
          <w:p w:rsidR="00253845" w:rsidRDefault="0023374C">
            <w:pPr>
              <w:jc w:val="center"/>
              <w:rPr>
                <w:b/>
                <w:sz w:val="18"/>
                <w:szCs w:val="18"/>
              </w:rPr>
            </w:pPr>
            <w:r>
              <w:rPr>
                <w:b/>
                <w:sz w:val="18"/>
                <w:szCs w:val="18"/>
              </w:rPr>
              <w:lastRenderedPageBreak/>
              <w:t xml:space="preserve">Have students maintain a list of unfamiliar technical and </w:t>
            </w:r>
            <w:r>
              <w:rPr>
                <w:b/>
                <w:sz w:val="18"/>
                <w:szCs w:val="18"/>
              </w:rPr>
              <w:lastRenderedPageBreak/>
              <w:t>domain specific vocab</w:t>
            </w:r>
            <w:r>
              <w:rPr>
                <w:b/>
                <w:sz w:val="18"/>
                <w:szCs w:val="18"/>
              </w:rPr>
              <w:t xml:space="preserve">ulary as they examine the text, exploring strategies for making meaning of these </w:t>
            </w:r>
            <w:proofErr w:type="gramStart"/>
            <w:r>
              <w:rPr>
                <w:b/>
                <w:sz w:val="18"/>
                <w:szCs w:val="18"/>
              </w:rPr>
              <w:t>words .</w:t>
            </w:r>
            <w:proofErr w:type="gramEnd"/>
            <w:r>
              <w:rPr>
                <w:b/>
                <w:sz w:val="18"/>
                <w:szCs w:val="18"/>
              </w:rPr>
              <w:t xml:space="preserve"> </w:t>
            </w:r>
          </w:p>
          <w:p w:rsidR="00253845" w:rsidRDefault="0023374C">
            <w:pPr>
              <w:jc w:val="center"/>
              <w:rPr>
                <w:b/>
                <w:sz w:val="18"/>
                <w:szCs w:val="18"/>
              </w:rPr>
            </w:pPr>
            <w:r>
              <w:rPr>
                <w:b/>
                <w:sz w:val="18"/>
                <w:szCs w:val="18"/>
              </w:rPr>
              <w:t>Conduct a mini lesson about manuscript styles, giving students papers that are written in APA format and ask them to identify everything they can discern about the fo</w:t>
            </w:r>
            <w:r>
              <w:rPr>
                <w:b/>
                <w:sz w:val="18"/>
                <w:szCs w:val="18"/>
              </w:rPr>
              <w:t>rmatting.</w:t>
            </w:r>
          </w:p>
        </w:tc>
        <w:tc>
          <w:tcPr>
            <w:tcW w:w="1800" w:type="dxa"/>
          </w:tcPr>
          <w:p w:rsidR="00253845" w:rsidRDefault="0023374C">
            <w:pPr>
              <w:jc w:val="center"/>
              <w:rPr>
                <w:b/>
                <w:sz w:val="18"/>
                <w:szCs w:val="18"/>
              </w:rPr>
            </w:pPr>
            <w:r>
              <w:rPr>
                <w:b/>
                <w:sz w:val="18"/>
                <w:szCs w:val="18"/>
              </w:rPr>
              <w:lastRenderedPageBreak/>
              <w:t>Explain how the central ideas of a text are supported by key details.</w:t>
            </w:r>
          </w:p>
          <w:p w:rsidR="00253845" w:rsidRDefault="0023374C">
            <w:pPr>
              <w:jc w:val="center"/>
              <w:rPr>
                <w:b/>
                <w:sz w:val="18"/>
                <w:szCs w:val="18"/>
              </w:rPr>
            </w:pPr>
            <w:r>
              <w:rPr>
                <w:b/>
                <w:sz w:val="18"/>
                <w:szCs w:val="18"/>
              </w:rPr>
              <w:lastRenderedPageBreak/>
              <w:t>Use supporting details and examples to make inferences.</w:t>
            </w:r>
          </w:p>
          <w:p w:rsidR="00253845" w:rsidRDefault="0023374C">
            <w:pPr>
              <w:jc w:val="center"/>
              <w:rPr>
                <w:b/>
                <w:sz w:val="18"/>
                <w:szCs w:val="18"/>
              </w:rPr>
            </w:pPr>
            <w:r>
              <w:rPr>
                <w:b/>
                <w:sz w:val="18"/>
                <w:szCs w:val="18"/>
              </w:rPr>
              <w:t>Differentiate between important and unimportant details in a text.</w:t>
            </w:r>
          </w:p>
          <w:p w:rsidR="00253845" w:rsidRDefault="0023374C">
            <w:pPr>
              <w:jc w:val="center"/>
              <w:rPr>
                <w:b/>
                <w:sz w:val="18"/>
                <w:szCs w:val="18"/>
              </w:rPr>
            </w:pPr>
            <w:r>
              <w:rPr>
                <w:b/>
                <w:sz w:val="18"/>
                <w:szCs w:val="18"/>
              </w:rPr>
              <w:t>Write a brief summary of a text including key details</w:t>
            </w:r>
            <w:r>
              <w:rPr>
                <w:b/>
                <w:sz w:val="18"/>
                <w:szCs w:val="18"/>
              </w:rPr>
              <w:t xml:space="preserve"> that support the main idea.</w:t>
            </w:r>
          </w:p>
          <w:p w:rsidR="00253845" w:rsidRDefault="0023374C">
            <w:pPr>
              <w:jc w:val="center"/>
              <w:rPr>
                <w:b/>
                <w:sz w:val="18"/>
                <w:szCs w:val="18"/>
              </w:rPr>
            </w:pPr>
            <w:r>
              <w:rPr>
                <w:b/>
                <w:sz w:val="18"/>
                <w:szCs w:val="18"/>
              </w:rPr>
              <w:t>Identify the author’s point of view or purpose in a text.</w:t>
            </w:r>
          </w:p>
          <w:p w:rsidR="00253845" w:rsidRDefault="0023374C">
            <w:pPr>
              <w:jc w:val="center"/>
              <w:rPr>
                <w:b/>
                <w:sz w:val="18"/>
                <w:szCs w:val="18"/>
              </w:rPr>
            </w:pPr>
            <w:r>
              <w:rPr>
                <w:b/>
                <w:sz w:val="18"/>
                <w:szCs w:val="18"/>
              </w:rPr>
              <w:t>Support understanding with specific information from the text.</w:t>
            </w:r>
          </w:p>
          <w:p w:rsidR="00253845" w:rsidRDefault="00253845">
            <w:pPr>
              <w:jc w:val="center"/>
              <w:rPr>
                <w:b/>
                <w:sz w:val="18"/>
                <w:szCs w:val="18"/>
              </w:rPr>
            </w:pPr>
          </w:p>
        </w:tc>
        <w:tc>
          <w:tcPr>
            <w:tcW w:w="1350" w:type="dxa"/>
          </w:tcPr>
          <w:p w:rsidR="00253845" w:rsidRDefault="00253845">
            <w:pPr>
              <w:jc w:val="center"/>
              <w:rPr>
                <w:b/>
                <w:sz w:val="18"/>
                <w:szCs w:val="18"/>
              </w:rPr>
            </w:pPr>
          </w:p>
          <w:p w:rsidR="00253845" w:rsidRDefault="0023374C">
            <w:pPr>
              <w:jc w:val="center"/>
              <w:rPr>
                <w:b/>
                <w:sz w:val="18"/>
                <w:szCs w:val="18"/>
              </w:rPr>
            </w:pPr>
            <w:r>
              <w:rPr>
                <w:b/>
                <w:sz w:val="28"/>
                <w:szCs w:val="28"/>
              </w:rPr>
              <w:t>3rd</w:t>
            </w: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tc>
        <w:tc>
          <w:tcPr>
            <w:tcW w:w="1710" w:type="dxa"/>
          </w:tcPr>
          <w:p w:rsidR="00253845" w:rsidRDefault="0023374C">
            <w:pPr>
              <w:jc w:val="center"/>
              <w:rPr>
                <w:b/>
                <w:sz w:val="18"/>
                <w:szCs w:val="18"/>
              </w:rPr>
            </w:pPr>
            <w:r>
              <w:rPr>
                <w:b/>
                <w:sz w:val="28"/>
                <w:szCs w:val="28"/>
              </w:rPr>
              <w:lastRenderedPageBreak/>
              <w:t>Writing Unit Test</w:t>
            </w:r>
          </w:p>
        </w:tc>
        <w:tc>
          <w:tcPr>
            <w:tcW w:w="1905" w:type="dxa"/>
          </w:tcPr>
          <w:p w:rsidR="00253845" w:rsidRDefault="0023374C">
            <w:pPr>
              <w:jc w:val="center"/>
              <w:rPr>
                <w:b/>
                <w:sz w:val="18"/>
                <w:szCs w:val="18"/>
              </w:rPr>
            </w:pPr>
            <w:r>
              <w:rPr>
                <w:b/>
                <w:sz w:val="18"/>
                <w:szCs w:val="18"/>
              </w:rPr>
              <w:t>W7, W5</w:t>
            </w:r>
          </w:p>
        </w:tc>
      </w:tr>
      <w:tr w:rsidR="00253845">
        <w:trPr>
          <w:jc w:val="center"/>
        </w:trPr>
        <w:tc>
          <w:tcPr>
            <w:tcW w:w="1845" w:type="dxa"/>
            <w:tcMar>
              <w:top w:w="100" w:type="dxa"/>
              <w:left w:w="100" w:type="dxa"/>
              <w:bottom w:w="100" w:type="dxa"/>
              <w:right w:w="100" w:type="dxa"/>
            </w:tcMar>
          </w:tcPr>
          <w:p w:rsidR="00253845" w:rsidRDefault="0023374C">
            <w:pPr>
              <w:rPr>
                <w:b/>
              </w:rPr>
            </w:pPr>
            <w:r>
              <w:rPr>
                <w:b/>
              </w:rPr>
              <w:lastRenderedPageBreak/>
              <w:t xml:space="preserve">ELAGSE6W3: </w:t>
            </w:r>
            <w:r>
              <w:t>Write narratives to develop real or imagined experiences or events using effective technique, relevant descriptive details, and well-structured event sequences.</w:t>
            </w:r>
            <w:r>
              <w:rPr>
                <w:b/>
              </w:rPr>
              <w:t xml:space="preserve"> </w:t>
            </w:r>
          </w:p>
        </w:tc>
        <w:tc>
          <w:tcPr>
            <w:tcW w:w="1545" w:type="dxa"/>
          </w:tcPr>
          <w:p w:rsidR="00253845" w:rsidRDefault="0023374C">
            <w:pPr>
              <w:jc w:val="center"/>
              <w:rPr>
                <w:b/>
                <w:sz w:val="18"/>
                <w:szCs w:val="18"/>
              </w:rPr>
            </w:pPr>
            <w:r>
              <w:rPr>
                <w:b/>
                <w:sz w:val="18"/>
                <w:szCs w:val="18"/>
              </w:rPr>
              <w:t>3a. develop a story with characters and a plot (beginning, middle and end)</w:t>
            </w:r>
          </w:p>
          <w:p w:rsidR="00253845" w:rsidRDefault="0023374C">
            <w:pPr>
              <w:jc w:val="center"/>
              <w:rPr>
                <w:b/>
                <w:sz w:val="18"/>
                <w:szCs w:val="18"/>
              </w:rPr>
            </w:pPr>
            <w:r>
              <w:rPr>
                <w:b/>
                <w:sz w:val="18"/>
                <w:szCs w:val="18"/>
              </w:rPr>
              <w:t>3b. use narrative t</w:t>
            </w:r>
            <w:r>
              <w:rPr>
                <w:b/>
                <w:sz w:val="18"/>
                <w:szCs w:val="18"/>
              </w:rPr>
              <w:t xml:space="preserve">echniques </w:t>
            </w:r>
            <w:proofErr w:type="gramStart"/>
            <w:r>
              <w:rPr>
                <w:b/>
                <w:sz w:val="18"/>
                <w:szCs w:val="18"/>
              </w:rPr>
              <w:t>effectively(</w:t>
            </w:r>
            <w:proofErr w:type="gramEnd"/>
            <w:r>
              <w:rPr>
                <w:b/>
                <w:sz w:val="18"/>
                <w:szCs w:val="18"/>
              </w:rPr>
              <w:t>dialogue, pacing, description)</w:t>
            </w:r>
          </w:p>
          <w:p w:rsidR="00253845" w:rsidRDefault="0023374C">
            <w:pPr>
              <w:jc w:val="center"/>
              <w:rPr>
                <w:b/>
                <w:sz w:val="18"/>
                <w:szCs w:val="18"/>
              </w:rPr>
            </w:pPr>
            <w:r>
              <w:rPr>
                <w:b/>
                <w:sz w:val="18"/>
                <w:szCs w:val="18"/>
              </w:rPr>
              <w:t>3c. use plot diagram to create flow of narrative</w:t>
            </w:r>
          </w:p>
          <w:p w:rsidR="00253845" w:rsidRDefault="0023374C">
            <w:pPr>
              <w:jc w:val="center"/>
              <w:rPr>
                <w:b/>
                <w:sz w:val="18"/>
                <w:szCs w:val="18"/>
              </w:rPr>
            </w:pPr>
            <w:r>
              <w:rPr>
                <w:b/>
                <w:sz w:val="18"/>
                <w:szCs w:val="18"/>
              </w:rPr>
              <w:t>3d. use descriptive language</w:t>
            </w:r>
          </w:p>
          <w:p w:rsidR="00253845" w:rsidRDefault="0023374C">
            <w:pPr>
              <w:jc w:val="center"/>
              <w:rPr>
                <w:b/>
                <w:sz w:val="18"/>
                <w:szCs w:val="18"/>
              </w:rPr>
            </w:pPr>
            <w:r>
              <w:rPr>
                <w:b/>
                <w:sz w:val="18"/>
                <w:szCs w:val="18"/>
              </w:rPr>
              <w:t>3e. “sum it up” (conclusion)</w:t>
            </w:r>
          </w:p>
        </w:tc>
        <w:tc>
          <w:tcPr>
            <w:tcW w:w="1515" w:type="dxa"/>
          </w:tcPr>
          <w:p w:rsidR="00253845" w:rsidRDefault="0023374C">
            <w:pPr>
              <w:jc w:val="center"/>
              <w:rPr>
                <w:b/>
                <w:sz w:val="18"/>
                <w:szCs w:val="18"/>
              </w:rPr>
            </w:pPr>
            <w:r>
              <w:rPr>
                <w:b/>
                <w:sz w:val="18"/>
                <w:szCs w:val="18"/>
              </w:rPr>
              <w:t>I can write a narrative to develop real or imagined experiences or events using effective techni</w:t>
            </w:r>
            <w:r>
              <w:rPr>
                <w:b/>
                <w:sz w:val="18"/>
                <w:szCs w:val="18"/>
              </w:rPr>
              <w:t xml:space="preserve">que, relevant descriptive details, and well- structured sequence.  </w:t>
            </w:r>
          </w:p>
          <w:p w:rsidR="00253845" w:rsidRDefault="00253845">
            <w:pPr>
              <w:jc w:val="center"/>
              <w:rPr>
                <w:b/>
                <w:sz w:val="18"/>
                <w:szCs w:val="18"/>
              </w:rPr>
            </w:pPr>
          </w:p>
          <w:p w:rsidR="00253845" w:rsidRDefault="0023374C">
            <w:pPr>
              <w:jc w:val="center"/>
              <w:rPr>
                <w:b/>
                <w:sz w:val="18"/>
                <w:szCs w:val="18"/>
              </w:rPr>
            </w:pPr>
            <w:r>
              <w:rPr>
                <w:b/>
                <w:sz w:val="18"/>
                <w:szCs w:val="18"/>
              </w:rPr>
              <w:t>I can write a narrative to develop real or imaginative experiences or events, using narrative techniques such as dialogue, pacing and description.</w:t>
            </w:r>
          </w:p>
          <w:p w:rsidR="00253845" w:rsidRDefault="00253845">
            <w:pPr>
              <w:jc w:val="center"/>
              <w:rPr>
                <w:b/>
                <w:sz w:val="18"/>
                <w:szCs w:val="18"/>
              </w:rPr>
            </w:pPr>
          </w:p>
          <w:p w:rsidR="00253845" w:rsidRDefault="0023374C">
            <w:pPr>
              <w:jc w:val="center"/>
              <w:rPr>
                <w:b/>
                <w:sz w:val="18"/>
                <w:szCs w:val="18"/>
              </w:rPr>
            </w:pPr>
            <w:r>
              <w:rPr>
                <w:b/>
                <w:sz w:val="18"/>
                <w:szCs w:val="18"/>
              </w:rPr>
              <w:lastRenderedPageBreak/>
              <w:t>I can write a narrative to develop real or imaginative experiences or events that uses a variety of transitions to convey sequence and signal shifts.</w:t>
            </w:r>
          </w:p>
        </w:tc>
        <w:tc>
          <w:tcPr>
            <w:tcW w:w="1620" w:type="dxa"/>
          </w:tcPr>
          <w:p w:rsidR="00253845" w:rsidRDefault="0023374C">
            <w:pPr>
              <w:jc w:val="center"/>
              <w:rPr>
                <w:b/>
                <w:sz w:val="18"/>
                <w:szCs w:val="18"/>
              </w:rPr>
            </w:pPr>
            <w:r>
              <w:rPr>
                <w:b/>
                <w:sz w:val="18"/>
                <w:szCs w:val="18"/>
              </w:rPr>
              <w:lastRenderedPageBreak/>
              <w:t>Write a short additional chapter that extends the story read in class.</w:t>
            </w:r>
          </w:p>
          <w:p w:rsidR="00253845" w:rsidRDefault="0023374C">
            <w:pPr>
              <w:jc w:val="center"/>
              <w:rPr>
                <w:b/>
                <w:sz w:val="18"/>
                <w:szCs w:val="18"/>
              </w:rPr>
            </w:pPr>
            <w:r>
              <w:rPr>
                <w:b/>
                <w:sz w:val="18"/>
                <w:szCs w:val="18"/>
              </w:rPr>
              <w:t>Share and discuss differences.</w:t>
            </w:r>
          </w:p>
        </w:tc>
        <w:tc>
          <w:tcPr>
            <w:tcW w:w="1800" w:type="dxa"/>
          </w:tcPr>
          <w:p w:rsidR="00253845" w:rsidRDefault="0023374C">
            <w:pPr>
              <w:jc w:val="center"/>
              <w:rPr>
                <w:b/>
                <w:sz w:val="18"/>
                <w:szCs w:val="18"/>
              </w:rPr>
            </w:pPr>
            <w:r>
              <w:rPr>
                <w:b/>
                <w:sz w:val="18"/>
                <w:szCs w:val="18"/>
              </w:rPr>
              <w:t>Reco</w:t>
            </w:r>
            <w:r>
              <w:rPr>
                <w:b/>
                <w:sz w:val="18"/>
                <w:szCs w:val="18"/>
              </w:rPr>
              <w:t xml:space="preserve">gnize that writers describe characters through physical appearance, words and thoughts, and actions. Identify and describe a setting. Identify and describe an event in a story or drama. </w:t>
            </w:r>
          </w:p>
          <w:p w:rsidR="00253845" w:rsidRDefault="0023374C">
            <w:pPr>
              <w:jc w:val="center"/>
              <w:rPr>
                <w:b/>
                <w:sz w:val="18"/>
                <w:szCs w:val="18"/>
              </w:rPr>
            </w:pPr>
            <w:r>
              <w:rPr>
                <w:b/>
                <w:sz w:val="18"/>
                <w:szCs w:val="18"/>
              </w:rPr>
              <w:t xml:space="preserve">Recognize that narrators or speakers have distinct points of view. </w:t>
            </w:r>
          </w:p>
          <w:p w:rsidR="00253845" w:rsidRDefault="0023374C">
            <w:pPr>
              <w:jc w:val="center"/>
              <w:rPr>
                <w:b/>
                <w:sz w:val="18"/>
                <w:szCs w:val="18"/>
              </w:rPr>
            </w:pPr>
            <w:r>
              <w:rPr>
                <w:b/>
                <w:sz w:val="18"/>
                <w:szCs w:val="18"/>
              </w:rPr>
              <w:t>U</w:t>
            </w:r>
            <w:r>
              <w:rPr>
                <w:b/>
                <w:sz w:val="18"/>
                <w:szCs w:val="18"/>
              </w:rPr>
              <w:t>nderstand how the narrator’s point of view affects the description of the story’s events.</w:t>
            </w:r>
          </w:p>
        </w:tc>
        <w:tc>
          <w:tcPr>
            <w:tcW w:w="1350" w:type="dxa"/>
          </w:tcPr>
          <w:p w:rsidR="00253845" w:rsidRDefault="0023374C">
            <w:pPr>
              <w:jc w:val="center"/>
              <w:rPr>
                <w:b/>
                <w:sz w:val="18"/>
                <w:szCs w:val="18"/>
              </w:rPr>
            </w:pPr>
            <w:r>
              <w:rPr>
                <w:b/>
                <w:sz w:val="28"/>
                <w:szCs w:val="28"/>
              </w:rPr>
              <w:t>1st and 2nd</w:t>
            </w:r>
          </w:p>
        </w:tc>
        <w:tc>
          <w:tcPr>
            <w:tcW w:w="1710" w:type="dxa"/>
          </w:tcPr>
          <w:p w:rsidR="00253845" w:rsidRDefault="0023374C">
            <w:pPr>
              <w:jc w:val="center"/>
              <w:rPr>
                <w:b/>
                <w:sz w:val="18"/>
                <w:szCs w:val="18"/>
              </w:rPr>
            </w:pPr>
            <w:r>
              <w:rPr>
                <w:b/>
                <w:sz w:val="28"/>
                <w:szCs w:val="28"/>
              </w:rPr>
              <w:t>Common Writing Task/Rubric (Beginning of Year; Halloween Candy; Holiday Writing)</w:t>
            </w: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W5</w:t>
            </w: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ELAGSE6W6: </w:t>
            </w:r>
            <w:r>
              <w:t>Use technology, including the Internet, to produce and pu</w:t>
            </w:r>
            <w:r>
              <w:t>blish writing as well as to interact and collaborate with others.</w:t>
            </w:r>
          </w:p>
        </w:tc>
        <w:tc>
          <w:tcPr>
            <w:tcW w:w="1545" w:type="dxa"/>
          </w:tcPr>
          <w:p w:rsidR="00253845" w:rsidRDefault="0023374C">
            <w:pPr>
              <w:jc w:val="center"/>
              <w:rPr>
                <w:b/>
                <w:sz w:val="18"/>
                <w:szCs w:val="18"/>
              </w:rPr>
            </w:pPr>
            <w:r>
              <w:rPr>
                <w:b/>
                <w:sz w:val="18"/>
                <w:szCs w:val="18"/>
              </w:rPr>
              <w:t>*use technology to produce and publish writing while avoiding plagiarism and citing resources</w:t>
            </w:r>
          </w:p>
        </w:tc>
        <w:tc>
          <w:tcPr>
            <w:tcW w:w="1515" w:type="dxa"/>
          </w:tcPr>
          <w:p w:rsidR="00253845" w:rsidRDefault="0023374C">
            <w:pPr>
              <w:jc w:val="center"/>
              <w:rPr>
                <w:b/>
                <w:sz w:val="18"/>
                <w:szCs w:val="18"/>
              </w:rPr>
            </w:pPr>
            <w:r>
              <w:rPr>
                <w:b/>
                <w:sz w:val="18"/>
                <w:szCs w:val="18"/>
              </w:rPr>
              <w:t>I can use technology to produce and publish writing as well as to interact with others.</w:t>
            </w:r>
          </w:p>
        </w:tc>
        <w:tc>
          <w:tcPr>
            <w:tcW w:w="1620" w:type="dxa"/>
          </w:tcPr>
          <w:p w:rsidR="00253845" w:rsidRDefault="0023374C">
            <w:pPr>
              <w:jc w:val="center"/>
              <w:rPr>
                <w:b/>
                <w:sz w:val="18"/>
                <w:szCs w:val="18"/>
              </w:rPr>
            </w:pPr>
            <w:r>
              <w:rPr>
                <w:b/>
                <w:sz w:val="18"/>
                <w:szCs w:val="18"/>
              </w:rPr>
              <w:t xml:space="preserve">Find a class in another country with whom to collaborate on a project  (dramatic skit, collaborative writing project, group read </w:t>
            </w:r>
            <w:proofErr w:type="spellStart"/>
            <w:r>
              <w:rPr>
                <w:b/>
                <w:sz w:val="18"/>
                <w:szCs w:val="18"/>
              </w:rPr>
              <w:t>alouds</w:t>
            </w:r>
            <w:proofErr w:type="spellEnd"/>
            <w:r>
              <w:rPr>
                <w:b/>
                <w:sz w:val="18"/>
                <w:szCs w:val="18"/>
              </w:rPr>
              <w:t>, joint publications of storybooks for kids, informational websites)</w:t>
            </w:r>
          </w:p>
        </w:tc>
        <w:tc>
          <w:tcPr>
            <w:tcW w:w="1800" w:type="dxa"/>
          </w:tcPr>
          <w:p w:rsidR="00253845" w:rsidRDefault="0023374C">
            <w:pPr>
              <w:jc w:val="center"/>
              <w:rPr>
                <w:b/>
                <w:sz w:val="18"/>
                <w:szCs w:val="18"/>
              </w:rPr>
            </w:pPr>
            <w:r>
              <w:rPr>
                <w:b/>
                <w:sz w:val="18"/>
                <w:szCs w:val="18"/>
              </w:rPr>
              <w:t xml:space="preserve">Know how to type a </w:t>
            </w:r>
          </w:p>
          <w:p w:rsidR="00253845" w:rsidRDefault="00253845">
            <w:pPr>
              <w:jc w:val="center"/>
              <w:rPr>
                <w:b/>
                <w:sz w:val="18"/>
                <w:szCs w:val="18"/>
              </w:rPr>
            </w:pPr>
          </w:p>
          <w:p w:rsidR="00253845" w:rsidRDefault="0023374C">
            <w:pPr>
              <w:jc w:val="center"/>
              <w:rPr>
                <w:b/>
                <w:sz w:val="18"/>
                <w:szCs w:val="18"/>
              </w:rPr>
            </w:pPr>
            <w:r>
              <w:rPr>
                <w:b/>
                <w:sz w:val="18"/>
                <w:szCs w:val="18"/>
              </w:rPr>
              <w:t xml:space="preserve">Know how to use Google Docs to </w:t>
            </w:r>
            <w:r>
              <w:rPr>
                <w:b/>
                <w:sz w:val="18"/>
                <w:szCs w:val="18"/>
              </w:rPr>
              <w:t>share their document with their peers.</w:t>
            </w:r>
          </w:p>
        </w:tc>
        <w:tc>
          <w:tcPr>
            <w:tcW w:w="1350" w:type="dxa"/>
          </w:tcPr>
          <w:p w:rsidR="00253845" w:rsidRDefault="0023374C">
            <w:pPr>
              <w:jc w:val="center"/>
              <w:rPr>
                <w:b/>
                <w:sz w:val="28"/>
                <w:szCs w:val="28"/>
              </w:rPr>
            </w:pPr>
            <w:r>
              <w:rPr>
                <w:b/>
                <w:sz w:val="28"/>
                <w:szCs w:val="28"/>
              </w:rPr>
              <w:t>ALL</w:t>
            </w:r>
          </w:p>
        </w:tc>
        <w:tc>
          <w:tcPr>
            <w:tcW w:w="1710" w:type="dxa"/>
          </w:tcPr>
          <w:p w:rsidR="00253845" w:rsidRDefault="0023374C">
            <w:pPr>
              <w:jc w:val="center"/>
              <w:rPr>
                <w:b/>
                <w:sz w:val="28"/>
                <w:szCs w:val="28"/>
              </w:rPr>
            </w:pPr>
            <w:r>
              <w:rPr>
                <w:b/>
                <w:sz w:val="28"/>
                <w:szCs w:val="28"/>
              </w:rPr>
              <w:t>Not Charting</w:t>
            </w: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W8, W9</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ELAGSE6W10: </w:t>
            </w:r>
            <w:r>
              <w:t>Write routinely over extended time frames (time for research, reflection, and revision) and shorter time frames (a single sitting or a day or two) for a range of discipline-specif</w:t>
            </w:r>
            <w:r>
              <w:t>ic tasks, purposes, and audiences.</w:t>
            </w:r>
          </w:p>
        </w:tc>
        <w:tc>
          <w:tcPr>
            <w:tcW w:w="1545" w:type="dxa"/>
          </w:tcPr>
          <w:p w:rsidR="00253845" w:rsidRDefault="0023374C">
            <w:pPr>
              <w:jc w:val="center"/>
              <w:rPr>
                <w:b/>
                <w:sz w:val="18"/>
                <w:szCs w:val="18"/>
              </w:rPr>
            </w:pPr>
            <w:r>
              <w:rPr>
                <w:b/>
                <w:sz w:val="18"/>
                <w:szCs w:val="18"/>
              </w:rPr>
              <w:t>write regularly whether it be short/long formats</w:t>
            </w:r>
          </w:p>
          <w:p w:rsidR="00253845" w:rsidRDefault="00253845">
            <w:pPr>
              <w:jc w:val="center"/>
              <w:rPr>
                <w:b/>
                <w:sz w:val="18"/>
                <w:szCs w:val="18"/>
              </w:rPr>
            </w:pPr>
          </w:p>
          <w:p w:rsidR="00253845" w:rsidRDefault="0023374C">
            <w:pPr>
              <w:jc w:val="center"/>
              <w:rPr>
                <w:b/>
                <w:sz w:val="18"/>
                <w:szCs w:val="18"/>
              </w:rPr>
            </w:pPr>
            <w:r>
              <w:rPr>
                <w:b/>
                <w:sz w:val="18"/>
                <w:szCs w:val="18"/>
              </w:rPr>
              <w:t>-student reflection &amp; teacher feedback is a must</w:t>
            </w:r>
          </w:p>
        </w:tc>
        <w:tc>
          <w:tcPr>
            <w:tcW w:w="1515" w:type="dxa"/>
          </w:tcPr>
          <w:p w:rsidR="00253845" w:rsidRDefault="0023374C">
            <w:pPr>
              <w:jc w:val="center"/>
              <w:rPr>
                <w:b/>
                <w:sz w:val="18"/>
                <w:szCs w:val="18"/>
              </w:rPr>
            </w:pPr>
            <w:r>
              <w:rPr>
                <w:b/>
                <w:sz w:val="18"/>
                <w:szCs w:val="18"/>
              </w:rPr>
              <w:t>I can write for various tasks, purposes, and audiences over both extended and shorter time frames.</w:t>
            </w:r>
          </w:p>
        </w:tc>
        <w:tc>
          <w:tcPr>
            <w:tcW w:w="1620" w:type="dxa"/>
          </w:tcPr>
          <w:p w:rsidR="00253845" w:rsidRDefault="0023374C">
            <w:pPr>
              <w:jc w:val="center"/>
              <w:rPr>
                <w:b/>
                <w:sz w:val="18"/>
                <w:szCs w:val="18"/>
              </w:rPr>
            </w:pPr>
            <w:r>
              <w:rPr>
                <w:b/>
                <w:sz w:val="18"/>
                <w:szCs w:val="18"/>
              </w:rPr>
              <w:t xml:space="preserve">Provide students  with </w:t>
            </w:r>
            <w:r>
              <w:rPr>
                <w:b/>
                <w:sz w:val="18"/>
                <w:szCs w:val="18"/>
              </w:rPr>
              <w:t>writing prompts, both formally and informally, to ensure that they are writing routinely in a variety of settings, on a variety of topics, in a variety of formats.</w:t>
            </w:r>
          </w:p>
        </w:tc>
        <w:tc>
          <w:tcPr>
            <w:tcW w:w="1800" w:type="dxa"/>
          </w:tcPr>
          <w:p w:rsidR="00253845" w:rsidRDefault="0023374C">
            <w:pPr>
              <w:jc w:val="center"/>
              <w:rPr>
                <w:b/>
                <w:sz w:val="18"/>
                <w:szCs w:val="18"/>
              </w:rPr>
            </w:pPr>
            <w:r>
              <w:rPr>
                <w:b/>
                <w:sz w:val="18"/>
                <w:szCs w:val="18"/>
              </w:rPr>
              <w:t>Write for a variety of purposes.</w:t>
            </w:r>
          </w:p>
        </w:tc>
        <w:tc>
          <w:tcPr>
            <w:tcW w:w="1350" w:type="dxa"/>
          </w:tcPr>
          <w:p w:rsidR="00253845" w:rsidRDefault="0023374C">
            <w:pPr>
              <w:jc w:val="center"/>
              <w:rPr>
                <w:b/>
                <w:sz w:val="28"/>
                <w:szCs w:val="28"/>
              </w:rPr>
            </w:pPr>
            <w:r>
              <w:rPr>
                <w:b/>
                <w:sz w:val="28"/>
                <w:szCs w:val="28"/>
              </w:rPr>
              <w:t>ALL</w:t>
            </w:r>
          </w:p>
          <w:p w:rsidR="00253845" w:rsidRDefault="0023374C">
            <w:pPr>
              <w:jc w:val="center"/>
              <w:rPr>
                <w:b/>
                <w:sz w:val="28"/>
                <w:szCs w:val="28"/>
              </w:rPr>
            </w:pPr>
            <w:r>
              <w:rPr>
                <w:b/>
                <w:sz w:val="28"/>
                <w:szCs w:val="28"/>
              </w:rPr>
              <w:t xml:space="preserve">*1st- 1 para.; complete sentence; capital. &amp; </w:t>
            </w:r>
            <w:proofErr w:type="spellStart"/>
            <w:r>
              <w:rPr>
                <w:b/>
                <w:sz w:val="28"/>
                <w:szCs w:val="28"/>
              </w:rPr>
              <w:t>punct</w:t>
            </w:r>
            <w:proofErr w:type="spellEnd"/>
            <w:r>
              <w:rPr>
                <w:b/>
                <w:sz w:val="28"/>
                <w:szCs w:val="28"/>
              </w:rPr>
              <w:t>.</w:t>
            </w:r>
          </w:p>
        </w:tc>
        <w:tc>
          <w:tcPr>
            <w:tcW w:w="1710" w:type="dxa"/>
          </w:tcPr>
          <w:p w:rsidR="00253845" w:rsidRDefault="0023374C">
            <w:pPr>
              <w:jc w:val="center"/>
              <w:rPr>
                <w:b/>
                <w:sz w:val="18"/>
                <w:szCs w:val="18"/>
              </w:rPr>
            </w:pPr>
            <w:r>
              <w:rPr>
                <w:b/>
                <w:sz w:val="28"/>
                <w:szCs w:val="28"/>
              </w:rPr>
              <w:t>Not Charting</w:t>
            </w: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W4, W6</w:t>
            </w:r>
          </w:p>
        </w:tc>
      </w:tr>
      <w:tr w:rsidR="00253845">
        <w:trPr>
          <w:jc w:val="center"/>
        </w:trPr>
        <w:tc>
          <w:tcPr>
            <w:tcW w:w="1845" w:type="dxa"/>
            <w:shd w:val="clear" w:color="auto" w:fill="B7B7B7"/>
            <w:tcMar>
              <w:top w:w="100" w:type="dxa"/>
              <w:left w:w="100" w:type="dxa"/>
              <w:bottom w:w="100" w:type="dxa"/>
              <w:right w:w="100" w:type="dxa"/>
            </w:tcMar>
          </w:tcPr>
          <w:p w:rsidR="00253845" w:rsidRDefault="0023374C">
            <w:pPr>
              <w:rPr>
                <w:b/>
              </w:rPr>
            </w:pPr>
            <w:r>
              <w:rPr>
                <w:b/>
              </w:rPr>
              <w:t>Reading Literary</w:t>
            </w:r>
          </w:p>
        </w:tc>
        <w:tc>
          <w:tcPr>
            <w:tcW w:w="1545" w:type="dxa"/>
            <w:shd w:val="clear" w:color="auto" w:fill="B7B7B7"/>
          </w:tcPr>
          <w:p w:rsidR="00253845" w:rsidRDefault="00253845">
            <w:pPr>
              <w:jc w:val="center"/>
              <w:rPr>
                <w:b/>
                <w:sz w:val="18"/>
                <w:szCs w:val="18"/>
              </w:rPr>
            </w:pPr>
          </w:p>
        </w:tc>
        <w:tc>
          <w:tcPr>
            <w:tcW w:w="1515" w:type="dxa"/>
            <w:shd w:val="clear" w:color="auto" w:fill="B7B7B7"/>
          </w:tcPr>
          <w:p w:rsidR="00253845" w:rsidRDefault="00253845">
            <w:pPr>
              <w:jc w:val="center"/>
              <w:rPr>
                <w:b/>
                <w:sz w:val="18"/>
                <w:szCs w:val="18"/>
              </w:rPr>
            </w:pPr>
          </w:p>
        </w:tc>
        <w:tc>
          <w:tcPr>
            <w:tcW w:w="1620" w:type="dxa"/>
            <w:shd w:val="clear" w:color="auto" w:fill="B7B7B7"/>
          </w:tcPr>
          <w:p w:rsidR="00253845" w:rsidRDefault="00253845">
            <w:pPr>
              <w:jc w:val="center"/>
              <w:rPr>
                <w:b/>
                <w:sz w:val="18"/>
                <w:szCs w:val="18"/>
              </w:rPr>
            </w:pPr>
          </w:p>
        </w:tc>
        <w:tc>
          <w:tcPr>
            <w:tcW w:w="1800" w:type="dxa"/>
            <w:shd w:val="clear" w:color="auto" w:fill="B7B7B7"/>
          </w:tcPr>
          <w:p w:rsidR="00253845" w:rsidRDefault="00253845">
            <w:pPr>
              <w:jc w:val="center"/>
              <w:rPr>
                <w:b/>
                <w:sz w:val="18"/>
                <w:szCs w:val="18"/>
              </w:rPr>
            </w:pPr>
          </w:p>
        </w:tc>
        <w:tc>
          <w:tcPr>
            <w:tcW w:w="1350" w:type="dxa"/>
            <w:shd w:val="clear" w:color="auto" w:fill="B7B7B7"/>
          </w:tcPr>
          <w:p w:rsidR="00253845" w:rsidRDefault="00253845">
            <w:pPr>
              <w:jc w:val="center"/>
              <w:rPr>
                <w:b/>
                <w:sz w:val="18"/>
                <w:szCs w:val="18"/>
              </w:rPr>
            </w:pPr>
          </w:p>
        </w:tc>
        <w:tc>
          <w:tcPr>
            <w:tcW w:w="1710" w:type="dxa"/>
            <w:shd w:val="clear" w:color="auto" w:fill="B7B7B7"/>
          </w:tcPr>
          <w:p w:rsidR="00253845" w:rsidRDefault="00253845">
            <w:pPr>
              <w:jc w:val="center"/>
              <w:rPr>
                <w:b/>
                <w:sz w:val="18"/>
                <w:szCs w:val="18"/>
              </w:rPr>
            </w:pPr>
          </w:p>
        </w:tc>
        <w:tc>
          <w:tcPr>
            <w:tcW w:w="1905" w:type="dxa"/>
            <w:shd w:val="clear" w:color="auto" w:fill="B7B7B7"/>
          </w:tcPr>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ELAGSE6RL1: </w:t>
            </w:r>
            <w:r>
              <w:t>Cite textual evidence to support analysis of what the text says explicitly as well as inferences drawn from the text</w:t>
            </w:r>
          </w:p>
        </w:tc>
        <w:tc>
          <w:tcPr>
            <w:tcW w:w="1545" w:type="dxa"/>
          </w:tcPr>
          <w:p w:rsidR="00253845" w:rsidRDefault="0023374C">
            <w:pPr>
              <w:jc w:val="center"/>
              <w:rPr>
                <w:b/>
                <w:sz w:val="18"/>
                <w:szCs w:val="18"/>
              </w:rPr>
            </w:pPr>
            <w:r>
              <w:rPr>
                <w:b/>
                <w:sz w:val="18"/>
                <w:szCs w:val="18"/>
              </w:rPr>
              <w:t>*cite text evidence</w:t>
            </w:r>
          </w:p>
          <w:p w:rsidR="00253845" w:rsidRDefault="0023374C">
            <w:pPr>
              <w:jc w:val="center"/>
              <w:rPr>
                <w:b/>
                <w:sz w:val="18"/>
                <w:szCs w:val="18"/>
              </w:rPr>
            </w:pPr>
            <w:r>
              <w:rPr>
                <w:b/>
                <w:sz w:val="18"/>
                <w:szCs w:val="18"/>
              </w:rPr>
              <w:t>*make inferences from text</w:t>
            </w:r>
          </w:p>
        </w:tc>
        <w:tc>
          <w:tcPr>
            <w:tcW w:w="1515" w:type="dxa"/>
          </w:tcPr>
          <w:p w:rsidR="00253845" w:rsidRDefault="0023374C">
            <w:pPr>
              <w:jc w:val="center"/>
              <w:rPr>
                <w:b/>
                <w:sz w:val="18"/>
                <w:szCs w:val="18"/>
              </w:rPr>
            </w:pPr>
            <w:r>
              <w:rPr>
                <w:b/>
                <w:sz w:val="18"/>
                <w:szCs w:val="18"/>
              </w:rPr>
              <w:t>I can cite textual evidence to support by ideas.</w:t>
            </w:r>
          </w:p>
          <w:p w:rsidR="00253845" w:rsidRDefault="00253845">
            <w:pPr>
              <w:jc w:val="center"/>
              <w:rPr>
                <w:b/>
                <w:sz w:val="18"/>
                <w:szCs w:val="18"/>
              </w:rPr>
            </w:pPr>
          </w:p>
          <w:p w:rsidR="00253845" w:rsidRDefault="0023374C">
            <w:pPr>
              <w:jc w:val="center"/>
              <w:rPr>
                <w:b/>
                <w:sz w:val="18"/>
                <w:szCs w:val="18"/>
              </w:rPr>
            </w:pPr>
            <w:r>
              <w:rPr>
                <w:b/>
                <w:sz w:val="18"/>
                <w:szCs w:val="18"/>
              </w:rPr>
              <w:t>I can make inferences based on the text</w:t>
            </w:r>
          </w:p>
        </w:tc>
        <w:tc>
          <w:tcPr>
            <w:tcW w:w="1620" w:type="dxa"/>
          </w:tcPr>
          <w:p w:rsidR="00253845" w:rsidRDefault="0023374C">
            <w:pPr>
              <w:jc w:val="center"/>
              <w:rPr>
                <w:b/>
                <w:sz w:val="18"/>
                <w:szCs w:val="18"/>
              </w:rPr>
            </w:pPr>
            <w:r>
              <w:rPr>
                <w:b/>
                <w:sz w:val="18"/>
                <w:szCs w:val="18"/>
              </w:rPr>
              <w:t>Have students distinguish between textual evidence which is explicit and evidence which is inferred on a particular text.</w:t>
            </w:r>
          </w:p>
        </w:tc>
        <w:tc>
          <w:tcPr>
            <w:tcW w:w="1800" w:type="dxa"/>
          </w:tcPr>
          <w:p w:rsidR="00253845" w:rsidRDefault="0023374C">
            <w:pPr>
              <w:jc w:val="center"/>
              <w:rPr>
                <w:b/>
                <w:sz w:val="18"/>
                <w:szCs w:val="18"/>
              </w:rPr>
            </w:pPr>
            <w:r>
              <w:rPr>
                <w:b/>
                <w:sz w:val="18"/>
                <w:szCs w:val="18"/>
              </w:rPr>
              <w:t>Quote accurately from a text.</w:t>
            </w:r>
          </w:p>
          <w:p w:rsidR="00253845" w:rsidRDefault="0023374C">
            <w:pPr>
              <w:jc w:val="center"/>
              <w:rPr>
                <w:b/>
                <w:sz w:val="18"/>
                <w:szCs w:val="18"/>
              </w:rPr>
            </w:pPr>
            <w:r>
              <w:rPr>
                <w:b/>
                <w:sz w:val="18"/>
                <w:szCs w:val="18"/>
              </w:rPr>
              <w:t>Identify and d</w:t>
            </w:r>
            <w:r>
              <w:rPr>
                <w:b/>
                <w:sz w:val="18"/>
                <w:szCs w:val="18"/>
              </w:rPr>
              <w:t>escribe characters, setting, plot and sequence of events in a story.</w:t>
            </w:r>
          </w:p>
          <w:p w:rsidR="00253845" w:rsidRDefault="0023374C">
            <w:pPr>
              <w:jc w:val="center"/>
              <w:rPr>
                <w:b/>
                <w:sz w:val="18"/>
                <w:szCs w:val="18"/>
              </w:rPr>
            </w:pPr>
            <w:r>
              <w:rPr>
                <w:b/>
                <w:sz w:val="18"/>
                <w:szCs w:val="18"/>
              </w:rPr>
              <w:t>Use context clues and supporting details to draw conclusions and make inferences.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3374C">
            <w:pPr>
              <w:jc w:val="center"/>
              <w:rPr>
                <w:b/>
                <w:sz w:val="18"/>
                <w:szCs w:val="18"/>
              </w:rPr>
            </w:pPr>
            <w:r>
              <w:rPr>
                <w:b/>
                <w:sz w:val="28"/>
                <w:szCs w:val="28"/>
              </w:rPr>
              <w:t>Hatchet Test (Post)</w:t>
            </w:r>
          </w:p>
        </w:tc>
        <w:tc>
          <w:tcPr>
            <w:tcW w:w="1905" w:type="dxa"/>
          </w:tcPr>
          <w:p w:rsidR="00253845" w:rsidRDefault="0023374C">
            <w:pPr>
              <w:jc w:val="center"/>
              <w:rPr>
                <w:b/>
                <w:sz w:val="18"/>
                <w:szCs w:val="18"/>
              </w:rPr>
            </w:pPr>
            <w:r>
              <w:rPr>
                <w:b/>
                <w:sz w:val="18"/>
                <w:szCs w:val="18"/>
              </w:rPr>
              <w:t>RL5</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ELAGSE6RL2: </w:t>
            </w:r>
            <w:r>
              <w:t>Determine a theme and/or central idea of a text and how it is conveyed through particular details; provide a summary of the text distinct from personal opinions or judgments.</w:t>
            </w:r>
          </w:p>
        </w:tc>
        <w:tc>
          <w:tcPr>
            <w:tcW w:w="1545" w:type="dxa"/>
          </w:tcPr>
          <w:p w:rsidR="00253845" w:rsidRDefault="0023374C">
            <w:pPr>
              <w:jc w:val="center"/>
              <w:rPr>
                <w:b/>
                <w:sz w:val="18"/>
                <w:szCs w:val="18"/>
              </w:rPr>
            </w:pPr>
            <w:r>
              <w:rPr>
                <w:b/>
                <w:sz w:val="18"/>
                <w:szCs w:val="18"/>
              </w:rPr>
              <w:t>*determine theme</w:t>
            </w:r>
          </w:p>
          <w:p w:rsidR="00253845" w:rsidRDefault="0023374C">
            <w:pPr>
              <w:jc w:val="center"/>
              <w:rPr>
                <w:b/>
                <w:sz w:val="18"/>
                <w:szCs w:val="18"/>
              </w:rPr>
            </w:pPr>
            <w:r>
              <w:rPr>
                <w:b/>
                <w:sz w:val="18"/>
                <w:szCs w:val="18"/>
              </w:rPr>
              <w:t>*determine central idea</w:t>
            </w:r>
          </w:p>
          <w:p w:rsidR="00253845" w:rsidRDefault="0023374C">
            <w:pPr>
              <w:jc w:val="center"/>
              <w:rPr>
                <w:b/>
                <w:sz w:val="18"/>
                <w:szCs w:val="18"/>
              </w:rPr>
            </w:pPr>
            <w:r>
              <w:rPr>
                <w:b/>
                <w:sz w:val="18"/>
                <w:szCs w:val="18"/>
              </w:rPr>
              <w:t>*identify point of view to help determin</w:t>
            </w:r>
            <w:r>
              <w:rPr>
                <w:b/>
                <w:sz w:val="18"/>
                <w:szCs w:val="18"/>
              </w:rPr>
              <w:t>e theme</w:t>
            </w:r>
          </w:p>
          <w:p w:rsidR="00253845" w:rsidRDefault="0023374C">
            <w:pPr>
              <w:jc w:val="center"/>
              <w:rPr>
                <w:b/>
                <w:sz w:val="18"/>
                <w:szCs w:val="18"/>
              </w:rPr>
            </w:pPr>
            <w:r>
              <w:rPr>
                <w:b/>
                <w:sz w:val="18"/>
                <w:szCs w:val="18"/>
              </w:rPr>
              <w:t>*summarize the facts without bias</w:t>
            </w:r>
          </w:p>
        </w:tc>
        <w:tc>
          <w:tcPr>
            <w:tcW w:w="1515" w:type="dxa"/>
          </w:tcPr>
          <w:p w:rsidR="00253845" w:rsidRDefault="0023374C">
            <w:pPr>
              <w:jc w:val="center"/>
              <w:rPr>
                <w:b/>
                <w:sz w:val="18"/>
                <w:szCs w:val="18"/>
              </w:rPr>
            </w:pPr>
            <w:r>
              <w:rPr>
                <w:b/>
                <w:sz w:val="18"/>
                <w:szCs w:val="18"/>
              </w:rPr>
              <w:t>I can determine a theme or central ideas of a text.</w:t>
            </w:r>
          </w:p>
          <w:p w:rsidR="00253845" w:rsidRDefault="00253845">
            <w:pPr>
              <w:jc w:val="center"/>
              <w:rPr>
                <w:b/>
                <w:sz w:val="18"/>
                <w:szCs w:val="18"/>
              </w:rPr>
            </w:pPr>
          </w:p>
          <w:p w:rsidR="00253845" w:rsidRDefault="0023374C">
            <w:pPr>
              <w:jc w:val="center"/>
              <w:rPr>
                <w:b/>
                <w:sz w:val="18"/>
                <w:szCs w:val="18"/>
              </w:rPr>
            </w:pPr>
            <w:r>
              <w:rPr>
                <w:b/>
                <w:sz w:val="18"/>
                <w:szCs w:val="18"/>
              </w:rPr>
              <w:t xml:space="preserve">I can summarize a text without using my opinion. </w:t>
            </w:r>
          </w:p>
        </w:tc>
        <w:tc>
          <w:tcPr>
            <w:tcW w:w="1620" w:type="dxa"/>
          </w:tcPr>
          <w:p w:rsidR="00253845" w:rsidRDefault="0023374C">
            <w:pPr>
              <w:jc w:val="center"/>
              <w:rPr>
                <w:b/>
                <w:sz w:val="18"/>
                <w:szCs w:val="18"/>
              </w:rPr>
            </w:pPr>
            <w:r>
              <w:rPr>
                <w:b/>
                <w:sz w:val="18"/>
                <w:szCs w:val="18"/>
              </w:rPr>
              <w:t>Show students a message in a bottle. Was it written days ago? Weeks ago?</w:t>
            </w:r>
          </w:p>
          <w:p w:rsidR="00253845" w:rsidRDefault="0023374C">
            <w:pPr>
              <w:jc w:val="center"/>
              <w:rPr>
                <w:b/>
                <w:sz w:val="18"/>
                <w:szCs w:val="18"/>
              </w:rPr>
            </w:pPr>
            <w:r>
              <w:rPr>
                <w:b/>
                <w:sz w:val="18"/>
                <w:szCs w:val="18"/>
              </w:rPr>
              <w:t>Months or years ago? Use this foundati</w:t>
            </w:r>
            <w:r>
              <w:rPr>
                <w:b/>
                <w:sz w:val="18"/>
                <w:szCs w:val="18"/>
              </w:rPr>
              <w:t>on to teach theme. Once the bottle is broken, the message can be read.  When reading the text, describe how this relates to the bottle.</w:t>
            </w:r>
          </w:p>
        </w:tc>
        <w:tc>
          <w:tcPr>
            <w:tcW w:w="1800" w:type="dxa"/>
          </w:tcPr>
          <w:p w:rsidR="00253845" w:rsidRDefault="0023374C">
            <w:pPr>
              <w:jc w:val="center"/>
              <w:rPr>
                <w:b/>
                <w:sz w:val="18"/>
                <w:szCs w:val="18"/>
              </w:rPr>
            </w:pPr>
            <w:r>
              <w:rPr>
                <w:b/>
                <w:sz w:val="18"/>
                <w:szCs w:val="18"/>
              </w:rPr>
              <w:t>-determine the theme of a story.</w:t>
            </w:r>
          </w:p>
          <w:p w:rsidR="00253845" w:rsidRDefault="00253845">
            <w:pPr>
              <w:jc w:val="center"/>
              <w:rPr>
                <w:b/>
                <w:sz w:val="18"/>
                <w:szCs w:val="18"/>
              </w:rPr>
            </w:pPr>
          </w:p>
          <w:p w:rsidR="00253845" w:rsidRDefault="0023374C">
            <w:pPr>
              <w:jc w:val="center"/>
              <w:rPr>
                <w:b/>
                <w:sz w:val="18"/>
                <w:szCs w:val="18"/>
              </w:rPr>
            </w:pPr>
            <w:r>
              <w:rPr>
                <w:b/>
                <w:sz w:val="18"/>
                <w:szCs w:val="18"/>
              </w:rPr>
              <w:t>-identify details in a text.</w:t>
            </w:r>
          </w:p>
          <w:p w:rsidR="00253845" w:rsidRDefault="0023374C">
            <w:pPr>
              <w:jc w:val="center"/>
              <w:rPr>
                <w:b/>
                <w:sz w:val="18"/>
                <w:szCs w:val="18"/>
              </w:rPr>
            </w:pPr>
            <w:r>
              <w:rPr>
                <w:b/>
                <w:sz w:val="18"/>
                <w:szCs w:val="18"/>
              </w:rPr>
              <w:t>-recognize how characters in a story respond to challenge</w:t>
            </w:r>
            <w:r>
              <w:rPr>
                <w:b/>
                <w:sz w:val="18"/>
                <w:szCs w:val="18"/>
              </w:rPr>
              <w:t>s that they face.</w:t>
            </w:r>
          </w:p>
          <w:p w:rsidR="00253845" w:rsidRDefault="00253845">
            <w:pPr>
              <w:jc w:val="center"/>
              <w:rPr>
                <w:b/>
                <w:sz w:val="18"/>
                <w:szCs w:val="18"/>
              </w:rPr>
            </w:pPr>
          </w:p>
          <w:p w:rsidR="00253845" w:rsidRDefault="0023374C">
            <w:pPr>
              <w:jc w:val="center"/>
              <w:rPr>
                <w:b/>
                <w:sz w:val="18"/>
                <w:szCs w:val="18"/>
              </w:rPr>
            </w:pPr>
            <w:r>
              <w:rPr>
                <w:b/>
                <w:sz w:val="18"/>
                <w:szCs w:val="18"/>
              </w:rPr>
              <w:t>-identify the main characters, setting, conflict, and plot events in a literary text.</w:t>
            </w:r>
          </w:p>
          <w:p w:rsidR="00253845" w:rsidRDefault="00253845">
            <w:pPr>
              <w:jc w:val="center"/>
              <w:rPr>
                <w:b/>
                <w:sz w:val="18"/>
                <w:szCs w:val="18"/>
              </w:rPr>
            </w:pPr>
          </w:p>
          <w:p w:rsidR="00253845" w:rsidRDefault="0023374C">
            <w:pPr>
              <w:jc w:val="center"/>
              <w:rPr>
                <w:b/>
                <w:sz w:val="18"/>
                <w:szCs w:val="18"/>
              </w:rPr>
            </w:pPr>
            <w:r>
              <w:rPr>
                <w:b/>
                <w:sz w:val="18"/>
                <w:szCs w:val="18"/>
              </w:rPr>
              <w:t xml:space="preserve">-differentiate between important and unimportant details in a text. </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RL9</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ELAGSE6RL3: </w:t>
            </w:r>
            <w:r>
              <w:t xml:space="preserve">Describe how a particular story’s or drama’s plot unfolds in a series of episodes as well as how the characters respond or change as the plot </w:t>
            </w:r>
            <w:r>
              <w:lastRenderedPageBreak/>
              <w:t>moves towards a resolution</w:t>
            </w:r>
          </w:p>
        </w:tc>
        <w:tc>
          <w:tcPr>
            <w:tcW w:w="1545" w:type="dxa"/>
          </w:tcPr>
          <w:p w:rsidR="00253845" w:rsidRDefault="0023374C">
            <w:pPr>
              <w:jc w:val="center"/>
              <w:rPr>
                <w:b/>
                <w:sz w:val="18"/>
                <w:szCs w:val="18"/>
              </w:rPr>
            </w:pPr>
            <w:r>
              <w:rPr>
                <w:b/>
                <w:sz w:val="18"/>
                <w:szCs w:val="18"/>
              </w:rPr>
              <w:lastRenderedPageBreak/>
              <w:t>identify and describe plot summary (diagram)</w:t>
            </w:r>
          </w:p>
          <w:p w:rsidR="00253845" w:rsidRDefault="0023374C">
            <w:pPr>
              <w:jc w:val="center"/>
              <w:rPr>
                <w:b/>
                <w:sz w:val="18"/>
                <w:szCs w:val="18"/>
              </w:rPr>
            </w:pPr>
            <w:r>
              <w:rPr>
                <w:b/>
                <w:sz w:val="18"/>
                <w:szCs w:val="18"/>
              </w:rPr>
              <w:t>identify point of view</w:t>
            </w:r>
          </w:p>
          <w:p w:rsidR="00253845" w:rsidRDefault="0023374C">
            <w:pPr>
              <w:jc w:val="center"/>
              <w:rPr>
                <w:b/>
                <w:sz w:val="18"/>
                <w:szCs w:val="18"/>
              </w:rPr>
            </w:pPr>
            <w:r>
              <w:rPr>
                <w:b/>
                <w:sz w:val="18"/>
                <w:szCs w:val="18"/>
              </w:rPr>
              <w:t>understand elements</w:t>
            </w:r>
            <w:r>
              <w:rPr>
                <w:b/>
                <w:sz w:val="18"/>
                <w:szCs w:val="18"/>
              </w:rPr>
              <w:t xml:space="preserve"> of </w:t>
            </w:r>
            <w:proofErr w:type="spellStart"/>
            <w:r>
              <w:rPr>
                <w:b/>
                <w:sz w:val="18"/>
                <w:szCs w:val="18"/>
              </w:rPr>
              <w:t>yeh</w:t>
            </w:r>
            <w:proofErr w:type="spellEnd"/>
            <w:r>
              <w:rPr>
                <w:b/>
                <w:sz w:val="18"/>
                <w:szCs w:val="18"/>
              </w:rPr>
              <w:t xml:space="preserve"> characters( Use common vocab...static-dynamic)</w:t>
            </w:r>
          </w:p>
        </w:tc>
        <w:tc>
          <w:tcPr>
            <w:tcW w:w="1515" w:type="dxa"/>
          </w:tcPr>
          <w:p w:rsidR="00253845" w:rsidRDefault="0023374C">
            <w:pPr>
              <w:jc w:val="center"/>
              <w:rPr>
                <w:b/>
                <w:sz w:val="18"/>
                <w:szCs w:val="18"/>
              </w:rPr>
            </w:pPr>
            <w:r>
              <w:rPr>
                <w:b/>
                <w:sz w:val="18"/>
                <w:szCs w:val="18"/>
              </w:rPr>
              <w:t>I can build a story map and identify character types and traits.</w:t>
            </w:r>
          </w:p>
          <w:p w:rsidR="00253845" w:rsidRDefault="00253845">
            <w:pPr>
              <w:jc w:val="center"/>
              <w:rPr>
                <w:b/>
                <w:sz w:val="18"/>
                <w:szCs w:val="18"/>
              </w:rPr>
            </w:pPr>
          </w:p>
          <w:p w:rsidR="00253845" w:rsidRDefault="0023374C">
            <w:pPr>
              <w:jc w:val="center"/>
              <w:rPr>
                <w:b/>
                <w:sz w:val="18"/>
                <w:szCs w:val="18"/>
              </w:rPr>
            </w:pPr>
            <w:r>
              <w:rPr>
                <w:b/>
                <w:sz w:val="18"/>
                <w:szCs w:val="18"/>
              </w:rPr>
              <w:t>I can determine how a character changes in the story.</w:t>
            </w:r>
          </w:p>
        </w:tc>
        <w:tc>
          <w:tcPr>
            <w:tcW w:w="1620" w:type="dxa"/>
          </w:tcPr>
          <w:p w:rsidR="00253845" w:rsidRDefault="0023374C">
            <w:pPr>
              <w:jc w:val="center"/>
              <w:rPr>
                <w:b/>
                <w:sz w:val="18"/>
                <w:szCs w:val="18"/>
              </w:rPr>
            </w:pPr>
            <w:r>
              <w:rPr>
                <w:b/>
                <w:sz w:val="18"/>
                <w:szCs w:val="18"/>
              </w:rPr>
              <w:t>Challenge the students to identify a text wherein the protagonist does not underg</w:t>
            </w:r>
            <w:r>
              <w:rPr>
                <w:b/>
                <w:sz w:val="18"/>
                <w:szCs w:val="18"/>
              </w:rPr>
              <w:t xml:space="preserve">o any significant emotional or situational change from the beginning of a novel to the end.  How does Katniss change after she </w:t>
            </w:r>
            <w:r>
              <w:rPr>
                <w:b/>
                <w:sz w:val="18"/>
                <w:szCs w:val="18"/>
              </w:rPr>
              <w:lastRenderedPageBreak/>
              <w:t xml:space="preserve">enters the games in </w:t>
            </w:r>
            <w:r>
              <w:rPr>
                <w:b/>
                <w:i/>
                <w:sz w:val="18"/>
                <w:szCs w:val="18"/>
              </w:rPr>
              <w:t>Hunger Games</w:t>
            </w:r>
            <w:r>
              <w:rPr>
                <w:b/>
                <w:sz w:val="18"/>
                <w:szCs w:val="18"/>
              </w:rPr>
              <w:t xml:space="preserve">?  Is Dorothy the same girl when she returns to Kansas as when she left? Give students a graphic </w:t>
            </w:r>
            <w:r>
              <w:rPr>
                <w:b/>
                <w:sz w:val="18"/>
                <w:szCs w:val="18"/>
              </w:rPr>
              <w:t xml:space="preserve">organizer to detail plot.  </w:t>
            </w:r>
          </w:p>
        </w:tc>
        <w:tc>
          <w:tcPr>
            <w:tcW w:w="1800" w:type="dxa"/>
          </w:tcPr>
          <w:p w:rsidR="00253845" w:rsidRDefault="0023374C">
            <w:pPr>
              <w:jc w:val="center"/>
              <w:rPr>
                <w:b/>
                <w:sz w:val="18"/>
                <w:szCs w:val="18"/>
              </w:rPr>
            </w:pPr>
            <w:r>
              <w:rPr>
                <w:b/>
                <w:sz w:val="18"/>
                <w:szCs w:val="18"/>
              </w:rPr>
              <w:lastRenderedPageBreak/>
              <w:t>-Identify a story’s plot by distinguishing major events.</w:t>
            </w:r>
          </w:p>
          <w:p w:rsidR="00253845" w:rsidRDefault="0023374C">
            <w:pPr>
              <w:jc w:val="center"/>
              <w:rPr>
                <w:b/>
                <w:sz w:val="18"/>
                <w:szCs w:val="18"/>
              </w:rPr>
            </w:pPr>
            <w:r>
              <w:rPr>
                <w:b/>
                <w:sz w:val="18"/>
                <w:szCs w:val="18"/>
              </w:rPr>
              <w:t>-Understand character traits and motivations.</w:t>
            </w:r>
          </w:p>
          <w:p w:rsidR="00253845" w:rsidRDefault="0023374C">
            <w:pPr>
              <w:jc w:val="center"/>
              <w:rPr>
                <w:b/>
                <w:sz w:val="18"/>
                <w:szCs w:val="18"/>
              </w:rPr>
            </w:pPr>
            <w:r>
              <w:rPr>
                <w:b/>
                <w:sz w:val="18"/>
                <w:szCs w:val="18"/>
              </w:rPr>
              <w:t>-Identify how characters change throughout a story.</w:t>
            </w:r>
          </w:p>
          <w:p w:rsidR="00253845" w:rsidRDefault="0023374C">
            <w:pPr>
              <w:jc w:val="center"/>
              <w:rPr>
                <w:b/>
                <w:sz w:val="18"/>
                <w:szCs w:val="18"/>
              </w:rPr>
            </w:pPr>
            <w:r>
              <w:rPr>
                <w:b/>
                <w:sz w:val="18"/>
                <w:szCs w:val="18"/>
              </w:rPr>
              <w:t xml:space="preserve">-Recognize that writers describe characters through physical appearance, </w:t>
            </w:r>
            <w:r>
              <w:rPr>
                <w:b/>
                <w:sz w:val="18"/>
                <w:szCs w:val="18"/>
              </w:rPr>
              <w:lastRenderedPageBreak/>
              <w:t>words and thoughts, and actions.</w:t>
            </w:r>
          </w:p>
          <w:p w:rsidR="00253845" w:rsidRDefault="0023374C">
            <w:pPr>
              <w:jc w:val="center"/>
              <w:rPr>
                <w:b/>
                <w:sz w:val="18"/>
                <w:szCs w:val="18"/>
              </w:rPr>
            </w:pPr>
            <w:r>
              <w:rPr>
                <w:b/>
                <w:sz w:val="18"/>
                <w:szCs w:val="18"/>
              </w:rPr>
              <w:t>-Identify and describe setting.</w:t>
            </w:r>
          </w:p>
          <w:p w:rsidR="00253845" w:rsidRDefault="0023374C">
            <w:pPr>
              <w:jc w:val="center"/>
              <w:rPr>
                <w:b/>
                <w:sz w:val="18"/>
                <w:szCs w:val="18"/>
              </w:rPr>
            </w:pPr>
            <w:r>
              <w:rPr>
                <w:b/>
                <w:sz w:val="18"/>
                <w:szCs w:val="18"/>
              </w:rPr>
              <w:t>-identify and describe an event in a story or drama.</w:t>
            </w:r>
          </w:p>
          <w:p w:rsidR="00253845" w:rsidRDefault="0023374C">
            <w:pPr>
              <w:jc w:val="center"/>
              <w:rPr>
                <w:b/>
                <w:sz w:val="18"/>
                <w:szCs w:val="18"/>
              </w:rPr>
            </w:pPr>
            <w:r>
              <w:rPr>
                <w:b/>
                <w:sz w:val="18"/>
                <w:szCs w:val="18"/>
              </w:rPr>
              <w:t>-understand how to compare and contrast two elements in a text</w:t>
            </w:r>
          </w:p>
        </w:tc>
        <w:tc>
          <w:tcPr>
            <w:tcW w:w="1350" w:type="dxa"/>
          </w:tcPr>
          <w:p w:rsidR="00253845" w:rsidRDefault="0023374C">
            <w:pPr>
              <w:jc w:val="center"/>
              <w:rPr>
                <w:b/>
                <w:sz w:val="18"/>
                <w:szCs w:val="18"/>
              </w:rPr>
            </w:pPr>
            <w:r>
              <w:rPr>
                <w:b/>
                <w:sz w:val="28"/>
                <w:szCs w:val="28"/>
              </w:rPr>
              <w:lastRenderedPageBreak/>
              <w:t>1st, 2nd, 4th</w:t>
            </w:r>
          </w:p>
        </w:tc>
        <w:tc>
          <w:tcPr>
            <w:tcW w:w="1710" w:type="dxa"/>
          </w:tcPr>
          <w:p w:rsidR="00253845" w:rsidRDefault="00253845">
            <w:pPr>
              <w:jc w:val="center"/>
              <w:rPr>
                <w:b/>
                <w:sz w:val="18"/>
                <w:szCs w:val="18"/>
              </w:rPr>
            </w:pPr>
          </w:p>
        </w:tc>
        <w:tc>
          <w:tcPr>
            <w:tcW w:w="1905" w:type="dxa"/>
          </w:tcPr>
          <w:p w:rsidR="00253845" w:rsidRDefault="0023374C">
            <w:pPr>
              <w:rPr>
                <w:b/>
                <w:sz w:val="18"/>
                <w:szCs w:val="18"/>
              </w:rPr>
            </w:pPr>
            <w:r>
              <w:rPr>
                <w:b/>
                <w:sz w:val="18"/>
                <w:szCs w:val="18"/>
              </w:rPr>
              <w:t>RL5, RL7</w:t>
            </w: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ELAGSE6RL4: </w:t>
            </w:r>
            <w:r>
              <w:t>Determine the meaning of words and phrases as they are used in a text, including figurative and connotative meanings; analyze the impact of a specific word choice on meaning and tone</w:t>
            </w:r>
          </w:p>
        </w:tc>
        <w:tc>
          <w:tcPr>
            <w:tcW w:w="1545" w:type="dxa"/>
          </w:tcPr>
          <w:p w:rsidR="00253845" w:rsidRDefault="0023374C">
            <w:pPr>
              <w:jc w:val="center"/>
              <w:rPr>
                <w:b/>
                <w:sz w:val="18"/>
                <w:szCs w:val="18"/>
              </w:rPr>
            </w:pPr>
            <w:r>
              <w:rPr>
                <w:b/>
                <w:sz w:val="18"/>
                <w:szCs w:val="18"/>
              </w:rPr>
              <w:t xml:space="preserve">Distinguish figurative language (S, </w:t>
            </w:r>
            <w:r>
              <w:rPr>
                <w:b/>
                <w:sz w:val="18"/>
                <w:szCs w:val="18"/>
              </w:rPr>
              <w:t>M, H, P)</w:t>
            </w:r>
          </w:p>
          <w:p w:rsidR="00253845" w:rsidRDefault="0023374C">
            <w:pPr>
              <w:jc w:val="center"/>
              <w:rPr>
                <w:b/>
                <w:sz w:val="18"/>
                <w:szCs w:val="18"/>
              </w:rPr>
            </w:pPr>
            <w:r>
              <w:rPr>
                <w:b/>
                <w:sz w:val="18"/>
                <w:szCs w:val="18"/>
              </w:rPr>
              <w:t>sound devices/types of poetry</w:t>
            </w:r>
          </w:p>
          <w:p w:rsidR="00253845" w:rsidRDefault="00253845">
            <w:pPr>
              <w:jc w:val="center"/>
              <w:rPr>
                <w:b/>
                <w:sz w:val="18"/>
                <w:szCs w:val="18"/>
              </w:rPr>
            </w:pPr>
          </w:p>
          <w:p w:rsidR="00253845" w:rsidRDefault="0023374C">
            <w:pPr>
              <w:jc w:val="center"/>
              <w:rPr>
                <w:b/>
                <w:sz w:val="18"/>
                <w:szCs w:val="18"/>
              </w:rPr>
            </w:pPr>
            <w:r>
              <w:rPr>
                <w:b/>
                <w:sz w:val="18"/>
                <w:szCs w:val="18"/>
              </w:rPr>
              <w:t>-Identify denotation and connotation in context</w:t>
            </w:r>
          </w:p>
          <w:p w:rsidR="00253845" w:rsidRDefault="00253845">
            <w:pPr>
              <w:jc w:val="center"/>
              <w:rPr>
                <w:b/>
                <w:sz w:val="18"/>
                <w:szCs w:val="18"/>
              </w:rPr>
            </w:pPr>
          </w:p>
          <w:p w:rsidR="00253845" w:rsidRDefault="0023374C">
            <w:pPr>
              <w:jc w:val="center"/>
              <w:rPr>
                <w:b/>
                <w:sz w:val="18"/>
                <w:szCs w:val="18"/>
              </w:rPr>
            </w:pPr>
            <w:r>
              <w:rPr>
                <w:b/>
                <w:sz w:val="18"/>
                <w:szCs w:val="18"/>
              </w:rPr>
              <w:t>-Discuss how figurative language can change meaning in text</w:t>
            </w:r>
          </w:p>
        </w:tc>
        <w:tc>
          <w:tcPr>
            <w:tcW w:w="1515" w:type="dxa"/>
          </w:tcPr>
          <w:p w:rsidR="00253845" w:rsidRDefault="0023374C">
            <w:pPr>
              <w:jc w:val="center"/>
              <w:rPr>
                <w:b/>
                <w:sz w:val="18"/>
                <w:szCs w:val="18"/>
              </w:rPr>
            </w:pPr>
            <w:r>
              <w:rPr>
                <w:b/>
                <w:sz w:val="18"/>
                <w:szCs w:val="18"/>
              </w:rPr>
              <w:t xml:space="preserve">I can interpret the meaning of words and phrases as they are used in the text: including figurative meanings, connotative and denotative meaning. </w:t>
            </w:r>
          </w:p>
          <w:p w:rsidR="00253845" w:rsidRDefault="00253845">
            <w:pPr>
              <w:jc w:val="center"/>
              <w:rPr>
                <w:b/>
                <w:sz w:val="18"/>
                <w:szCs w:val="18"/>
              </w:rPr>
            </w:pPr>
          </w:p>
          <w:p w:rsidR="00253845" w:rsidRDefault="0023374C">
            <w:pPr>
              <w:jc w:val="center"/>
              <w:rPr>
                <w:b/>
                <w:sz w:val="18"/>
                <w:szCs w:val="18"/>
              </w:rPr>
            </w:pPr>
            <w:r>
              <w:rPr>
                <w:b/>
                <w:sz w:val="18"/>
                <w:szCs w:val="18"/>
              </w:rPr>
              <w:t>I can analyze the impact of word choice on tone.</w:t>
            </w:r>
          </w:p>
        </w:tc>
        <w:tc>
          <w:tcPr>
            <w:tcW w:w="1620" w:type="dxa"/>
          </w:tcPr>
          <w:p w:rsidR="00253845" w:rsidRDefault="00253845">
            <w:pPr>
              <w:jc w:val="center"/>
              <w:rPr>
                <w:sz w:val="18"/>
                <w:szCs w:val="18"/>
              </w:rPr>
            </w:pPr>
          </w:p>
        </w:tc>
        <w:tc>
          <w:tcPr>
            <w:tcW w:w="1800" w:type="dxa"/>
          </w:tcPr>
          <w:p w:rsidR="00253845" w:rsidRDefault="0023374C">
            <w:pPr>
              <w:jc w:val="center"/>
              <w:rPr>
                <w:b/>
                <w:sz w:val="18"/>
                <w:szCs w:val="18"/>
              </w:rPr>
            </w:pPr>
            <w:r>
              <w:rPr>
                <w:b/>
                <w:sz w:val="18"/>
                <w:szCs w:val="18"/>
              </w:rPr>
              <w:t>Understand figurative language compares one thing to anoth</w:t>
            </w:r>
            <w:r>
              <w:rPr>
                <w:b/>
                <w:sz w:val="18"/>
                <w:szCs w:val="18"/>
              </w:rPr>
              <w:t>er.</w:t>
            </w:r>
          </w:p>
          <w:p w:rsidR="00253845" w:rsidRDefault="00253845">
            <w:pPr>
              <w:jc w:val="center"/>
              <w:rPr>
                <w:b/>
                <w:sz w:val="18"/>
                <w:szCs w:val="18"/>
              </w:rPr>
            </w:pPr>
          </w:p>
          <w:p w:rsidR="00253845" w:rsidRDefault="0023374C">
            <w:pPr>
              <w:jc w:val="center"/>
              <w:rPr>
                <w:b/>
                <w:sz w:val="18"/>
                <w:szCs w:val="18"/>
              </w:rPr>
            </w:pPr>
            <w:r>
              <w:rPr>
                <w:b/>
                <w:sz w:val="18"/>
                <w:szCs w:val="18"/>
              </w:rPr>
              <w:t xml:space="preserve">Identify examples of similes and metaphors and recognize the comparison made. </w:t>
            </w:r>
          </w:p>
          <w:p w:rsidR="00253845" w:rsidRDefault="0023374C">
            <w:pPr>
              <w:jc w:val="center"/>
              <w:rPr>
                <w:b/>
                <w:sz w:val="18"/>
                <w:szCs w:val="18"/>
              </w:rPr>
            </w:pPr>
            <w:r>
              <w:rPr>
                <w:b/>
                <w:sz w:val="18"/>
                <w:szCs w:val="18"/>
              </w:rPr>
              <w:t xml:space="preserve">Understand the meaning suggested by similes and metaphors and other figurative language. </w:t>
            </w:r>
          </w:p>
          <w:p w:rsidR="00253845" w:rsidRDefault="00253845">
            <w:pPr>
              <w:jc w:val="center"/>
              <w:rPr>
                <w:b/>
                <w:sz w:val="18"/>
                <w:szCs w:val="18"/>
              </w:rPr>
            </w:pPr>
          </w:p>
          <w:p w:rsidR="00253845" w:rsidRDefault="0023374C">
            <w:pPr>
              <w:jc w:val="center"/>
              <w:rPr>
                <w:b/>
                <w:sz w:val="18"/>
                <w:szCs w:val="18"/>
              </w:rPr>
            </w:pPr>
            <w:r>
              <w:rPr>
                <w:b/>
                <w:sz w:val="18"/>
                <w:szCs w:val="18"/>
              </w:rPr>
              <w:t>Understand that some words have positive and negative connotations.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RL5</w:t>
            </w:r>
          </w:p>
        </w:tc>
      </w:tr>
      <w:tr w:rsidR="00253845">
        <w:trPr>
          <w:jc w:val="center"/>
        </w:trPr>
        <w:tc>
          <w:tcPr>
            <w:tcW w:w="1845" w:type="dxa"/>
            <w:tcMar>
              <w:top w:w="100" w:type="dxa"/>
              <w:left w:w="100" w:type="dxa"/>
              <w:bottom w:w="100" w:type="dxa"/>
              <w:right w:w="100" w:type="dxa"/>
            </w:tcMar>
          </w:tcPr>
          <w:p w:rsidR="00253845" w:rsidRDefault="0023374C">
            <w:r>
              <w:rPr>
                <w:b/>
              </w:rPr>
              <w:t>EL</w:t>
            </w:r>
            <w:r>
              <w:rPr>
                <w:b/>
              </w:rPr>
              <w:t xml:space="preserve">AGSE6RL6: </w:t>
            </w:r>
            <w:r>
              <w:t xml:space="preserve">Explain how an author develops the point of view of the narrator or speaker in a text. </w:t>
            </w:r>
          </w:p>
        </w:tc>
        <w:tc>
          <w:tcPr>
            <w:tcW w:w="1545" w:type="dxa"/>
          </w:tcPr>
          <w:p w:rsidR="00253845" w:rsidRDefault="0023374C">
            <w:pPr>
              <w:jc w:val="center"/>
              <w:rPr>
                <w:b/>
                <w:sz w:val="18"/>
                <w:szCs w:val="18"/>
              </w:rPr>
            </w:pPr>
            <w:r>
              <w:rPr>
                <w:b/>
                <w:sz w:val="18"/>
                <w:szCs w:val="18"/>
              </w:rPr>
              <w:t>Explain how Point of View develops</w:t>
            </w:r>
          </w:p>
        </w:tc>
        <w:tc>
          <w:tcPr>
            <w:tcW w:w="1515" w:type="dxa"/>
          </w:tcPr>
          <w:p w:rsidR="00253845" w:rsidRDefault="0023374C">
            <w:pPr>
              <w:jc w:val="center"/>
              <w:rPr>
                <w:b/>
                <w:sz w:val="18"/>
                <w:szCs w:val="18"/>
              </w:rPr>
            </w:pPr>
            <w:r>
              <w:rPr>
                <w:b/>
                <w:sz w:val="18"/>
                <w:szCs w:val="18"/>
              </w:rPr>
              <w:t>I can recognize strategies authors use to develop point of view (</w:t>
            </w:r>
            <w:proofErr w:type="spellStart"/>
            <w:r>
              <w:rPr>
                <w:b/>
                <w:sz w:val="18"/>
                <w:szCs w:val="18"/>
              </w:rPr>
              <w:t>eg</w:t>
            </w:r>
            <w:proofErr w:type="spellEnd"/>
            <w:r>
              <w:rPr>
                <w:b/>
                <w:sz w:val="18"/>
                <w:szCs w:val="18"/>
              </w:rPr>
              <w:t xml:space="preserve">. revealing </w:t>
            </w:r>
            <w:proofErr w:type="gramStart"/>
            <w:r>
              <w:rPr>
                <w:b/>
                <w:sz w:val="18"/>
                <w:szCs w:val="18"/>
              </w:rPr>
              <w:t>characters</w:t>
            </w:r>
            <w:proofErr w:type="gramEnd"/>
            <w:r>
              <w:rPr>
                <w:b/>
                <w:sz w:val="18"/>
                <w:szCs w:val="18"/>
              </w:rPr>
              <w:t xml:space="preserve"> thoughts and actions, dialogue, and what other characters say or </w:t>
            </w:r>
            <w:r>
              <w:rPr>
                <w:b/>
                <w:sz w:val="18"/>
                <w:szCs w:val="18"/>
              </w:rPr>
              <w:lastRenderedPageBreak/>
              <w:t>think about that character).</w:t>
            </w:r>
          </w:p>
          <w:p w:rsidR="00253845" w:rsidRDefault="00253845">
            <w:pPr>
              <w:jc w:val="center"/>
              <w:rPr>
                <w:b/>
                <w:sz w:val="18"/>
                <w:szCs w:val="18"/>
              </w:rPr>
            </w:pPr>
          </w:p>
          <w:p w:rsidR="00253845" w:rsidRDefault="0023374C">
            <w:pPr>
              <w:jc w:val="center"/>
              <w:rPr>
                <w:b/>
                <w:sz w:val="18"/>
                <w:szCs w:val="18"/>
              </w:rPr>
            </w:pPr>
            <w:r>
              <w:rPr>
                <w:b/>
                <w:sz w:val="18"/>
                <w:szCs w:val="18"/>
              </w:rPr>
              <w:t xml:space="preserve">I can identify details or examples in a text where the author develops </w:t>
            </w:r>
            <w:r>
              <w:rPr>
                <w:b/>
                <w:sz w:val="18"/>
                <w:szCs w:val="18"/>
              </w:rPr>
              <w:t>the point of view of the narrator or the speaker.</w:t>
            </w:r>
          </w:p>
        </w:tc>
        <w:tc>
          <w:tcPr>
            <w:tcW w:w="1620" w:type="dxa"/>
          </w:tcPr>
          <w:p w:rsidR="00253845" w:rsidRDefault="00253845">
            <w:pPr>
              <w:jc w:val="center"/>
              <w:rPr>
                <w:sz w:val="18"/>
                <w:szCs w:val="18"/>
              </w:rPr>
            </w:pPr>
          </w:p>
        </w:tc>
        <w:tc>
          <w:tcPr>
            <w:tcW w:w="1800" w:type="dxa"/>
          </w:tcPr>
          <w:p w:rsidR="00253845" w:rsidRDefault="0023374C">
            <w:pPr>
              <w:jc w:val="center"/>
              <w:rPr>
                <w:b/>
                <w:sz w:val="18"/>
                <w:szCs w:val="18"/>
              </w:rPr>
            </w:pPr>
            <w:r>
              <w:rPr>
                <w:b/>
                <w:sz w:val="18"/>
                <w:szCs w:val="18"/>
              </w:rPr>
              <w:t>Understand the literary concept of point of view.</w:t>
            </w:r>
          </w:p>
          <w:p w:rsidR="00253845" w:rsidRDefault="00253845">
            <w:pPr>
              <w:jc w:val="center"/>
              <w:rPr>
                <w:b/>
                <w:sz w:val="18"/>
                <w:szCs w:val="18"/>
              </w:rPr>
            </w:pPr>
          </w:p>
          <w:p w:rsidR="00253845" w:rsidRDefault="0023374C">
            <w:pPr>
              <w:jc w:val="center"/>
              <w:rPr>
                <w:b/>
                <w:sz w:val="18"/>
                <w:szCs w:val="18"/>
              </w:rPr>
            </w:pPr>
            <w:r>
              <w:rPr>
                <w:b/>
                <w:sz w:val="18"/>
                <w:szCs w:val="18"/>
              </w:rPr>
              <w:t>Identify the narrator or speaker in a literary text.</w:t>
            </w:r>
          </w:p>
          <w:p w:rsidR="00253845" w:rsidRDefault="00253845">
            <w:pPr>
              <w:jc w:val="center"/>
              <w:rPr>
                <w:b/>
                <w:sz w:val="18"/>
                <w:szCs w:val="18"/>
              </w:rPr>
            </w:pPr>
          </w:p>
          <w:p w:rsidR="00253845" w:rsidRDefault="0023374C">
            <w:pPr>
              <w:jc w:val="center"/>
              <w:rPr>
                <w:b/>
                <w:sz w:val="18"/>
                <w:szCs w:val="18"/>
              </w:rPr>
            </w:pPr>
            <w:r>
              <w:rPr>
                <w:b/>
                <w:sz w:val="18"/>
                <w:szCs w:val="18"/>
              </w:rPr>
              <w:t xml:space="preserve">Understand how the narrator’s point of view affects the description of a story’s events. </w:t>
            </w:r>
          </w:p>
        </w:tc>
        <w:tc>
          <w:tcPr>
            <w:tcW w:w="1350" w:type="dxa"/>
          </w:tcPr>
          <w:p w:rsidR="00253845" w:rsidRDefault="0023374C">
            <w:pPr>
              <w:jc w:val="center"/>
              <w:rPr>
                <w:b/>
                <w:sz w:val="18"/>
                <w:szCs w:val="18"/>
              </w:rPr>
            </w:pPr>
            <w:r>
              <w:rPr>
                <w:b/>
                <w:sz w:val="28"/>
                <w:szCs w:val="28"/>
              </w:rPr>
              <w:t xml:space="preserve">1st, 2nd, </w:t>
            </w:r>
            <w:r>
              <w:rPr>
                <w:b/>
                <w:sz w:val="28"/>
                <w:szCs w:val="28"/>
              </w:rPr>
              <w:t xml:space="preserve">4th </w:t>
            </w:r>
          </w:p>
        </w:tc>
        <w:tc>
          <w:tcPr>
            <w:tcW w:w="1710" w:type="dxa"/>
          </w:tcPr>
          <w:p w:rsidR="00253845" w:rsidRDefault="00253845">
            <w:pPr>
              <w:jc w:val="center"/>
              <w:rPr>
                <w:b/>
                <w:sz w:val="18"/>
                <w:szCs w:val="18"/>
              </w:rPr>
            </w:pPr>
          </w:p>
        </w:tc>
        <w:tc>
          <w:tcPr>
            <w:tcW w:w="1905" w:type="dxa"/>
          </w:tcPr>
          <w:p w:rsidR="00253845" w:rsidRDefault="00253845">
            <w:pPr>
              <w:jc w:val="center"/>
              <w:rPr>
                <w:b/>
                <w:sz w:val="18"/>
                <w:szCs w:val="18"/>
              </w:rPr>
            </w:pPr>
          </w:p>
        </w:tc>
      </w:tr>
      <w:tr w:rsidR="00253845">
        <w:trPr>
          <w:jc w:val="center"/>
        </w:trPr>
        <w:tc>
          <w:tcPr>
            <w:tcW w:w="1845" w:type="dxa"/>
            <w:shd w:val="clear" w:color="auto" w:fill="B7B7B7"/>
            <w:tcMar>
              <w:top w:w="100" w:type="dxa"/>
              <w:left w:w="100" w:type="dxa"/>
              <w:bottom w:w="100" w:type="dxa"/>
              <w:right w:w="100" w:type="dxa"/>
            </w:tcMar>
          </w:tcPr>
          <w:p w:rsidR="00253845" w:rsidRDefault="0023374C">
            <w:pPr>
              <w:rPr>
                <w:b/>
              </w:rPr>
            </w:pPr>
            <w:r>
              <w:rPr>
                <w:b/>
              </w:rPr>
              <w:lastRenderedPageBreak/>
              <w:t>Reading Literary</w:t>
            </w:r>
          </w:p>
        </w:tc>
        <w:tc>
          <w:tcPr>
            <w:tcW w:w="1545" w:type="dxa"/>
            <w:shd w:val="clear" w:color="auto" w:fill="B7B7B7"/>
          </w:tcPr>
          <w:p w:rsidR="00253845" w:rsidRDefault="00253845">
            <w:pPr>
              <w:jc w:val="center"/>
              <w:rPr>
                <w:b/>
                <w:sz w:val="18"/>
                <w:szCs w:val="18"/>
              </w:rPr>
            </w:pPr>
          </w:p>
        </w:tc>
        <w:tc>
          <w:tcPr>
            <w:tcW w:w="1515" w:type="dxa"/>
            <w:shd w:val="clear" w:color="auto" w:fill="B7B7B7"/>
          </w:tcPr>
          <w:p w:rsidR="00253845" w:rsidRDefault="00253845">
            <w:pPr>
              <w:jc w:val="center"/>
              <w:rPr>
                <w:b/>
                <w:sz w:val="18"/>
                <w:szCs w:val="18"/>
              </w:rPr>
            </w:pPr>
          </w:p>
        </w:tc>
        <w:tc>
          <w:tcPr>
            <w:tcW w:w="1620" w:type="dxa"/>
            <w:shd w:val="clear" w:color="auto" w:fill="B7B7B7"/>
          </w:tcPr>
          <w:p w:rsidR="00253845" w:rsidRDefault="00253845">
            <w:pPr>
              <w:jc w:val="center"/>
              <w:rPr>
                <w:sz w:val="18"/>
                <w:szCs w:val="18"/>
              </w:rPr>
            </w:pPr>
          </w:p>
        </w:tc>
        <w:tc>
          <w:tcPr>
            <w:tcW w:w="1800" w:type="dxa"/>
            <w:shd w:val="clear" w:color="auto" w:fill="B7B7B7"/>
          </w:tcPr>
          <w:p w:rsidR="00253845" w:rsidRDefault="00253845">
            <w:pPr>
              <w:jc w:val="center"/>
              <w:rPr>
                <w:b/>
                <w:sz w:val="18"/>
                <w:szCs w:val="18"/>
              </w:rPr>
            </w:pPr>
          </w:p>
        </w:tc>
        <w:tc>
          <w:tcPr>
            <w:tcW w:w="1350" w:type="dxa"/>
            <w:shd w:val="clear" w:color="auto" w:fill="B7B7B7"/>
          </w:tcPr>
          <w:p w:rsidR="00253845" w:rsidRDefault="00253845">
            <w:pPr>
              <w:jc w:val="center"/>
              <w:rPr>
                <w:b/>
                <w:sz w:val="18"/>
                <w:szCs w:val="18"/>
              </w:rPr>
            </w:pPr>
          </w:p>
        </w:tc>
        <w:tc>
          <w:tcPr>
            <w:tcW w:w="1710" w:type="dxa"/>
            <w:shd w:val="clear" w:color="auto" w:fill="B7B7B7"/>
          </w:tcPr>
          <w:p w:rsidR="00253845" w:rsidRDefault="00253845">
            <w:pPr>
              <w:jc w:val="center"/>
              <w:rPr>
                <w:b/>
                <w:sz w:val="18"/>
                <w:szCs w:val="18"/>
              </w:rPr>
            </w:pPr>
          </w:p>
        </w:tc>
        <w:tc>
          <w:tcPr>
            <w:tcW w:w="1905" w:type="dxa"/>
            <w:shd w:val="clear" w:color="auto" w:fill="B7B7B7"/>
          </w:tcPr>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t xml:space="preserve">ELAGSE6RL10: </w:t>
            </w:r>
            <w:r>
              <w:t>By the end of the year, read and comprehend literature, including stories, dramas, and poems, in the grades 6-8 text complexity band proficiently, with scaffolding as needed at the high end of the range.</w:t>
            </w:r>
          </w:p>
        </w:tc>
        <w:tc>
          <w:tcPr>
            <w:tcW w:w="1545" w:type="dxa"/>
          </w:tcPr>
          <w:p w:rsidR="00253845" w:rsidRDefault="0023374C">
            <w:pPr>
              <w:jc w:val="center"/>
              <w:rPr>
                <w:b/>
                <w:sz w:val="18"/>
                <w:szCs w:val="18"/>
              </w:rPr>
            </w:pPr>
            <w:r>
              <w:rPr>
                <w:b/>
                <w:sz w:val="18"/>
                <w:szCs w:val="18"/>
              </w:rPr>
              <w:t>*expose students to a variety of genres</w:t>
            </w:r>
          </w:p>
          <w:p w:rsidR="00253845" w:rsidRDefault="0023374C">
            <w:pPr>
              <w:jc w:val="center"/>
              <w:rPr>
                <w:b/>
                <w:sz w:val="18"/>
                <w:szCs w:val="18"/>
              </w:rPr>
            </w:pPr>
            <w:r>
              <w:rPr>
                <w:b/>
                <w:sz w:val="18"/>
                <w:szCs w:val="18"/>
              </w:rPr>
              <w:t>*build student stamina</w:t>
            </w:r>
          </w:p>
          <w:p w:rsidR="00253845" w:rsidRDefault="0023374C">
            <w:pPr>
              <w:jc w:val="center"/>
              <w:rPr>
                <w:b/>
                <w:sz w:val="18"/>
                <w:szCs w:val="18"/>
              </w:rPr>
            </w:pPr>
            <w:r>
              <w:rPr>
                <w:b/>
                <w:sz w:val="18"/>
                <w:szCs w:val="18"/>
              </w:rPr>
              <w:t>*encourage reading content outside of their comfort zone</w:t>
            </w:r>
          </w:p>
          <w:p w:rsidR="00253845" w:rsidRDefault="0023374C">
            <w:pPr>
              <w:jc w:val="center"/>
              <w:rPr>
                <w:b/>
                <w:sz w:val="18"/>
                <w:szCs w:val="18"/>
              </w:rPr>
            </w:pPr>
            <w:r>
              <w:rPr>
                <w:b/>
                <w:sz w:val="18"/>
                <w:szCs w:val="18"/>
              </w:rPr>
              <w:t xml:space="preserve">*promote </w:t>
            </w:r>
            <w:proofErr w:type="spellStart"/>
            <w:r>
              <w:rPr>
                <w:b/>
                <w:sz w:val="18"/>
                <w:szCs w:val="18"/>
              </w:rPr>
              <w:t>self correction</w:t>
            </w:r>
            <w:proofErr w:type="spellEnd"/>
            <w:r>
              <w:rPr>
                <w:b/>
                <w:sz w:val="18"/>
                <w:szCs w:val="18"/>
              </w:rPr>
              <w:t xml:space="preserve"> and monitoring (model)</w:t>
            </w:r>
          </w:p>
        </w:tc>
        <w:tc>
          <w:tcPr>
            <w:tcW w:w="1515" w:type="dxa"/>
          </w:tcPr>
          <w:p w:rsidR="00253845" w:rsidRDefault="0023374C">
            <w:pPr>
              <w:jc w:val="center"/>
              <w:rPr>
                <w:b/>
                <w:sz w:val="18"/>
                <w:szCs w:val="18"/>
              </w:rPr>
            </w:pPr>
            <w:r>
              <w:rPr>
                <w:b/>
                <w:sz w:val="18"/>
                <w:szCs w:val="18"/>
              </w:rPr>
              <w:t>I can read and comprehend various text on grade level.</w:t>
            </w:r>
          </w:p>
        </w:tc>
        <w:tc>
          <w:tcPr>
            <w:tcW w:w="1620" w:type="dxa"/>
          </w:tcPr>
          <w:p w:rsidR="00253845" w:rsidRDefault="00253845">
            <w:pPr>
              <w:jc w:val="center"/>
              <w:rPr>
                <w:sz w:val="18"/>
                <w:szCs w:val="18"/>
              </w:rPr>
            </w:pPr>
          </w:p>
        </w:tc>
        <w:tc>
          <w:tcPr>
            <w:tcW w:w="1800" w:type="dxa"/>
          </w:tcPr>
          <w:p w:rsidR="00253845" w:rsidRDefault="0023374C">
            <w:pPr>
              <w:jc w:val="center"/>
              <w:rPr>
                <w:b/>
                <w:sz w:val="18"/>
                <w:szCs w:val="18"/>
              </w:rPr>
            </w:pPr>
            <w:r>
              <w:rPr>
                <w:b/>
                <w:sz w:val="18"/>
                <w:szCs w:val="18"/>
              </w:rPr>
              <w:t>Read a variety of genres.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RL5, RL9</w:t>
            </w:r>
          </w:p>
        </w:tc>
      </w:tr>
      <w:tr w:rsidR="00253845">
        <w:trPr>
          <w:trHeight w:val="1100"/>
          <w:jc w:val="center"/>
        </w:trPr>
        <w:tc>
          <w:tcPr>
            <w:tcW w:w="1845" w:type="dxa"/>
            <w:shd w:val="clear" w:color="auto" w:fill="999999"/>
            <w:tcMar>
              <w:top w:w="100" w:type="dxa"/>
              <w:left w:w="100" w:type="dxa"/>
              <w:bottom w:w="100" w:type="dxa"/>
              <w:right w:w="100" w:type="dxa"/>
            </w:tcMar>
          </w:tcPr>
          <w:p w:rsidR="00253845" w:rsidRDefault="0023374C">
            <w:pPr>
              <w:rPr>
                <w:b/>
              </w:rPr>
            </w:pPr>
            <w:r>
              <w:rPr>
                <w:b/>
              </w:rPr>
              <w:t>Reading Informational</w:t>
            </w:r>
          </w:p>
        </w:tc>
        <w:tc>
          <w:tcPr>
            <w:tcW w:w="1545" w:type="dxa"/>
            <w:shd w:val="clear" w:color="auto" w:fill="999999"/>
          </w:tcPr>
          <w:p w:rsidR="00253845" w:rsidRDefault="00253845">
            <w:pPr>
              <w:jc w:val="center"/>
              <w:rPr>
                <w:b/>
                <w:sz w:val="18"/>
                <w:szCs w:val="18"/>
              </w:rPr>
            </w:pPr>
          </w:p>
        </w:tc>
        <w:tc>
          <w:tcPr>
            <w:tcW w:w="1515" w:type="dxa"/>
            <w:shd w:val="clear" w:color="auto" w:fill="999999"/>
          </w:tcPr>
          <w:p w:rsidR="00253845" w:rsidRDefault="00253845">
            <w:pPr>
              <w:rPr>
                <w:b/>
                <w:sz w:val="18"/>
                <w:szCs w:val="18"/>
              </w:rPr>
            </w:pPr>
          </w:p>
        </w:tc>
        <w:tc>
          <w:tcPr>
            <w:tcW w:w="1620" w:type="dxa"/>
            <w:shd w:val="clear" w:color="auto" w:fill="999999"/>
          </w:tcPr>
          <w:p w:rsidR="00253845" w:rsidRDefault="00253845">
            <w:pPr>
              <w:jc w:val="center"/>
              <w:rPr>
                <w:sz w:val="18"/>
                <w:szCs w:val="18"/>
              </w:rPr>
            </w:pPr>
          </w:p>
        </w:tc>
        <w:tc>
          <w:tcPr>
            <w:tcW w:w="1800" w:type="dxa"/>
            <w:shd w:val="clear" w:color="auto" w:fill="999999"/>
          </w:tcPr>
          <w:p w:rsidR="00253845" w:rsidRDefault="00253845">
            <w:pPr>
              <w:jc w:val="center"/>
              <w:rPr>
                <w:b/>
                <w:sz w:val="18"/>
                <w:szCs w:val="18"/>
              </w:rPr>
            </w:pPr>
          </w:p>
        </w:tc>
        <w:tc>
          <w:tcPr>
            <w:tcW w:w="1350" w:type="dxa"/>
            <w:shd w:val="clear" w:color="auto" w:fill="999999"/>
          </w:tcPr>
          <w:p w:rsidR="00253845" w:rsidRDefault="00253845">
            <w:pPr>
              <w:jc w:val="center"/>
              <w:rPr>
                <w:b/>
                <w:sz w:val="18"/>
                <w:szCs w:val="18"/>
              </w:rPr>
            </w:pPr>
          </w:p>
        </w:tc>
        <w:tc>
          <w:tcPr>
            <w:tcW w:w="1710" w:type="dxa"/>
            <w:shd w:val="clear" w:color="auto" w:fill="999999"/>
          </w:tcPr>
          <w:p w:rsidR="00253845" w:rsidRDefault="00253845">
            <w:pPr>
              <w:jc w:val="center"/>
              <w:rPr>
                <w:b/>
                <w:sz w:val="18"/>
                <w:szCs w:val="18"/>
              </w:rPr>
            </w:pPr>
          </w:p>
        </w:tc>
        <w:tc>
          <w:tcPr>
            <w:tcW w:w="1905" w:type="dxa"/>
            <w:shd w:val="clear" w:color="auto" w:fill="999999"/>
          </w:tcPr>
          <w:p w:rsidR="00253845" w:rsidRDefault="00253845">
            <w:pPr>
              <w:jc w:val="center"/>
              <w:rPr>
                <w:b/>
                <w:sz w:val="18"/>
                <w:szCs w:val="18"/>
              </w:rPr>
            </w:pPr>
          </w:p>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t xml:space="preserve">ELAGSE6RI1: </w:t>
            </w:r>
            <w:r>
              <w:t xml:space="preserve">Cite textual evidence to support analysis of what the text says explicitly as well </w:t>
            </w:r>
            <w:r>
              <w:lastRenderedPageBreak/>
              <w:t xml:space="preserve">as inferences drawn from the </w:t>
            </w:r>
          </w:p>
          <w:p w:rsidR="00253845" w:rsidRDefault="0023374C">
            <w:r>
              <w:t>text.</w:t>
            </w:r>
          </w:p>
        </w:tc>
        <w:tc>
          <w:tcPr>
            <w:tcW w:w="1545" w:type="dxa"/>
          </w:tcPr>
          <w:p w:rsidR="00253845" w:rsidRDefault="0023374C">
            <w:pPr>
              <w:jc w:val="center"/>
              <w:rPr>
                <w:b/>
                <w:sz w:val="18"/>
                <w:szCs w:val="18"/>
              </w:rPr>
            </w:pPr>
            <w:r>
              <w:rPr>
                <w:b/>
                <w:sz w:val="18"/>
                <w:szCs w:val="18"/>
              </w:rPr>
              <w:lastRenderedPageBreak/>
              <w:t>-Read a wide variety of nonfiction texts</w:t>
            </w:r>
          </w:p>
          <w:p w:rsidR="00253845" w:rsidRDefault="00253845">
            <w:pPr>
              <w:jc w:val="center"/>
              <w:rPr>
                <w:b/>
                <w:sz w:val="18"/>
                <w:szCs w:val="18"/>
              </w:rPr>
            </w:pPr>
          </w:p>
          <w:p w:rsidR="00253845" w:rsidRDefault="0023374C">
            <w:pPr>
              <w:jc w:val="center"/>
              <w:rPr>
                <w:b/>
                <w:sz w:val="18"/>
                <w:szCs w:val="18"/>
              </w:rPr>
            </w:pPr>
            <w:r>
              <w:rPr>
                <w:b/>
                <w:sz w:val="18"/>
                <w:szCs w:val="18"/>
              </w:rPr>
              <w:t>-Cite evidence</w:t>
            </w:r>
          </w:p>
          <w:p w:rsidR="00253845" w:rsidRDefault="00253845">
            <w:pPr>
              <w:jc w:val="center"/>
              <w:rPr>
                <w:b/>
                <w:sz w:val="18"/>
                <w:szCs w:val="18"/>
              </w:rPr>
            </w:pPr>
          </w:p>
          <w:p w:rsidR="00253845" w:rsidRDefault="0023374C">
            <w:pPr>
              <w:jc w:val="center"/>
              <w:rPr>
                <w:b/>
                <w:sz w:val="18"/>
                <w:szCs w:val="18"/>
              </w:rPr>
            </w:pPr>
            <w:r>
              <w:rPr>
                <w:b/>
                <w:sz w:val="18"/>
                <w:szCs w:val="18"/>
              </w:rPr>
              <w:t>-analyze text</w:t>
            </w:r>
          </w:p>
          <w:p w:rsidR="00253845" w:rsidRDefault="00253845">
            <w:pPr>
              <w:jc w:val="center"/>
              <w:rPr>
                <w:b/>
                <w:sz w:val="18"/>
                <w:szCs w:val="18"/>
              </w:rPr>
            </w:pPr>
          </w:p>
          <w:p w:rsidR="00253845" w:rsidRDefault="0023374C">
            <w:pPr>
              <w:jc w:val="center"/>
              <w:rPr>
                <w:b/>
                <w:sz w:val="18"/>
                <w:szCs w:val="18"/>
              </w:rPr>
            </w:pPr>
            <w:r>
              <w:rPr>
                <w:b/>
                <w:sz w:val="18"/>
                <w:szCs w:val="18"/>
              </w:rPr>
              <w:lastRenderedPageBreak/>
              <w:t>-make inferences</w:t>
            </w:r>
          </w:p>
        </w:tc>
        <w:tc>
          <w:tcPr>
            <w:tcW w:w="1515" w:type="dxa"/>
          </w:tcPr>
          <w:p w:rsidR="00253845" w:rsidRDefault="0023374C">
            <w:pPr>
              <w:rPr>
                <w:b/>
                <w:sz w:val="18"/>
                <w:szCs w:val="18"/>
              </w:rPr>
            </w:pPr>
            <w:r>
              <w:rPr>
                <w:b/>
                <w:sz w:val="18"/>
                <w:szCs w:val="18"/>
              </w:rPr>
              <w:lastRenderedPageBreak/>
              <w:t>I can locate evidence that supports wheat the text says.</w:t>
            </w:r>
          </w:p>
          <w:p w:rsidR="00253845" w:rsidRDefault="00253845">
            <w:pPr>
              <w:rPr>
                <w:b/>
                <w:sz w:val="18"/>
                <w:szCs w:val="18"/>
              </w:rPr>
            </w:pPr>
          </w:p>
          <w:p w:rsidR="00253845" w:rsidRDefault="0023374C">
            <w:pPr>
              <w:rPr>
                <w:b/>
                <w:sz w:val="18"/>
                <w:szCs w:val="18"/>
              </w:rPr>
            </w:pPr>
            <w:r>
              <w:rPr>
                <w:b/>
                <w:sz w:val="18"/>
                <w:szCs w:val="18"/>
              </w:rPr>
              <w:t xml:space="preserve">I can recognize evidence that supports </w:t>
            </w:r>
            <w:r>
              <w:rPr>
                <w:b/>
                <w:sz w:val="18"/>
                <w:szCs w:val="18"/>
              </w:rPr>
              <w:lastRenderedPageBreak/>
              <w:t>inferences drawn from the text.</w:t>
            </w:r>
          </w:p>
          <w:p w:rsidR="00253845" w:rsidRDefault="00253845">
            <w:pPr>
              <w:rPr>
                <w:b/>
                <w:sz w:val="18"/>
                <w:szCs w:val="18"/>
              </w:rPr>
            </w:pPr>
          </w:p>
          <w:p w:rsidR="00253845" w:rsidRDefault="0023374C">
            <w:pPr>
              <w:rPr>
                <w:b/>
                <w:sz w:val="18"/>
                <w:szCs w:val="18"/>
              </w:rPr>
            </w:pPr>
            <w:r>
              <w:rPr>
                <w:b/>
                <w:sz w:val="18"/>
                <w:szCs w:val="18"/>
              </w:rPr>
              <w:t>I can determine the evidence that supports the clearly stated details.</w:t>
            </w:r>
          </w:p>
          <w:p w:rsidR="00253845" w:rsidRDefault="00253845">
            <w:pPr>
              <w:rPr>
                <w:b/>
                <w:sz w:val="18"/>
                <w:szCs w:val="18"/>
              </w:rPr>
            </w:pPr>
          </w:p>
          <w:p w:rsidR="00253845" w:rsidRDefault="0023374C">
            <w:pPr>
              <w:rPr>
                <w:b/>
                <w:sz w:val="18"/>
                <w:szCs w:val="18"/>
              </w:rPr>
            </w:pPr>
            <w:r>
              <w:rPr>
                <w:b/>
                <w:sz w:val="18"/>
                <w:szCs w:val="18"/>
              </w:rPr>
              <w:t>I can cite examples of evidence that supports inferences and explicit details from the text.</w:t>
            </w:r>
          </w:p>
        </w:tc>
        <w:tc>
          <w:tcPr>
            <w:tcW w:w="1620" w:type="dxa"/>
          </w:tcPr>
          <w:p w:rsidR="00253845" w:rsidRDefault="00253845">
            <w:pPr>
              <w:jc w:val="center"/>
              <w:rPr>
                <w:sz w:val="18"/>
                <w:szCs w:val="18"/>
              </w:rPr>
            </w:pPr>
          </w:p>
        </w:tc>
        <w:tc>
          <w:tcPr>
            <w:tcW w:w="1800" w:type="dxa"/>
          </w:tcPr>
          <w:p w:rsidR="00253845" w:rsidRDefault="0023374C">
            <w:pPr>
              <w:jc w:val="center"/>
              <w:rPr>
                <w:b/>
                <w:sz w:val="18"/>
                <w:szCs w:val="18"/>
              </w:rPr>
            </w:pPr>
            <w:r>
              <w:rPr>
                <w:b/>
                <w:sz w:val="18"/>
                <w:szCs w:val="18"/>
              </w:rPr>
              <w:t>-understand that some information is not directly stated.</w:t>
            </w:r>
          </w:p>
          <w:p w:rsidR="00253845" w:rsidRDefault="00253845">
            <w:pPr>
              <w:jc w:val="center"/>
              <w:rPr>
                <w:b/>
                <w:sz w:val="18"/>
                <w:szCs w:val="18"/>
              </w:rPr>
            </w:pPr>
          </w:p>
          <w:p w:rsidR="00253845" w:rsidRDefault="0023374C">
            <w:pPr>
              <w:jc w:val="center"/>
              <w:rPr>
                <w:b/>
                <w:sz w:val="18"/>
                <w:szCs w:val="18"/>
              </w:rPr>
            </w:pPr>
            <w:r>
              <w:rPr>
                <w:b/>
                <w:sz w:val="18"/>
                <w:szCs w:val="18"/>
              </w:rPr>
              <w:t>-use supporting details and examples to make inferences.</w:t>
            </w:r>
          </w:p>
          <w:p w:rsidR="00253845" w:rsidRDefault="0023374C">
            <w:pPr>
              <w:jc w:val="center"/>
              <w:rPr>
                <w:b/>
                <w:sz w:val="18"/>
                <w:szCs w:val="18"/>
              </w:rPr>
            </w:pPr>
            <w:r>
              <w:rPr>
                <w:b/>
                <w:sz w:val="18"/>
                <w:szCs w:val="18"/>
              </w:rPr>
              <w:lastRenderedPageBreak/>
              <w:t xml:space="preserve">-quote details and examples accurately from a </w:t>
            </w:r>
            <w:r>
              <w:rPr>
                <w:b/>
                <w:sz w:val="18"/>
                <w:szCs w:val="18"/>
              </w:rPr>
              <w:t xml:space="preserve"> text.</w:t>
            </w:r>
          </w:p>
        </w:tc>
        <w:tc>
          <w:tcPr>
            <w:tcW w:w="1350" w:type="dxa"/>
          </w:tcPr>
          <w:p w:rsidR="00253845" w:rsidRDefault="0023374C">
            <w:pPr>
              <w:jc w:val="center"/>
              <w:rPr>
                <w:b/>
                <w:sz w:val="18"/>
                <w:szCs w:val="18"/>
              </w:rPr>
            </w:pPr>
            <w:r>
              <w:rPr>
                <w:b/>
                <w:sz w:val="28"/>
                <w:szCs w:val="28"/>
              </w:rPr>
              <w:lastRenderedPageBreak/>
              <w:t>3rd</w:t>
            </w:r>
          </w:p>
        </w:tc>
        <w:tc>
          <w:tcPr>
            <w:tcW w:w="1710" w:type="dxa"/>
          </w:tcPr>
          <w:p w:rsidR="00253845" w:rsidRDefault="00253845">
            <w:pPr>
              <w:jc w:val="center"/>
              <w:rPr>
                <w:b/>
                <w:sz w:val="18"/>
                <w:szCs w:val="18"/>
              </w:rPr>
            </w:pP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RI7, RI9RI</w:t>
            </w: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ELAGSE6RI2: </w:t>
            </w:r>
            <w:r>
              <w:t>Determine a central idea of a text and how it is conveyed through particular details; provide a summary of the text distinct from personal opinions or judgments</w:t>
            </w:r>
          </w:p>
        </w:tc>
        <w:tc>
          <w:tcPr>
            <w:tcW w:w="1545" w:type="dxa"/>
          </w:tcPr>
          <w:p w:rsidR="00253845" w:rsidRDefault="0023374C">
            <w:pPr>
              <w:jc w:val="center"/>
              <w:rPr>
                <w:b/>
                <w:sz w:val="18"/>
                <w:szCs w:val="18"/>
              </w:rPr>
            </w:pPr>
            <w:r>
              <w:rPr>
                <w:b/>
                <w:sz w:val="18"/>
                <w:szCs w:val="18"/>
              </w:rPr>
              <w:t>-determine central idea</w:t>
            </w:r>
          </w:p>
          <w:p w:rsidR="00253845" w:rsidRDefault="00253845">
            <w:pPr>
              <w:jc w:val="center"/>
              <w:rPr>
                <w:b/>
                <w:sz w:val="18"/>
                <w:szCs w:val="18"/>
              </w:rPr>
            </w:pPr>
          </w:p>
          <w:p w:rsidR="00253845" w:rsidRDefault="0023374C">
            <w:pPr>
              <w:jc w:val="center"/>
              <w:rPr>
                <w:b/>
                <w:sz w:val="18"/>
                <w:szCs w:val="18"/>
              </w:rPr>
            </w:pPr>
            <w:r>
              <w:rPr>
                <w:b/>
                <w:sz w:val="18"/>
                <w:szCs w:val="18"/>
              </w:rPr>
              <w:t>-identify supporting details</w:t>
            </w:r>
          </w:p>
          <w:p w:rsidR="00253845" w:rsidRDefault="00253845">
            <w:pPr>
              <w:jc w:val="center"/>
              <w:rPr>
                <w:b/>
                <w:sz w:val="18"/>
                <w:szCs w:val="18"/>
              </w:rPr>
            </w:pPr>
          </w:p>
          <w:p w:rsidR="00253845" w:rsidRDefault="0023374C">
            <w:pPr>
              <w:jc w:val="center"/>
              <w:rPr>
                <w:b/>
                <w:sz w:val="18"/>
                <w:szCs w:val="18"/>
              </w:rPr>
            </w:pPr>
            <w:r>
              <w:rPr>
                <w:b/>
                <w:sz w:val="18"/>
                <w:szCs w:val="18"/>
              </w:rPr>
              <w:t>-summarize text without bias</w:t>
            </w:r>
          </w:p>
        </w:tc>
        <w:tc>
          <w:tcPr>
            <w:tcW w:w="1515" w:type="dxa"/>
          </w:tcPr>
          <w:p w:rsidR="00253845" w:rsidRDefault="0023374C">
            <w:pPr>
              <w:rPr>
                <w:b/>
                <w:sz w:val="18"/>
                <w:szCs w:val="18"/>
              </w:rPr>
            </w:pPr>
            <w:r>
              <w:rPr>
                <w:b/>
                <w:sz w:val="18"/>
                <w:szCs w:val="18"/>
              </w:rPr>
              <w:t>I can analyze text to identify the central idea.</w:t>
            </w:r>
          </w:p>
          <w:p w:rsidR="00253845" w:rsidRDefault="00253845">
            <w:pPr>
              <w:rPr>
                <w:b/>
                <w:sz w:val="18"/>
                <w:szCs w:val="18"/>
              </w:rPr>
            </w:pPr>
          </w:p>
          <w:p w:rsidR="00253845" w:rsidRDefault="0023374C">
            <w:pPr>
              <w:rPr>
                <w:b/>
                <w:sz w:val="18"/>
                <w:szCs w:val="18"/>
              </w:rPr>
            </w:pPr>
            <w:r>
              <w:rPr>
                <w:b/>
                <w:sz w:val="18"/>
                <w:szCs w:val="18"/>
              </w:rPr>
              <w:t>I can recognize particular details used to support the central idea of a text.</w:t>
            </w:r>
          </w:p>
          <w:p w:rsidR="00253845" w:rsidRDefault="00253845">
            <w:pPr>
              <w:rPr>
                <w:b/>
                <w:sz w:val="18"/>
                <w:szCs w:val="18"/>
              </w:rPr>
            </w:pPr>
          </w:p>
          <w:p w:rsidR="00253845" w:rsidRDefault="0023374C">
            <w:pPr>
              <w:rPr>
                <w:b/>
                <w:sz w:val="18"/>
                <w:szCs w:val="18"/>
              </w:rPr>
            </w:pPr>
            <w:r>
              <w:rPr>
                <w:b/>
                <w:sz w:val="18"/>
                <w:szCs w:val="18"/>
              </w:rPr>
              <w:t>I can summarize a text based on facts without using my opinion.</w:t>
            </w:r>
          </w:p>
        </w:tc>
        <w:tc>
          <w:tcPr>
            <w:tcW w:w="1620" w:type="dxa"/>
          </w:tcPr>
          <w:p w:rsidR="00253845" w:rsidRDefault="00253845">
            <w:pPr>
              <w:jc w:val="center"/>
              <w:rPr>
                <w:sz w:val="18"/>
                <w:szCs w:val="18"/>
              </w:rPr>
            </w:pPr>
          </w:p>
        </w:tc>
        <w:tc>
          <w:tcPr>
            <w:tcW w:w="1800" w:type="dxa"/>
          </w:tcPr>
          <w:p w:rsidR="00253845" w:rsidRDefault="0023374C">
            <w:pPr>
              <w:jc w:val="center"/>
              <w:rPr>
                <w:b/>
                <w:sz w:val="18"/>
                <w:szCs w:val="18"/>
              </w:rPr>
            </w:pPr>
            <w:r>
              <w:rPr>
                <w:b/>
                <w:sz w:val="18"/>
                <w:szCs w:val="18"/>
              </w:rPr>
              <w:t>-Identify two or more central id</w:t>
            </w:r>
            <w:r>
              <w:rPr>
                <w:b/>
                <w:sz w:val="18"/>
                <w:szCs w:val="18"/>
              </w:rPr>
              <w:t>eas of a text.</w:t>
            </w:r>
          </w:p>
          <w:p w:rsidR="00253845" w:rsidRDefault="00253845">
            <w:pPr>
              <w:jc w:val="center"/>
              <w:rPr>
                <w:b/>
                <w:sz w:val="18"/>
                <w:szCs w:val="18"/>
              </w:rPr>
            </w:pPr>
          </w:p>
          <w:p w:rsidR="00253845" w:rsidRDefault="0023374C">
            <w:pPr>
              <w:jc w:val="center"/>
              <w:rPr>
                <w:b/>
                <w:sz w:val="18"/>
                <w:szCs w:val="18"/>
              </w:rPr>
            </w:pPr>
            <w:r>
              <w:rPr>
                <w:b/>
                <w:sz w:val="18"/>
                <w:szCs w:val="18"/>
              </w:rPr>
              <w:t>-Explain how the central ideas of a text are supported by key details.</w:t>
            </w:r>
          </w:p>
          <w:p w:rsidR="00253845" w:rsidRDefault="00253845">
            <w:pPr>
              <w:jc w:val="center"/>
              <w:rPr>
                <w:b/>
                <w:sz w:val="18"/>
                <w:szCs w:val="18"/>
              </w:rPr>
            </w:pPr>
          </w:p>
          <w:p w:rsidR="00253845" w:rsidRDefault="0023374C">
            <w:pPr>
              <w:jc w:val="center"/>
              <w:rPr>
                <w:b/>
                <w:sz w:val="18"/>
                <w:szCs w:val="18"/>
              </w:rPr>
            </w:pPr>
            <w:r>
              <w:rPr>
                <w:b/>
                <w:sz w:val="18"/>
                <w:szCs w:val="18"/>
              </w:rPr>
              <w:t>-use central ideas and key details to summarize a text.</w:t>
            </w:r>
          </w:p>
        </w:tc>
        <w:tc>
          <w:tcPr>
            <w:tcW w:w="1350" w:type="dxa"/>
          </w:tcPr>
          <w:p w:rsidR="00253845" w:rsidRDefault="0023374C">
            <w:pPr>
              <w:jc w:val="center"/>
              <w:rPr>
                <w:b/>
                <w:sz w:val="18"/>
                <w:szCs w:val="18"/>
              </w:rPr>
            </w:pPr>
            <w:r>
              <w:rPr>
                <w:b/>
                <w:sz w:val="28"/>
                <w:szCs w:val="28"/>
              </w:rPr>
              <w:t>3rd</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RI7, RI9</w:t>
            </w:r>
          </w:p>
        </w:tc>
      </w:tr>
      <w:tr w:rsidR="00253845">
        <w:trPr>
          <w:trHeight w:val="2740"/>
          <w:jc w:val="center"/>
        </w:trPr>
        <w:tc>
          <w:tcPr>
            <w:tcW w:w="1845" w:type="dxa"/>
            <w:tcMar>
              <w:top w:w="100" w:type="dxa"/>
              <w:left w:w="100" w:type="dxa"/>
              <w:bottom w:w="100" w:type="dxa"/>
              <w:right w:w="100" w:type="dxa"/>
            </w:tcMar>
          </w:tcPr>
          <w:p w:rsidR="00253845" w:rsidRDefault="0023374C">
            <w:pPr>
              <w:rPr>
                <w:sz w:val="20"/>
                <w:szCs w:val="20"/>
              </w:rPr>
            </w:pPr>
            <w:r>
              <w:rPr>
                <w:b/>
                <w:sz w:val="20"/>
                <w:szCs w:val="20"/>
              </w:rPr>
              <w:t xml:space="preserve">ELAGSE6RI3: </w:t>
            </w:r>
            <w:r>
              <w:rPr>
                <w:sz w:val="20"/>
                <w:szCs w:val="20"/>
              </w:rPr>
              <w:t>Analyze in detail how a key individual, event, or idea is introduced, illustrated, and elaborated in a text (e.g., through examples or anecdotes).</w:t>
            </w:r>
          </w:p>
        </w:tc>
        <w:tc>
          <w:tcPr>
            <w:tcW w:w="1545" w:type="dxa"/>
          </w:tcPr>
          <w:p w:rsidR="00253845" w:rsidRDefault="0023374C">
            <w:pPr>
              <w:jc w:val="center"/>
              <w:rPr>
                <w:b/>
                <w:sz w:val="18"/>
                <w:szCs w:val="18"/>
              </w:rPr>
            </w:pPr>
            <w:r>
              <w:rPr>
                <w:b/>
                <w:sz w:val="18"/>
                <w:szCs w:val="18"/>
              </w:rPr>
              <w:t>-analyze the importance of key elements</w:t>
            </w:r>
          </w:p>
          <w:p w:rsidR="00253845" w:rsidRDefault="00253845">
            <w:pPr>
              <w:jc w:val="center"/>
              <w:rPr>
                <w:b/>
                <w:sz w:val="18"/>
                <w:szCs w:val="18"/>
              </w:rPr>
            </w:pPr>
          </w:p>
          <w:p w:rsidR="00253845" w:rsidRDefault="0023374C">
            <w:pPr>
              <w:jc w:val="center"/>
              <w:rPr>
                <w:b/>
                <w:sz w:val="18"/>
                <w:szCs w:val="18"/>
              </w:rPr>
            </w:pPr>
            <w:r>
              <w:rPr>
                <w:b/>
                <w:sz w:val="18"/>
                <w:szCs w:val="18"/>
              </w:rPr>
              <w:t>-determine organizational strategies authors use to develop key elem</w:t>
            </w:r>
            <w:r>
              <w:rPr>
                <w:b/>
                <w:sz w:val="18"/>
                <w:szCs w:val="18"/>
              </w:rPr>
              <w:t>ents in texts</w:t>
            </w:r>
          </w:p>
        </w:tc>
        <w:tc>
          <w:tcPr>
            <w:tcW w:w="1515" w:type="dxa"/>
          </w:tcPr>
          <w:p w:rsidR="00253845" w:rsidRDefault="0023374C">
            <w:pPr>
              <w:rPr>
                <w:b/>
                <w:sz w:val="18"/>
                <w:szCs w:val="18"/>
              </w:rPr>
            </w:pPr>
            <w:r>
              <w:rPr>
                <w:b/>
                <w:sz w:val="18"/>
                <w:szCs w:val="18"/>
              </w:rPr>
              <w:t>I can identify key individuals, events, and ideas in a text.</w:t>
            </w:r>
          </w:p>
          <w:p w:rsidR="00253845" w:rsidRDefault="00253845">
            <w:pPr>
              <w:rPr>
                <w:b/>
                <w:sz w:val="18"/>
                <w:szCs w:val="18"/>
              </w:rPr>
            </w:pPr>
          </w:p>
          <w:p w:rsidR="00253845" w:rsidRDefault="0023374C">
            <w:pPr>
              <w:rPr>
                <w:b/>
                <w:sz w:val="18"/>
                <w:szCs w:val="18"/>
              </w:rPr>
            </w:pPr>
            <w:r>
              <w:rPr>
                <w:b/>
                <w:sz w:val="18"/>
                <w:szCs w:val="18"/>
              </w:rPr>
              <w:t>I can define anecdote.</w:t>
            </w:r>
          </w:p>
          <w:p w:rsidR="00253845" w:rsidRDefault="00253845">
            <w:pPr>
              <w:rPr>
                <w:b/>
                <w:sz w:val="18"/>
                <w:szCs w:val="18"/>
              </w:rPr>
            </w:pPr>
          </w:p>
          <w:p w:rsidR="00253845" w:rsidRDefault="0023374C">
            <w:pPr>
              <w:rPr>
                <w:b/>
                <w:sz w:val="18"/>
                <w:szCs w:val="18"/>
              </w:rPr>
            </w:pPr>
            <w:r>
              <w:rPr>
                <w:b/>
                <w:sz w:val="18"/>
                <w:szCs w:val="18"/>
              </w:rPr>
              <w:t xml:space="preserve">I can analyze how key individuals, events, and ideas in a text are introduced, </w:t>
            </w:r>
            <w:r>
              <w:rPr>
                <w:b/>
                <w:sz w:val="18"/>
                <w:szCs w:val="18"/>
              </w:rPr>
              <w:lastRenderedPageBreak/>
              <w:t>illustrated, and elaborated upon.</w:t>
            </w:r>
          </w:p>
          <w:p w:rsidR="00253845" w:rsidRDefault="00253845">
            <w:pPr>
              <w:rPr>
                <w:b/>
                <w:sz w:val="18"/>
                <w:szCs w:val="18"/>
              </w:rPr>
            </w:pPr>
          </w:p>
          <w:p w:rsidR="00253845" w:rsidRDefault="0023374C">
            <w:pPr>
              <w:rPr>
                <w:b/>
                <w:sz w:val="18"/>
                <w:szCs w:val="18"/>
              </w:rPr>
            </w:pPr>
            <w:r>
              <w:rPr>
                <w:b/>
                <w:sz w:val="18"/>
                <w:szCs w:val="18"/>
              </w:rPr>
              <w:t>I can analyze evidence in text to support key ideas.</w:t>
            </w:r>
          </w:p>
        </w:tc>
        <w:tc>
          <w:tcPr>
            <w:tcW w:w="1620" w:type="dxa"/>
          </w:tcPr>
          <w:p w:rsidR="00253845" w:rsidRDefault="00253845">
            <w:pPr>
              <w:jc w:val="center"/>
              <w:rPr>
                <w:b/>
                <w:sz w:val="18"/>
                <w:szCs w:val="18"/>
              </w:rPr>
            </w:pPr>
          </w:p>
        </w:tc>
        <w:tc>
          <w:tcPr>
            <w:tcW w:w="1800" w:type="dxa"/>
          </w:tcPr>
          <w:p w:rsidR="00253845" w:rsidRDefault="0023374C">
            <w:pPr>
              <w:jc w:val="center"/>
              <w:rPr>
                <w:b/>
                <w:sz w:val="18"/>
                <w:szCs w:val="18"/>
              </w:rPr>
            </w:pPr>
            <w:r>
              <w:rPr>
                <w:b/>
                <w:sz w:val="18"/>
                <w:szCs w:val="18"/>
              </w:rPr>
              <w:t>-identify main ideas and supporting details in informational text.</w:t>
            </w:r>
          </w:p>
          <w:p w:rsidR="00253845" w:rsidRDefault="00253845">
            <w:pPr>
              <w:jc w:val="center"/>
              <w:rPr>
                <w:b/>
                <w:sz w:val="18"/>
                <w:szCs w:val="18"/>
              </w:rPr>
            </w:pPr>
          </w:p>
          <w:p w:rsidR="00253845" w:rsidRDefault="0023374C">
            <w:pPr>
              <w:jc w:val="center"/>
              <w:rPr>
                <w:b/>
                <w:sz w:val="18"/>
                <w:szCs w:val="18"/>
              </w:rPr>
            </w:pPr>
            <w:r>
              <w:rPr>
                <w:b/>
                <w:sz w:val="18"/>
                <w:szCs w:val="18"/>
              </w:rPr>
              <w:t>-understand how two or more individuals, events, or ideas are related.</w:t>
            </w:r>
          </w:p>
        </w:tc>
        <w:tc>
          <w:tcPr>
            <w:tcW w:w="1350" w:type="dxa"/>
          </w:tcPr>
          <w:p w:rsidR="00253845" w:rsidRDefault="0023374C">
            <w:pPr>
              <w:jc w:val="center"/>
              <w:rPr>
                <w:b/>
                <w:sz w:val="18"/>
                <w:szCs w:val="18"/>
              </w:rPr>
            </w:pPr>
            <w:r>
              <w:rPr>
                <w:b/>
                <w:sz w:val="28"/>
                <w:szCs w:val="28"/>
              </w:rPr>
              <w:t>3rd</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RI7, RI9</w:t>
            </w:r>
          </w:p>
        </w:tc>
      </w:tr>
      <w:tr w:rsidR="00253845">
        <w:trPr>
          <w:trHeight w:val="2740"/>
          <w:jc w:val="center"/>
        </w:trPr>
        <w:tc>
          <w:tcPr>
            <w:tcW w:w="1845" w:type="dxa"/>
            <w:tcMar>
              <w:top w:w="100" w:type="dxa"/>
              <w:left w:w="100" w:type="dxa"/>
              <w:bottom w:w="100" w:type="dxa"/>
              <w:right w:w="100" w:type="dxa"/>
            </w:tcMar>
          </w:tcPr>
          <w:p w:rsidR="00253845" w:rsidRDefault="0023374C">
            <w:pPr>
              <w:rPr>
                <w:sz w:val="20"/>
                <w:szCs w:val="20"/>
              </w:rPr>
            </w:pPr>
            <w:r>
              <w:rPr>
                <w:b/>
                <w:sz w:val="20"/>
                <w:szCs w:val="20"/>
              </w:rPr>
              <w:lastRenderedPageBreak/>
              <w:t xml:space="preserve">ELAGSE6RI4: </w:t>
            </w:r>
            <w:r>
              <w:rPr>
                <w:sz w:val="20"/>
                <w:szCs w:val="20"/>
              </w:rPr>
              <w:t>Determine the meaning of words and phrases as they are used in a text, including figurative, connotative, and technical meanings.</w:t>
            </w:r>
          </w:p>
        </w:tc>
        <w:tc>
          <w:tcPr>
            <w:tcW w:w="1545" w:type="dxa"/>
          </w:tcPr>
          <w:p w:rsidR="00253845" w:rsidRDefault="00253845">
            <w:pPr>
              <w:jc w:val="center"/>
              <w:rPr>
                <w:b/>
                <w:sz w:val="18"/>
                <w:szCs w:val="18"/>
              </w:rPr>
            </w:pPr>
          </w:p>
        </w:tc>
        <w:tc>
          <w:tcPr>
            <w:tcW w:w="1515" w:type="dxa"/>
          </w:tcPr>
          <w:p w:rsidR="00253845" w:rsidRDefault="0023374C">
            <w:pPr>
              <w:rPr>
                <w:b/>
                <w:sz w:val="18"/>
                <w:szCs w:val="18"/>
              </w:rPr>
            </w:pPr>
            <w:r>
              <w:rPr>
                <w:b/>
                <w:sz w:val="18"/>
                <w:szCs w:val="18"/>
              </w:rPr>
              <w:t>0</w:t>
            </w:r>
          </w:p>
        </w:tc>
        <w:tc>
          <w:tcPr>
            <w:tcW w:w="1620" w:type="dxa"/>
          </w:tcPr>
          <w:p w:rsidR="00253845" w:rsidRDefault="00253845">
            <w:pPr>
              <w:jc w:val="center"/>
              <w:rPr>
                <w:b/>
                <w:sz w:val="18"/>
                <w:szCs w:val="18"/>
              </w:rPr>
            </w:pPr>
          </w:p>
        </w:tc>
        <w:tc>
          <w:tcPr>
            <w:tcW w:w="1800" w:type="dxa"/>
          </w:tcPr>
          <w:p w:rsidR="00253845" w:rsidRDefault="0023374C">
            <w:pPr>
              <w:jc w:val="center"/>
              <w:rPr>
                <w:b/>
                <w:sz w:val="18"/>
                <w:szCs w:val="18"/>
              </w:rPr>
            </w:pPr>
            <w:r>
              <w:rPr>
                <w:b/>
                <w:sz w:val="18"/>
                <w:szCs w:val="18"/>
              </w:rPr>
              <w:t>Understand and use different strategies to determine the meaning of vocabulary.</w:t>
            </w:r>
          </w:p>
          <w:p w:rsidR="00253845" w:rsidRDefault="00253845">
            <w:pPr>
              <w:jc w:val="center"/>
              <w:rPr>
                <w:b/>
                <w:sz w:val="18"/>
                <w:szCs w:val="18"/>
              </w:rPr>
            </w:pPr>
          </w:p>
          <w:p w:rsidR="00253845" w:rsidRDefault="0023374C">
            <w:pPr>
              <w:jc w:val="center"/>
              <w:rPr>
                <w:b/>
                <w:sz w:val="18"/>
                <w:szCs w:val="18"/>
              </w:rPr>
            </w:pPr>
            <w:r>
              <w:rPr>
                <w:b/>
                <w:sz w:val="18"/>
                <w:szCs w:val="18"/>
              </w:rPr>
              <w:t>Use context clues to figure out the meani</w:t>
            </w:r>
            <w:r>
              <w:rPr>
                <w:b/>
                <w:sz w:val="18"/>
                <w:szCs w:val="18"/>
              </w:rPr>
              <w:t>ng of grade-level appropriate academic words and phrases.</w:t>
            </w:r>
          </w:p>
          <w:p w:rsidR="00253845" w:rsidRDefault="00253845">
            <w:pPr>
              <w:jc w:val="center"/>
              <w:rPr>
                <w:b/>
                <w:sz w:val="18"/>
                <w:szCs w:val="18"/>
              </w:rPr>
            </w:pP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53845">
            <w:pPr>
              <w:jc w:val="center"/>
              <w:rPr>
                <w:b/>
                <w:sz w:val="18"/>
                <w:szCs w:val="18"/>
              </w:rPr>
            </w:pPr>
          </w:p>
        </w:tc>
      </w:tr>
      <w:tr w:rsidR="00253845">
        <w:trPr>
          <w:trHeight w:val="2740"/>
          <w:jc w:val="center"/>
        </w:trPr>
        <w:tc>
          <w:tcPr>
            <w:tcW w:w="1845" w:type="dxa"/>
            <w:tcMar>
              <w:top w:w="100" w:type="dxa"/>
              <w:left w:w="100" w:type="dxa"/>
              <w:bottom w:w="100" w:type="dxa"/>
              <w:right w:w="100" w:type="dxa"/>
            </w:tcMar>
          </w:tcPr>
          <w:p w:rsidR="00253845" w:rsidRDefault="0023374C">
            <w:pPr>
              <w:rPr>
                <w:sz w:val="20"/>
                <w:szCs w:val="20"/>
              </w:rPr>
            </w:pPr>
            <w:r>
              <w:rPr>
                <w:b/>
                <w:sz w:val="20"/>
                <w:szCs w:val="20"/>
              </w:rPr>
              <w:t xml:space="preserve">ELAGSE6RI5: </w:t>
            </w:r>
            <w:r>
              <w:rPr>
                <w:sz w:val="20"/>
                <w:szCs w:val="20"/>
              </w:rPr>
              <w:t>Analyze how a particular sentence, paragraph, chapter, or section fits into the overall structure of a text and contributes to the development of the ideas.</w:t>
            </w:r>
          </w:p>
        </w:tc>
        <w:tc>
          <w:tcPr>
            <w:tcW w:w="1545" w:type="dxa"/>
          </w:tcPr>
          <w:p w:rsidR="00253845" w:rsidRDefault="0023374C">
            <w:pPr>
              <w:rPr>
                <w:b/>
                <w:sz w:val="18"/>
                <w:szCs w:val="18"/>
              </w:rPr>
            </w:pPr>
            <w:r>
              <w:rPr>
                <w:b/>
                <w:sz w:val="18"/>
                <w:szCs w:val="18"/>
              </w:rPr>
              <w:t>Identify the structure of the text</w:t>
            </w:r>
          </w:p>
          <w:p w:rsidR="00253845" w:rsidRDefault="00253845">
            <w:pPr>
              <w:rPr>
                <w:b/>
                <w:sz w:val="18"/>
                <w:szCs w:val="18"/>
              </w:rPr>
            </w:pPr>
          </w:p>
          <w:p w:rsidR="00253845" w:rsidRDefault="0023374C">
            <w:pPr>
              <w:rPr>
                <w:b/>
                <w:sz w:val="18"/>
                <w:szCs w:val="18"/>
              </w:rPr>
            </w:pPr>
            <w:r>
              <w:rPr>
                <w:b/>
                <w:sz w:val="18"/>
                <w:szCs w:val="18"/>
              </w:rPr>
              <w:t>analyze and evaluate textual features and organizational structures</w:t>
            </w:r>
          </w:p>
        </w:tc>
        <w:tc>
          <w:tcPr>
            <w:tcW w:w="1515" w:type="dxa"/>
          </w:tcPr>
          <w:p w:rsidR="00253845" w:rsidRDefault="0023374C">
            <w:pPr>
              <w:rPr>
                <w:b/>
                <w:sz w:val="18"/>
                <w:szCs w:val="18"/>
              </w:rPr>
            </w:pPr>
            <w:r>
              <w:rPr>
                <w:b/>
                <w:sz w:val="18"/>
                <w:szCs w:val="18"/>
              </w:rPr>
              <w:t xml:space="preserve">I can determine text structure (chronology, comparison, cause/effect and problem/solution. </w:t>
            </w:r>
          </w:p>
          <w:p w:rsidR="00253845" w:rsidRDefault="00253845">
            <w:pPr>
              <w:rPr>
                <w:b/>
                <w:sz w:val="18"/>
                <w:szCs w:val="18"/>
              </w:rPr>
            </w:pPr>
          </w:p>
          <w:p w:rsidR="00253845" w:rsidRDefault="0023374C">
            <w:pPr>
              <w:rPr>
                <w:b/>
                <w:sz w:val="18"/>
                <w:szCs w:val="18"/>
              </w:rPr>
            </w:pPr>
            <w:r>
              <w:rPr>
                <w:b/>
                <w:sz w:val="18"/>
                <w:szCs w:val="18"/>
              </w:rPr>
              <w:t>I can analyze how part of a text fits and supports the main</w:t>
            </w:r>
            <w:r>
              <w:rPr>
                <w:b/>
                <w:sz w:val="18"/>
                <w:szCs w:val="18"/>
              </w:rPr>
              <w:t xml:space="preserve"> idea.</w:t>
            </w:r>
          </w:p>
        </w:tc>
        <w:tc>
          <w:tcPr>
            <w:tcW w:w="1620" w:type="dxa"/>
          </w:tcPr>
          <w:p w:rsidR="00253845" w:rsidRDefault="00253845">
            <w:pPr>
              <w:jc w:val="center"/>
              <w:rPr>
                <w:b/>
                <w:sz w:val="18"/>
                <w:szCs w:val="18"/>
              </w:rPr>
            </w:pPr>
          </w:p>
        </w:tc>
        <w:tc>
          <w:tcPr>
            <w:tcW w:w="1800" w:type="dxa"/>
          </w:tcPr>
          <w:p w:rsidR="00253845" w:rsidRDefault="0023374C">
            <w:pPr>
              <w:jc w:val="center"/>
              <w:rPr>
                <w:b/>
                <w:sz w:val="18"/>
                <w:szCs w:val="18"/>
              </w:rPr>
            </w:pPr>
            <w:r>
              <w:rPr>
                <w:b/>
                <w:sz w:val="18"/>
                <w:szCs w:val="18"/>
              </w:rPr>
              <w:t>Identify main ideas and supporting details.</w:t>
            </w:r>
          </w:p>
          <w:p w:rsidR="00253845" w:rsidRDefault="00253845">
            <w:pPr>
              <w:jc w:val="center"/>
              <w:rPr>
                <w:b/>
                <w:sz w:val="18"/>
                <w:szCs w:val="18"/>
              </w:rPr>
            </w:pPr>
          </w:p>
          <w:p w:rsidR="00253845" w:rsidRDefault="0023374C">
            <w:pPr>
              <w:jc w:val="center"/>
              <w:rPr>
                <w:b/>
                <w:sz w:val="18"/>
                <w:szCs w:val="18"/>
              </w:rPr>
            </w:pPr>
            <w:r>
              <w:rPr>
                <w:b/>
                <w:sz w:val="18"/>
                <w:szCs w:val="18"/>
              </w:rPr>
              <w:t>Identify text structures and organizational patterns.</w:t>
            </w:r>
          </w:p>
          <w:p w:rsidR="00253845" w:rsidRDefault="00253845">
            <w:pPr>
              <w:jc w:val="center"/>
              <w:rPr>
                <w:b/>
                <w:sz w:val="18"/>
                <w:szCs w:val="18"/>
              </w:rPr>
            </w:pPr>
          </w:p>
          <w:p w:rsidR="00253845" w:rsidRDefault="0023374C">
            <w:pPr>
              <w:jc w:val="center"/>
              <w:rPr>
                <w:b/>
                <w:sz w:val="18"/>
                <w:szCs w:val="18"/>
              </w:rPr>
            </w:pPr>
            <w:r>
              <w:rPr>
                <w:b/>
                <w:sz w:val="18"/>
                <w:szCs w:val="18"/>
              </w:rPr>
              <w:t xml:space="preserve">Recognize how individual sections of a text help shape and develop ideas.  </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RI7, RI9</w:t>
            </w:r>
          </w:p>
        </w:tc>
      </w:tr>
      <w:tr w:rsidR="00253845">
        <w:trPr>
          <w:trHeight w:val="2740"/>
          <w:jc w:val="center"/>
        </w:trPr>
        <w:tc>
          <w:tcPr>
            <w:tcW w:w="1845" w:type="dxa"/>
            <w:tcMar>
              <w:top w:w="100" w:type="dxa"/>
              <w:left w:w="100" w:type="dxa"/>
              <w:bottom w:w="100" w:type="dxa"/>
              <w:right w:w="100" w:type="dxa"/>
            </w:tcMar>
          </w:tcPr>
          <w:p w:rsidR="00253845" w:rsidRDefault="0023374C">
            <w:r>
              <w:rPr>
                <w:b/>
              </w:rPr>
              <w:lastRenderedPageBreak/>
              <w:t xml:space="preserve">ELAGSE6RI6: </w:t>
            </w:r>
            <w:r>
              <w:t xml:space="preserve">Determine an author’s point of view or purpose in a text and explain how it is conveyed in the text.  </w:t>
            </w:r>
          </w:p>
          <w:p w:rsidR="00253845" w:rsidRDefault="00253845">
            <w:pPr>
              <w:rPr>
                <w:b/>
              </w:rPr>
            </w:pPr>
          </w:p>
        </w:tc>
        <w:tc>
          <w:tcPr>
            <w:tcW w:w="1545" w:type="dxa"/>
          </w:tcPr>
          <w:p w:rsidR="00253845" w:rsidRDefault="00253845">
            <w:pPr>
              <w:jc w:val="center"/>
              <w:rPr>
                <w:b/>
                <w:sz w:val="18"/>
                <w:szCs w:val="18"/>
              </w:rPr>
            </w:pPr>
          </w:p>
        </w:tc>
        <w:tc>
          <w:tcPr>
            <w:tcW w:w="1515" w:type="dxa"/>
          </w:tcPr>
          <w:p w:rsidR="00253845" w:rsidRDefault="0023374C">
            <w:pPr>
              <w:jc w:val="center"/>
              <w:rPr>
                <w:b/>
                <w:sz w:val="18"/>
                <w:szCs w:val="18"/>
              </w:rPr>
            </w:pPr>
            <w:r>
              <w:rPr>
                <w:b/>
                <w:sz w:val="18"/>
                <w:szCs w:val="18"/>
              </w:rPr>
              <w:t>I can determine the author’s point of view or purpose in a text.</w:t>
            </w:r>
          </w:p>
          <w:p w:rsidR="00253845" w:rsidRDefault="00253845">
            <w:pPr>
              <w:jc w:val="center"/>
              <w:rPr>
                <w:b/>
                <w:sz w:val="18"/>
                <w:szCs w:val="18"/>
              </w:rPr>
            </w:pPr>
          </w:p>
          <w:p w:rsidR="00253845" w:rsidRDefault="0023374C">
            <w:pPr>
              <w:jc w:val="center"/>
              <w:rPr>
                <w:b/>
                <w:sz w:val="18"/>
                <w:szCs w:val="18"/>
              </w:rPr>
            </w:pPr>
            <w:r>
              <w:rPr>
                <w:b/>
                <w:sz w:val="18"/>
                <w:szCs w:val="18"/>
              </w:rPr>
              <w:t>I can identify details in a text where the other develops the point of view or purpos</w:t>
            </w:r>
            <w:r>
              <w:rPr>
                <w:b/>
                <w:sz w:val="18"/>
                <w:szCs w:val="18"/>
              </w:rPr>
              <w:t>e of a text.</w:t>
            </w:r>
          </w:p>
          <w:p w:rsidR="00253845" w:rsidRDefault="00253845">
            <w:pPr>
              <w:jc w:val="center"/>
              <w:rPr>
                <w:b/>
                <w:sz w:val="18"/>
                <w:szCs w:val="18"/>
              </w:rPr>
            </w:pPr>
          </w:p>
          <w:p w:rsidR="00253845" w:rsidRDefault="0023374C">
            <w:pPr>
              <w:jc w:val="center"/>
              <w:rPr>
                <w:b/>
                <w:sz w:val="18"/>
                <w:szCs w:val="18"/>
              </w:rPr>
            </w:pPr>
            <w:r>
              <w:rPr>
                <w:b/>
                <w:sz w:val="18"/>
                <w:szCs w:val="18"/>
              </w:rPr>
              <w:t>I can explain how the author conveys his/her point of view throughout the text.</w:t>
            </w:r>
          </w:p>
        </w:tc>
        <w:tc>
          <w:tcPr>
            <w:tcW w:w="1620" w:type="dxa"/>
          </w:tcPr>
          <w:p w:rsidR="00253845" w:rsidRDefault="0023374C">
            <w:pPr>
              <w:jc w:val="center"/>
              <w:rPr>
                <w:b/>
                <w:sz w:val="18"/>
                <w:szCs w:val="18"/>
              </w:rPr>
            </w:pPr>
            <w:r>
              <w:rPr>
                <w:b/>
                <w:sz w:val="18"/>
                <w:szCs w:val="18"/>
              </w:rPr>
              <w:t xml:space="preserve">Use a political cartoon to identify PIE method to Make sure students understand the definition of author’s purpose and point of view. </w:t>
            </w:r>
          </w:p>
        </w:tc>
        <w:tc>
          <w:tcPr>
            <w:tcW w:w="1800" w:type="dxa"/>
          </w:tcPr>
          <w:p w:rsidR="00253845" w:rsidRDefault="0023374C">
            <w:pPr>
              <w:jc w:val="center"/>
              <w:rPr>
                <w:b/>
                <w:sz w:val="18"/>
                <w:szCs w:val="18"/>
              </w:rPr>
            </w:pPr>
            <w:r>
              <w:rPr>
                <w:b/>
                <w:sz w:val="18"/>
                <w:szCs w:val="18"/>
              </w:rPr>
              <w:t>Identify the author’s point</w:t>
            </w:r>
            <w:r>
              <w:rPr>
                <w:b/>
                <w:sz w:val="18"/>
                <w:szCs w:val="18"/>
              </w:rPr>
              <w:t xml:space="preserve"> of view or purpose in a text.</w:t>
            </w:r>
          </w:p>
          <w:p w:rsidR="00253845" w:rsidRDefault="00253845">
            <w:pPr>
              <w:jc w:val="center"/>
              <w:rPr>
                <w:b/>
                <w:sz w:val="18"/>
                <w:szCs w:val="18"/>
              </w:rPr>
            </w:pPr>
          </w:p>
          <w:p w:rsidR="00253845" w:rsidRDefault="0023374C">
            <w:pPr>
              <w:jc w:val="center"/>
              <w:rPr>
                <w:b/>
                <w:sz w:val="18"/>
                <w:szCs w:val="18"/>
              </w:rPr>
            </w:pPr>
            <w:r>
              <w:rPr>
                <w:b/>
                <w:sz w:val="18"/>
                <w:szCs w:val="18"/>
              </w:rPr>
              <w:t>Recognize statements and word choices that make clear the text is expressing the author’s point of view.</w:t>
            </w:r>
          </w:p>
          <w:p w:rsidR="00253845" w:rsidRDefault="00253845">
            <w:pPr>
              <w:jc w:val="center"/>
              <w:rPr>
                <w:b/>
                <w:sz w:val="18"/>
                <w:szCs w:val="18"/>
              </w:rPr>
            </w:pPr>
          </w:p>
          <w:p w:rsidR="00253845" w:rsidRDefault="0023374C">
            <w:pPr>
              <w:jc w:val="center"/>
              <w:rPr>
                <w:b/>
                <w:sz w:val="18"/>
                <w:szCs w:val="18"/>
              </w:rPr>
            </w:pPr>
            <w:r>
              <w:rPr>
                <w:b/>
                <w:sz w:val="18"/>
                <w:szCs w:val="18"/>
              </w:rPr>
              <w:t>Explain how word choice and tone help establish and author’s perspective and bias.</w:t>
            </w:r>
          </w:p>
          <w:p w:rsidR="00253845" w:rsidRDefault="00253845">
            <w:pPr>
              <w:jc w:val="center"/>
              <w:rPr>
                <w:b/>
                <w:sz w:val="18"/>
                <w:szCs w:val="18"/>
              </w:rPr>
            </w:pPr>
          </w:p>
          <w:p w:rsidR="00253845" w:rsidRDefault="00253845">
            <w:pPr>
              <w:jc w:val="center"/>
              <w:rPr>
                <w:b/>
                <w:sz w:val="18"/>
                <w:szCs w:val="18"/>
              </w:rPr>
            </w:pP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RI7, RI9</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ELAGSE6RI8: </w:t>
            </w:r>
            <w:r>
              <w:t>Trace and evaluate the argument and specific claims in a text, distinguishing claims that are supported by reasons and evidence from claims that are not.</w:t>
            </w:r>
          </w:p>
        </w:tc>
        <w:tc>
          <w:tcPr>
            <w:tcW w:w="1545" w:type="dxa"/>
          </w:tcPr>
          <w:p w:rsidR="00253845" w:rsidRDefault="0023374C">
            <w:pPr>
              <w:jc w:val="center"/>
              <w:rPr>
                <w:b/>
                <w:sz w:val="18"/>
                <w:szCs w:val="18"/>
              </w:rPr>
            </w:pPr>
            <w:r>
              <w:rPr>
                <w:b/>
                <w:sz w:val="18"/>
                <w:szCs w:val="18"/>
              </w:rPr>
              <w:t>Evaluate arguments and claims from a text to determine validity.</w:t>
            </w:r>
          </w:p>
        </w:tc>
        <w:tc>
          <w:tcPr>
            <w:tcW w:w="1515" w:type="dxa"/>
          </w:tcPr>
          <w:p w:rsidR="00253845" w:rsidRDefault="0023374C">
            <w:pPr>
              <w:rPr>
                <w:b/>
                <w:sz w:val="18"/>
                <w:szCs w:val="18"/>
              </w:rPr>
            </w:pPr>
            <w:r>
              <w:rPr>
                <w:b/>
                <w:sz w:val="18"/>
                <w:szCs w:val="18"/>
              </w:rPr>
              <w:t>I can define the terms argument and claim.</w:t>
            </w:r>
          </w:p>
          <w:p w:rsidR="00253845" w:rsidRDefault="00253845">
            <w:pPr>
              <w:rPr>
                <w:b/>
                <w:sz w:val="18"/>
                <w:szCs w:val="18"/>
              </w:rPr>
            </w:pPr>
          </w:p>
          <w:p w:rsidR="00253845" w:rsidRDefault="0023374C">
            <w:pPr>
              <w:rPr>
                <w:b/>
                <w:sz w:val="18"/>
                <w:szCs w:val="18"/>
              </w:rPr>
            </w:pPr>
            <w:r>
              <w:rPr>
                <w:b/>
                <w:sz w:val="18"/>
                <w:szCs w:val="18"/>
              </w:rPr>
              <w:t>I can identify the argument, claims, reason, and evidence in a text.</w:t>
            </w:r>
          </w:p>
          <w:p w:rsidR="00253845" w:rsidRDefault="00253845">
            <w:pPr>
              <w:rPr>
                <w:b/>
                <w:sz w:val="18"/>
                <w:szCs w:val="18"/>
              </w:rPr>
            </w:pPr>
          </w:p>
          <w:p w:rsidR="00253845" w:rsidRDefault="0023374C">
            <w:pPr>
              <w:rPr>
                <w:b/>
                <w:sz w:val="18"/>
                <w:szCs w:val="18"/>
              </w:rPr>
            </w:pPr>
            <w:r>
              <w:rPr>
                <w:b/>
                <w:sz w:val="18"/>
                <w:szCs w:val="18"/>
              </w:rPr>
              <w:t>I can distinguish between supported and unsupported claims.</w:t>
            </w:r>
          </w:p>
          <w:p w:rsidR="00253845" w:rsidRDefault="00253845">
            <w:pPr>
              <w:rPr>
                <w:b/>
                <w:sz w:val="18"/>
                <w:szCs w:val="18"/>
              </w:rPr>
            </w:pPr>
          </w:p>
          <w:p w:rsidR="00253845" w:rsidRDefault="0023374C">
            <w:pPr>
              <w:rPr>
                <w:b/>
                <w:sz w:val="18"/>
                <w:szCs w:val="18"/>
              </w:rPr>
            </w:pPr>
            <w:r>
              <w:rPr>
                <w:b/>
                <w:sz w:val="18"/>
                <w:szCs w:val="18"/>
              </w:rPr>
              <w:t>I can evaluate the argument and determine if it is valid and supported.</w:t>
            </w:r>
          </w:p>
        </w:tc>
        <w:tc>
          <w:tcPr>
            <w:tcW w:w="1620" w:type="dxa"/>
          </w:tcPr>
          <w:p w:rsidR="00253845" w:rsidRDefault="0023374C">
            <w:pPr>
              <w:jc w:val="center"/>
              <w:rPr>
                <w:b/>
                <w:sz w:val="18"/>
                <w:szCs w:val="18"/>
              </w:rPr>
            </w:pPr>
            <w:r>
              <w:rPr>
                <w:b/>
                <w:sz w:val="18"/>
                <w:szCs w:val="18"/>
              </w:rPr>
              <w:t>Conduct a</w:t>
            </w:r>
            <w:r>
              <w:rPr>
                <w:b/>
                <w:sz w:val="18"/>
                <w:szCs w:val="18"/>
              </w:rPr>
              <w:t xml:space="preserve"> close reading of Patrick Henry’s famous call to revolution in the speech now known as “Give Me Liberty or Give Me Death”. Annotating and paraphrasing until an adequate level of comprehension is achieved. In teams, have students identify all of Henry’s maj</w:t>
            </w:r>
            <w:r>
              <w:rPr>
                <w:b/>
                <w:sz w:val="18"/>
                <w:szCs w:val="18"/>
              </w:rPr>
              <w:t xml:space="preserve">or and minor premises. Beneath each premise, students should list all evidence offered in support of the claim (premise), if any. Students might also be asked to identify the type </w:t>
            </w:r>
            <w:r>
              <w:rPr>
                <w:b/>
                <w:sz w:val="18"/>
                <w:szCs w:val="18"/>
              </w:rPr>
              <w:lastRenderedPageBreak/>
              <w:t>of persuasion (appeal to emotion, appeal to authority, appeal to logic, etc.</w:t>
            </w:r>
            <w:r>
              <w:rPr>
                <w:b/>
                <w:sz w:val="18"/>
                <w:szCs w:val="18"/>
              </w:rPr>
              <w:t>) used with each premise.</w:t>
            </w:r>
          </w:p>
        </w:tc>
        <w:tc>
          <w:tcPr>
            <w:tcW w:w="1800" w:type="dxa"/>
          </w:tcPr>
          <w:p w:rsidR="00253845" w:rsidRDefault="0023374C">
            <w:pPr>
              <w:jc w:val="center"/>
              <w:rPr>
                <w:b/>
                <w:sz w:val="18"/>
                <w:szCs w:val="18"/>
              </w:rPr>
            </w:pPr>
            <w:r>
              <w:rPr>
                <w:b/>
                <w:sz w:val="18"/>
                <w:szCs w:val="18"/>
              </w:rPr>
              <w:lastRenderedPageBreak/>
              <w:t>Identify the author’s point of view or purpose in a text.</w:t>
            </w:r>
          </w:p>
          <w:p w:rsidR="00253845" w:rsidRDefault="00253845">
            <w:pPr>
              <w:jc w:val="center"/>
              <w:rPr>
                <w:b/>
                <w:sz w:val="18"/>
                <w:szCs w:val="18"/>
              </w:rPr>
            </w:pPr>
          </w:p>
          <w:p w:rsidR="00253845" w:rsidRDefault="0023374C">
            <w:pPr>
              <w:jc w:val="center"/>
              <w:rPr>
                <w:b/>
                <w:sz w:val="18"/>
                <w:szCs w:val="18"/>
              </w:rPr>
            </w:pPr>
            <w:r>
              <w:rPr>
                <w:b/>
                <w:sz w:val="18"/>
                <w:szCs w:val="18"/>
              </w:rPr>
              <w:t xml:space="preserve">Recognize statements and word choices that make clear the text is </w:t>
            </w:r>
            <w:proofErr w:type="gramStart"/>
            <w:r>
              <w:rPr>
                <w:b/>
                <w:sz w:val="18"/>
                <w:szCs w:val="18"/>
              </w:rPr>
              <w:t>expressing  the</w:t>
            </w:r>
            <w:proofErr w:type="gramEnd"/>
            <w:r>
              <w:rPr>
                <w:b/>
                <w:sz w:val="18"/>
                <w:szCs w:val="18"/>
              </w:rPr>
              <w:t xml:space="preserve"> author’s point of view.</w:t>
            </w:r>
          </w:p>
          <w:p w:rsidR="00253845" w:rsidRDefault="00253845">
            <w:pPr>
              <w:jc w:val="center"/>
              <w:rPr>
                <w:b/>
                <w:sz w:val="18"/>
                <w:szCs w:val="18"/>
              </w:rPr>
            </w:pPr>
          </w:p>
          <w:p w:rsidR="00253845" w:rsidRDefault="0023374C">
            <w:pPr>
              <w:jc w:val="center"/>
              <w:rPr>
                <w:b/>
                <w:sz w:val="18"/>
                <w:szCs w:val="18"/>
              </w:rPr>
            </w:pPr>
            <w:r>
              <w:rPr>
                <w:b/>
                <w:sz w:val="18"/>
                <w:szCs w:val="18"/>
              </w:rPr>
              <w:t>Explain how author uses reasons and evidence to support particul</w:t>
            </w:r>
            <w:r>
              <w:rPr>
                <w:b/>
                <w:sz w:val="18"/>
                <w:szCs w:val="18"/>
              </w:rPr>
              <w:t xml:space="preserve">ar points in </w:t>
            </w:r>
            <w:proofErr w:type="gramStart"/>
            <w:r>
              <w:rPr>
                <w:b/>
                <w:sz w:val="18"/>
                <w:szCs w:val="18"/>
              </w:rPr>
              <w:t>a  text</w:t>
            </w:r>
            <w:proofErr w:type="gramEnd"/>
            <w:r>
              <w:rPr>
                <w:b/>
                <w:sz w:val="18"/>
                <w:szCs w:val="18"/>
              </w:rPr>
              <w:t>.</w:t>
            </w:r>
          </w:p>
          <w:p w:rsidR="00253845" w:rsidRDefault="00253845">
            <w:pPr>
              <w:jc w:val="center"/>
              <w:rPr>
                <w:b/>
                <w:sz w:val="18"/>
                <w:szCs w:val="18"/>
              </w:rPr>
            </w:pPr>
          </w:p>
          <w:p w:rsidR="00253845" w:rsidRDefault="00253845">
            <w:pPr>
              <w:jc w:val="center"/>
              <w:rPr>
                <w:b/>
                <w:sz w:val="18"/>
                <w:szCs w:val="18"/>
              </w:rPr>
            </w:pPr>
          </w:p>
        </w:tc>
        <w:tc>
          <w:tcPr>
            <w:tcW w:w="1350" w:type="dxa"/>
          </w:tcPr>
          <w:p w:rsidR="00253845" w:rsidRDefault="0023374C">
            <w:pPr>
              <w:jc w:val="center"/>
              <w:rPr>
                <w:b/>
                <w:sz w:val="18"/>
                <w:szCs w:val="18"/>
              </w:rPr>
            </w:pPr>
            <w:r>
              <w:rPr>
                <w:b/>
                <w:sz w:val="28"/>
                <w:szCs w:val="28"/>
              </w:rPr>
              <w:t>3rd</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RI7, RI9</w:t>
            </w: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ELAGSE6RI10: </w:t>
            </w:r>
            <w:r>
              <w:t>By the end of the year, read and comprehend literary nonfiction in the grades 6-8 text complexity band proficiently, with scaffolding as needed at the high end of the range.</w:t>
            </w:r>
          </w:p>
        </w:tc>
        <w:tc>
          <w:tcPr>
            <w:tcW w:w="1545" w:type="dxa"/>
          </w:tcPr>
          <w:p w:rsidR="00253845" w:rsidRDefault="0023374C">
            <w:pPr>
              <w:rPr>
                <w:b/>
                <w:sz w:val="18"/>
                <w:szCs w:val="18"/>
              </w:rPr>
            </w:pPr>
            <w:r>
              <w:rPr>
                <w:b/>
                <w:sz w:val="18"/>
                <w:szCs w:val="18"/>
              </w:rPr>
              <w:t>read and understand grade level or above informational texts</w:t>
            </w:r>
          </w:p>
        </w:tc>
        <w:tc>
          <w:tcPr>
            <w:tcW w:w="1515" w:type="dxa"/>
          </w:tcPr>
          <w:p w:rsidR="00253845" w:rsidRDefault="0023374C">
            <w:pPr>
              <w:rPr>
                <w:b/>
                <w:sz w:val="18"/>
                <w:szCs w:val="18"/>
              </w:rPr>
            </w:pPr>
            <w:r>
              <w:rPr>
                <w:b/>
                <w:sz w:val="18"/>
                <w:szCs w:val="18"/>
              </w:rPr>
              <w:t>I can read 6th grade informational text.</w:t>
            </w:r>
          </w:p>
          <w:p w:rsidR="00253845" w:rsidRDefault="00253845">
            <w:pPr>
              <w:rPr>
                <w:b/>
                <w:sz w:val="18"/>
                <w:szCs w:val="18"/>
              </w:rPr>
            </w:pPr>
          </w:p>
          <w:p w:rsidR="00253845" w:rsidRDefault="0023374C">
            <w:pPr>
              <w:rPr>
                <w:b/>
                <w:sz w:val="18"/>
                <w:szCs w:val="18"/>
              </w:rPr>
            </w:pPr>
            <w:r>
              <w:rPr>
                <w:b/>
                <w:sz w:val="18"/>
                <w:szCs w:val="18"/>
              </w:rPr>
              <w:t>I can comprehend 6th grade informational texts.</w:t>
            </w:r>
          </w:p>
        </w:tc>
        <w:tc>
          <w:tcPr>
            <w:tcW w:w="1620" w:type="dxa"/>
          </w:tcPr>
          <w:p w:rsidR="00253845" w:rsidRDefault="0023374C">
            <w:pPr>
              <w:jc w:val="center"/>
              <w:rPr>
                <w:b/>
                <w:sz w:val="18"/>
                <w:szCs w:val="18"/>
              </w:rPr>
            </w:pPr>
            <w:r>
              <w:rPr>
                <w:b/>
                <w:sz w:val="18"/>
                <w:szCs w:val="18"/>
              </w:rPr>
              <w:t>Conference with students to set personal literacy goals appropriate to each individual, including a sugge</w:t>
            </w:r>
            <w:r>
              <w:rPr>
                <w:b/>
                <w:sz w:val="18"/>
                <w:szCs w:val="18"/>
              </w:rPr>
              <w:t>sted reading list. Encourage students to brainstorm about types of informational text they might enjoy. Students can keep a notebook that includes notes and personal commentary on each text read o</w:t>
            </w:r>
          </w:p>
        </w:tc>
        <w:tc>
          <w:tcPr>
            <w:tcW w:w="1800" w:type="dxa"/>
          </w:tcPr>
          <w:p w:rsidR="00253845" w:rsidRDefault="0023374C">
            <w:pPr>
              <w:jc w:val="center"/>
              <w:rPr>
                <w:b/>
                <w:sz w:val="18"/>
                <w:szCs w:val="18"/>
              </w:rPr>
            </w:pPr>
            <w:r>
              <w:rPr>
                <w:b/>
                <w:sz w:val="18"/>
                <w:szCs w:val="18"/>
              </w:rPr>
              <w:t>Read a variety of informational texts.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3374C">
            <w:pPr>
              <w:jc w:val="center"/>
              <w:rPr>
                <w:b/>
                <w:sz w:val="18"/>
                <w:szCs w:val="18"/>
              </w:rPr>
            </w:pPr>
            <w:r>
              <w:rPr>
                <w:b/>
                <w:sz w:val="28"/>
                <w:szCs w:val="28"/>
              </w:rPr>
              <w:t>Not Charting</w:t>
            </w:r>
          </w:p>
        </w:tc>
        <w:tc>
          <w:tcPr>
            <w:tcW w:w="1905" w:type="dxa"/>
          </w:tcPr>
          <w:p w:rsidR="00253845" w:rsidRDefault="0023374C">
            <w:pPr>
              <w:jc w:val="center"/>
              <w:rPr>
                <w:b/>
                <w:sz w:val="18"/>
                <w:szCs w:val="18"/>
              </w:rPr>
            </w:pPr>
            <w:r>
              <w:rPr>
                <w:b/>
                <w:sz w:val="18"/>
                <w:szCs w:val="18"/>
              </w:rPr>
              <w:t>RI7</w:t>
            </w:r>
            <w:r>
              <w:rPr>
                <w:b/>
                <w:sz w:val="18"/>
                <w:szCs w:val="18"/>
              </w:rPr>
              <w:t>, RI9</w:t>
            </w:r>
          </w:p>
        </w:tc>
      </w:tr>
      <w:tr w:rsidR="00253845">
        <w:trPr>
          <w:jc w:val="center"/>
        </w:trPr>
        <w:tc>
          <w:tcPr>
            <w:tcW w:w="1845" w:type="dxa"/>
            <w:shd w:val="clear" w:color="auto" w:fill="B7B7B7"/>
            <w:tcMar>
              <w:top w:w="100" w:type="dxa"/>
              <w:left w:w="100" w:type="dxa"/>
              <w:bottom w:w="100" w:type="dxa"/>
              <w:right w:w="100" w:type="dxa"/>
            </w:tcMar>
          </w:tcPr>
          <w:p w:rsidR="00253845" w:rsidRDefault="0023374C">
            <w:pPr>
              <w:rPr>
                <w:b/>
              </w:rPr>
            </w:pPr>
            <w:r>
              <w:rPr>
                <w:b/>
              </w:rPr>
              <w:t>Speaking &amp; Listening</w:t>
            </w:r>
          </w:p>
        </w:tc>
        <w:tc>
          <w:tcPr>
            <w:tcW w:w="1545" w:type="dxa"/>
            <w:shd w:val="clear" w:color="auto" w:fill="B7B7B7"/>
          </w:tcPr>
          <w:p w:rsidR="00253845" w:rsidRDefault="00253845">
            <w:pPr>
              <w:jc w:val="center"/>
              <w:rPr>
                <w:b/>
                <w:sz w:val="18"/>
                <w:szCs w:val="18"/>
              </w:rPr>
            </w:pPr>
          </w:p>
        </w:tc>
        <w:tc>
          <w:tcPr>
            <w:tcW w:w="1515" w:type="dxa"/>
            <w:shd w:val="clear" w:color="auto" w:fill="B7B7B7"/>
          </w:tcPr>
          <w:p w:rsidR="00253845" w:rsidRDefault="00253845">
            <w:pPr>
              <w:rPr>
                <w:b/>
                <w:sz w:val="18"/>
                <w:szCs w:val="18"/>
              </w:rPr>
            </w:pPr>
          </w:p>
        </w:tc>
        <w:tc>
          <w:tcPr>
            <w:tcW w:w="1620" w:type="dxa"/>
            <w:shd w:val="clear" w:color="auto" w:fill="B7B7B7"/>
          </w:tcPr>
          <w:p w:rsidR="00253845" w:rsidRDefault="00253845">
            <w:pPr>
              <w:jc w:val="center"/>
              <w:rPr>
                <w:sz w:val="18"/>
                <w:szCs w:val="18"/>
              </w:rPr>
            </w:pPr>
          </w:p>
        </w:tc>
        <w:tc>
          <w:tcPr>
            <w:tcW w:w="1800" w:type="dxa"/>
            <w:shd w:val="clear" w:color="auto" w:fill="B7B7B7"/>
          </w:tcPr>
          <w:p w:rsidR="00253845" w:rsidRDefault="00253845">
            <w:pPr>
              <w:jc w:val="center"/>
              <w:rPr>
                <w:b/>
                <w:sz w:val="18"/>
                <w:szCs w:val="18"/>
              </w:rPr>
            </w:pPr>
          </w:p>
        </w:tc>
        <w:tc>
          <w:tcPr>
            <w:tcW w:w="1350" w:type="dxa"/>
            <w:shd w:val="clear" w:color="auto" w:fill="B7B7B7"/>
          </w:tcPr>
          <w:p w:rsidR="00253845" w:rsidRDefault="00253845">
            <w:pPr>
              <w:jc w:val="center"/>
              <w:rPr>
                <w:b/>
                <w:sz w:val="18"/>
                <w:szCs w:val="18"/>
              </w:rPr>
            </w:pPr>
          </w:p>
        </w:tc>
        <w:tc>
          <w:tcPr>
            <w:tcW w:w="1710" w:type="dxa"/>
            <w:shd w:val="clear" w:color="auto" w:fill="B7B7B7"/>
          </w:tcPr>
          <w:p w:rsidR="00253845" w:rsidRDefault="00253845">
            <w:pPr>
              <w:jc w:val="center"/>
              <w:rPr>
                <w:b/>
                <w:sz w:val="18"/>
                <w:szCs w:val="18"/>
              </w:rPr>
            </w:pPr>
          </w:p>
        </w:tc>
        <w:tc>
          <w:tcPr>
            <w:tcW w:w="1905" w:type="dxa"/>
            <w:shd w:val="clear" w:color="auto" w:fill="B7B7B7"/>
          </w:tcPr>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t xml:space="preserve">ELAGSE6SL1: </w:t>
            </w:r>
            <w:r>
              <w:t xml:space="preserve">Engage effectively in a range of collaborative discussions (one-on-one, in groups, and teacher-led) with diverse partners on grade 6 topics, texts, and issues, building on others’ ideas and </w:t>
            </w:r>
            <w:r>
              <w:lastRenderedPageBreak/>
              <w:t>expressing their own clearly</w:t>
            </w:r>
          </w:p>
        </w:tc>
        <w:tc>
          <w:tcPr>
            <w:tcW w:w="1545" w:type="dxa"/>
          </w:tcPr>
          <w:p w:rsidR="00253845" w:rsidRDefault="0023374C">
            <w:pPr>
              <w:jc w:val="center"/>
              <w:rPr>
                <w:b/>
                <w:sz w:val="18"/>
                <w:szCs w:val="18"/>
              </w:rPr>
            </w:pPr>
            <w:r>
              <w:rPr>
                <w:b/>
                <w:sz w:val="18"/>
                <w:szCs w:val="18"/>
              </w:rPr>
              <w:lastRenderedPageBreak/>
              <w:t>Being prepared and participate in cla</w:t>
            </w:r>
            <w:r>
              <w:rPr>
                <w:b/>
                <w:sz w:val="18"/>
                <w:szCs w:val="18"/>
              </w:rPr>
              <w:t>ss discussions using evidence</w:t>
            </w:r>
          </w:p>
          <w:p w:rsidR="00253845" w:rsidRDefault="00253845">
            <w:pPr>
              <w:jc w:val="center"/>
              <w:rPr>
                <w:b/>
                <w:sz w:val="18"/>
                <w:szCs w:val="18"/>
              </w:rPr>
            </w:pPr>
          </w:p>
          <w:p w:rsidR="00253845" w:rsidRDefault="0023374C">
            <w:pPr>
              <w:jc w:val="center"/>
              <w:rPr>
                <w:b/>
                <w:sz w:val="18"/>
                <w:szCs w:val="18"/>
              </w:rPr>
            </w:pPr>
            <w:r>
              <w:rPr>
                <w:b/>
                <w:sz w:val="18"/>
                <w:szCs w:val="18"/>
              </w:rPr>
              <w:t>Follow class procedures for group discussions.</w:t>
            </w:r>
          </w:p>
          <w:p w:rsidR="00253845" w:rsidRDefault="00253845">
            <w:pPr>
              <w:jc w:val="center"/>
              <w:rPr>
                <w:b/>
                <w:sz w:val="18"/>
                <w:szCs w:val="18"/>
              </w:rPr>
            </w:pPr>
          </w:p>
          <w:p w:rsidR="00253845" w:rsidRDefault="0023374C">
            <w:pPr>
              <w:jc w:val="center"/>
              <w:rPr>
                <w:b/>
                <w:sz w:val="18"/>
                <w:szCs w:val="18"/>
              </w:rPr>
            </w:pPr>
            <w:r>
              <w:rPr>
                <w:b/>
                <w:sz w:val="18"/>
                <w:szCs w:val="18"/>
              </w:rPr>
              <w:t>Contribute and elaborate to discussion topics.</w:t>
            </w:r>
          </w:p>
          <w:p w:rsidR="00253845" w:rsidRDefault="00253845">
            <w:pPr>
              <w:jc w:val="center"/>
              <w:rPr>
                <w:b/>
                <w:sz w:val="18"/>
                <w:szCs w:val="18"/>
              </w:rPr>
            </w:pPr>
          </w:p>
          <w:p w:rsidR="00253845" w:rsidRDefault="0023374C">
            <w:pPr>
              <w:jc w:val="center"/>
              <w:rPr>
                <w:b/>
                <w:sz w:val="18"/>
                <w:szCs w:val="18"/>
              </w:rPr>
            </w:pPr>
            <w:r>
              <w:rPr>
                <w:b/>
                <w:sz w:val="18"/>
                <w:szCs w:val="18"/>
              </w:rPr>
              <w:lastRenderedPageBreak/>
              <w:t>Reflect and paraphrase group discussions.</w:t>
            </w:r>
          </w:p>
        </w:tc>
        <w:tc>
          <w:tcPr>
            <w:tcW w:w="1515" w:type="dxa"/>
          </w:tcPr>
          <w:p w:rsidR="00253845" w:rsidRDefault="0023374C">
            <w:pPr>
              <w:jc w:val="center"/>
              <w:rPr>
                <w:b/>
                <w:sz w:val="18"/>
                <w:szCs w:val="18"/>
              </w:rPr>
            </w:pPr>
            <w:r>
              <w:rPr>
                <w:b/>
                <w:sz w:val="18"/>
                <w:szCs w:val="18"/>
              </w:rPr>
              <w:lastRenderedPageBreak/>
              <w:t>I can engage in a variety of discussions by listening and sharing knowledge of 6th grade topics and texts.</w:t>
            </w:r>
          </w:p>
          <w:p w:rsidR="00253845" w:rsidRDefault="00253845">
            <w:pPr>
              <w:jc w:val="center"/>
              <w:rPr>
                <w:b/>
                <w:sz w:val="18"/>
                <w:szCs w:val="18"/>
              </w:rPr>
            </w:pPr>
          </w:p>
          <w:p w:rsidR="00253845" w:rsidRDefault="0023374C">
            <w:pPr>
              <w:jc w:val="center"/>
              <w:rPr>
                <w:b/>
                <w:sz w:val="18"/>
                <w:szCs w:val="18"/>
              </w:rPr>
            </w:pPr>
            <w:r>
              <w:rPr>
                <w:b/>
                <w:sz w:val="18"/>
                <w:szCs w:val="18"/>
              </w:rPr>
              <w:t>I can follow agreed-upon rules during discussion.</w:t>
            </w:r>
          </w:p>
        </w:tc>
        <w:tc>
          <w:tcPr>
            <w:tcW w:w="1620" w:type="dxa"/>
          </w:tcPr>
          <w:p w:rsidR="00253845" w:rsidRDefault="0023374C">
            <w:pPr>
              <w:jc w:val="center"/>
              <w:rPr>
                <w:b/>
                <w:sz w:val="18"/>
                <w:szCs w:val="18"/>
              </w:rPr>
            </w:pPr>
            <w:r>
              <w:rPr>
                <w:b/>
                <w:sz w:val="18"/>
                <w:szCs w:val="18"/>
              </w:rPr>
              <w:t>Arrange an “academic conference” to be held by the class on a topic/text on which students have pr</w:t>
            </w:r>
            <w:r>
              <w:rPr>
                <w:b/>
                <w:sz w:val="18"/>
                <w:szCs w:val="18"/>
              </w:rPr>
              <w:t xml:space="preserve">eviously written or read Create a schedule for your conference, including your plenary speaker, a time for refreshments, breakout </w:t>
            </w:r>
            <w:r>
              <w:rPr>
                <w:b/>
                <w:sz w:val="18"/>
                <w:szCs w:val="18"/>
              </w:rPr>
              <w:lastRenderedPageBreak/>
              <w:t xml:space="preserve">discussion groups, </w:t>
            </w:r>
            <w:proofErr w:type="spellStart"/>
            <w:r>
              <w:rPr>
                <w:b/>
                <w:sz w:val="18"/>
                <w:szCs w:val="18"/>
              </w:rPr>
              <w:t>etc</w:t>
            </w:r>
            <w:proofErr w:type="spellEnd"/>
          </w:p>
        </w:tc>
        <w:tc>
          <w:tcPr>
            <w:tcW w:w="1800" w:type="dxa"/>
          </w:tcPr>
          <w:p w:rsidR="00253845" w:rsidRDefault="0023374C">
            <w:pPr>
              <w:jc w:val="center"/>
              <w:rPr>
                <w:b/>
                <w:sz w:val="18"/>
                <w:szCs w:val="18"/>
              </w:rPr>
            </w:pPr>
            <w:proofErr w:type="spellStart"/>
            <w:r>
              <w:rPr>
                <w:b/>
                <w:sz w:val="18"/>
                <w:szCs w:val="18"/>
              </w:rPr>
              <w:lastRenderedPageBreak/>
              <w:t>LIsten</w:t>
            </w:r>
            <w:proofErr w:type="spellEnd"/>
            <w:r>
              <w:rPr>
                <w:b/>
                <w:sz w:val="18"/>
                <w:szCs w:val="18"/>
              </w:rPr>
              <w:t xml:space="preserve"> to the ideas of others.</w:t>
            </w:r>
          </w:p>
          <w:p w:rsidR="00253845" w:rsidRDefault="00253845">
            <w:pPr>
              <w:jc w:val="center"/>
              <w:rPr>
                <w:b/>
                <w:sz w:val="18"/>
                <w:szCs w:val="18"/>
              </w:rPr>
            </w:pPr>
          </w:p>
          <w:p w:rsidR="00253845" w:rsidRDefault="0023374C">
            <w:pPr>
              <w:jc w:val="center"/>
              <w:rPr>
                <w:b/>
                <w:sz w:val="18"/>
                <w:szCs w:val="18"/>
              </w:rPr>
            </w:pPr>
            <w:r>
              <w:rPr>
                <w:b/>
                <w:sz w:val="18"/>
                <w:szCs w:val="18"/>
              </w:rPr>
              <w:t>Formulate your own opinions.</w:t>
            </w:r>
          </w:p>
          <w:p w:rsidR="00253845" w:rsidRDefault="00253845">
            <w:pPr>
              <w:jc w:val="center"/>
              <w:rPr>
                <w:b/>
                <w:sz w:val="18"/>
                <w:szCs w:val="18"/>
              </w:rPr>
            </w:pPr>
          </w:p>
          <w:p w:rsidR="00253845" w:rsidRDefault="00253845">
            <w:pPr>
              <w:jc w:val="center"/>
              <w:rPr>
                <w:b/>
                <w:sz w:val="18"/>
                <w:szCs w:val="18"/>
              </w:rPr>
            </w:pP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SL2, SL3, SL4, SL5</w:t>
            </w:r>
          </w:p>
        </w:tc>
      </w:tr>
      <w:tr w:rsidR="00253845">
        <w:trPr>
          <w:jc w:val="center"/>
        </w:trPr>
        <w:tc>
          <w:tcPr>
            <w:tcW w:w="1845" w:type="dxa"/>
            <w:shd w:val="clear" w:color="auto" w:fill="B7B7B7"/>
            <w:tcMar>
              <w:top w:w="100" w:type="dxa"/>
              <w:left w:w="100" w:type="dxa"/>
              <w:bottom w:w="100" w:type="dxa"/>
              <w:right w:w="100" w:type="dxa"/>
            </w:tcMar>
          </w:tcPr>
          <w:p w:rsidR="00253845" w:rsidRDefault="0023374C">
            <w:pPr>
              <w:rPr>
                <w:b/>
              </w:rPr>
            </w:pPr>
            <w:r>
              <w:rPr>
                <w:b/>
              </w:rPr>
              <w:lastRenderedPageBreak/>
              <w:t>Language</w:t>
            </w:r>
          </w:p>
        </w:tc>
        <w:tc>
          <w:tcPr>
            <w:tcW w:w="1545" w:type="dxa"/>
            <w:shd w:val="clear" w:color="auto" w:fill="B7B7B7"/>
          </w:tcPr>
          <w:p w:rsidR="00253845" w:rsidRDefault="00253845">
            <w:pPr>
              <w:jc w:val="center"/>
              <w:rPr>
                <w:b/>
                <w:sz w:val="18"/>
                <w:szCs w:val="18"/>
              </w:rPr>
            </w:pPr>
          </w:p>
        </w:tc>
        <w:tc>
          <w:tcPr>
            <w:tcW w:w="1515" w:type="dxa"/>
            <w:shd w:val="clear" w:color="auto" w:fill="B7B7B7"/>
          </w:tcPr>
          <w:p w:rsidR="00253845" w:rsidRDefault="00253845">
            <w:pPr>
              <w:rPr>
                <w:b/>
                <w:sz w:val="18"/>
                <w:szCs w:val="18"/>
              </w:rPr>
            </w:pPr>
          </w:p>
        </w:tc>
        <w:tc>
          <w:tcPr>
            <w:tcW w:w="1620" w:type="dxa"/>
            <w:shd w:val="clear" w:color="auto" w:fill="B7B7B7"/>
          </w:tcPr>
          <w:p w:rsidR="00253845" w:rsidRDefault="00253845">
            <w:pPr>
              <w:jc w:val="center"/>
              <w:rPr>
                <w:b/>
                <w:sz w:val="18"/>
                <w:szCs w:val="18"/>
              </w:rPr>
            </w:pPr>
          </w:p>
        </w:tc>
        <w:tc>
          <w:tcPr>
            <w:tcW w:w="1800" w:type="dxa"/>
            <w:shd w:val="clear" w:color="auto" w:fill="B7B7B7"/>
          </w:tcPr>
          <w:p w:rsidR="00253845" w:rsidRDefault="00253845">
            <w:pPr>
              <w:jc w:val="center"/>
              <w:rPr>
                <w:b/>
                <w:sz w:val="18"/>
                <w:szCs w:val="18"/>
              </w:rPr>
            </w:pPr>
          </w:p>
        </w:tc>
        <w:tc>
          <w:tcPr>
            <w:tcW w:w="1350" w:type="dxa"/>
            <w:shd w:val="clear" w:color="auto" w:fill="B7B7B7"/>
          </w:tcPr>
          <w:p w:rsidR="00253845" w:rsidRDefault="00253845">
            <w:pPr>
              <w:jc w:val="center"/>
              <w:rPr>
                <w:b/>
                <w:sz w:val="18"/>
                <w:szCs w:val="18"/>
              </w:rPr>
            </w:pPr>
          </w:p>
        </w:tc>
        <w:tc>
          <w:tcPr>
            <w:tcW w:w="1710" w:type="dxa"/>
            <w:shd w:val="clear" w:color="auto" w:fill="B7B7B7"/>
          </w:tcPr>
          <w:p w:rsidR="00253845" w:rsidRDefault="00253845">
            <w:pPr>
              <w:jc w:val="center"/>
              <w:rPr>
                <w:b/>
                <w:sz w:val="18"/>
                <w:szCs w:val="18"/>
              </w:rPr>
            </w:pPr>
          </w:p>
        </w:tc>
        <w:tc>
          <w:tcPr>
            <w:tcW w:w="1905" w:type="dxa"/>
            <w:shd w:val="clear" w:color="auto" w:fill="B7B7B7"/>
          </w:tcPr>
          <w:p w:rsidR="00253845" w:rsidRDefault="00253845">
            <w:pPr>
              <w:jc w:val="center"/>
              <w:rPr>
                <w:b/>
                <w:sz w:val="18"/>
                <w:szCs w:val="18"/>
              </w:rPr>
            </w:pPr>
          </w:p>
        </w:tc>
      </w:tr>
      <w:tr w:rsidR="00253845">
        <w:trPr>
          <w:jc w:val="center"/>
        </w:trPr>
        <w:tc>
          <w:tcPr>
            <w:tcW w:w="1845" w:type="dxa"/>
            <w:tcMar>
              <w:top w:w="100" w:type="dxa"/>
              <w:left w:w="100" w:type="dxa"/>
              <w:bottom w:w="100" w:type="dxa"/>
              <w:right w:w="100" w:type="dxa"/>
            </w:tcMar>
          </w:tcPr>
          <w:p w:rsidR="00253845" w:rsidRDefault="0023374C">
            <w:r>
              <w:rPr>
                <w:b/>
              </w:rPr>
              <w:t xml:space="preserve">ELAGSE6L1: </w:t>
            </w:r>
            <w:r>
              <w:t xml:space="preserve">Demonstrate command of the conventions of standard English grammar and usage when writing or speaking. </w:t>
            </w:r>
          </w:p>
        </w:tc>
        <w:tc>
          <w:tcPr>
            <w:tcW w:w="1545" w:type="dxa"/>
          </w:tcPr>
          <w:p w:rsidR="00253845" w:rsidRDefault="0023374C">
            <w:pPr>
              <w:jc w:val="center"/>
              <w:rPr>
                <w:b/>
                <w:sz w:val="18"/>
                <w:szCs w:val="18"/>
              </w:rPr>
            </w:pPr>
            <w:r>
              <w:rPr>
                <w:b/>
                <w:sz w:val="18"/>
                <w:szCs w:val="18"/>
              </w:rPr>
              <w:t>Demonstrate command of the conventions of English grammar through the use of pronouns (sub/</w:t>
            </w:r>
            <w:proofErr w:type="spellStart"/>
            <w:r>
              <w:rPr>
                <w:b/>
                <w:sz w:val="18"/>
                <w:szCs w:val="18"/>
              </w:rPr>
              <w:t>obj</w:t>
            </w:r>
            <w:proofErr w:type="spellEnd"/>
            <w:r>
              <w:rPr>
                <w:b/>
                <w:sz w:val="18"/>
                <w:szCs w:val="18"/>
              </w:rPr>
              <w:t>, intensive, shift and vague)</w:t>
            </w:r>
          </w:p>
        </w:tc>
        <w:tc>
          <w:tcPr>
            <w:tcW w:w="1515" w:type="dxa"/>
          </w:tcPr>
          <w:p w:rsidR="00253845" w:rsidRDefault="00253845">
            <w:pPr>
              <w:rPr>
                <w:b/>
                <w:sz w:val="18"/>
                <w:szCs w:val="18"/>
              </w:rPr>
            </w:pPr>
          </w:p>
        </w:tc>
        <w:tc>
          <w:tcPr>
            <w:tcW w:w="1620" w:type="dxa"/>
          </w:tcPr>
          <w:p w:rsidR="00253845" w:rsidRDefault="0023374C">
            <w:pPr>
              <w:jc w:val="center"/>
              <w:rPr>
                <w:b/>
                <w:sz w:val="18"/>
                <w:szCs w:val="18"/>
              </w:rPr>
            </w:pPr>
            <w:r>
              <w:rPr>
                <w:b/>
                <w:sz w:val="18"/>
                <w:szCs w:val="18"/>
              </w:rPr>
              <w:t>Use familiar song lyrics as a tool for identifying pronouns. Ask students to circle pronouns in the text and underline their antecedents (or identify a missing antecedent). Later in the unit, give students the opportunity to color-code pronouns by type (su</w:t>
            </w:r>
            <w:r>
              <w:rPr>
                <w:b/>
                <w:sz w:val="18"/>
                <w:szCs w:val="18"/>
              </w:rPr>
              <w:t>bjective, objective, possessive). To extend their activity, ask students to remove all pronouns and replace with antecedents, listening to how the song changes.</w:t>
            </w:r>
          </w:p>
        </w:tc>
        <w:tc>
          <w:tcPr>
            <w:tcW w:w="1800" w:type="dxa"/>
          </w:tcPr>
          <w:p w:rsidR="00253845" w:rsidRDefault="0023374C">
            <w:pPr>
              <w:jc w:val="center"/>
              <w:rPr>
                <w:b/>
                <w:sz w:val="18"/>
                <w:szCs w:val="18"/>
              </w:rPr>
            </w:pPr>
            <w:r>
              <w:rPr>
                <w:b/>
                <w:sz w:val="18"/>
                <w:szCs w:val="18"/>
              </w:rPr>
              <w:t xml:space="preserve">Identify nouns, verbs, subjects, and objects in a sentence. </w:t>
            </w:r>
          </w:p>
          <w:p w:rsidR="00253845" w:rsidRDefault="00253845">
            <w:pPr>
              <w:jc w:val="center"/>
              <w:rPr>
                <w:b/>
                <w:sz w:val="18"/>
                <w:szCs w:val="18"/>
              </w:rPr>
            </w:pPr>
          </w:p>
          <w:p w:rsidR="00253845" w:rsidRDefault="0023374C">
            <w:pPr>
              <w:jc w:val="center"/>
              <w:rPr>
                <w:b/>
                <w:sz w:val="18"/>
                <w:szCs w:val="18"/>
              </w:rPr>
            </w:pPr>
            <w:r>
              <w:rPr>
                <w:b/>
                <w:sz w:val="18"/>
                <w:szCs w:val="18"/>
              </w:rPr>
              <w:t>Know definition of antecedent.</w:t>
            </w:r>
          </w:p>
          <w:p w:rsidR="00253845" w:rsidRDefault="00253845">
            <w:pPr>
              <w:jc w:val="center"/>
              <w:rPr>
                <w:b/>
                <w:sz w:val="18"/>
                <w:szCs w:val="18"/>
              </w:rPr>
            </w:pPr>
          </w:p>
          <w:p w:rsidR="00253845" w:rsidRDefault="00253845">
            <w:pPr>
              <w:jc w:val="center"/>
              <w:rPr>
                <w:b/>
                <w:sz w:val="18"/>
                <w:szCs w:val="18"/>
              </w:rPr>
            </w:pPr>
          </w:p>
          <w:p w:rsidR="00253845" w:rsidRDefault="00253845">
            <w:pPr>
              <w:jc w:val="center"/>
              <w:rPr>
                <w:b/>
                <w:sz w:val="18"/>
                <w:szCs w:val="18"/>
              </w:rPr>
            </w:pPr>
          </w:p>
        </w:tc>
        <w:tc>
          <w:tcPr>
            <w:tcW w:w="1350" w:type="dxa"/>
          </w:tcPr>
          <w:p w:rsidR="00253845" w:rsidRDefault="0023374C">
            <w:pPr>
              <w:jc w:val="center"/>
              <w:rPr>
                <w:b/>
                <w:sz w:val="18"/>
                <w:szCs w:val="18"/>
              </w:rPr>
            </w:pPr>
            <w:r>
              <w:rPr>
                <w:b/>
                <w:sz w:val="28"/>
                <w:szCs w:val="28"/>
              </w:rPr>
              <w:t>ALL</w:t>
            </w:r>
          </w:p>
        </w:tc>
        <w:tc>
          <w:tcPr>
            <w:tcW w:w="1710" w:type="dxa"/>
          </w:tcPr>
          <w:p w:rsidR="00253845" w:rsidRDefault="0023374C">
            <w:pPr>
              <w:jc w:val="center"/>
              <w:rPr>
                <w:b/>
                <w:sz w:val="18"/>
                <w:szCs w:val="18"/>
              </w:rPr>
            </w:pPr>
            <w:r>
              <w:rPr>
                <w:b/>
                <w:sz w:val="28"/>
                <w:szCs w:val="28"/>
              </w:rPr>
              <w:t>Not Charting</w:t>
            </w:r>
          </w:p>
        </w:tc>
        <w:tc>
          <w:tcPr>
            <w:tcW w:w="1905" w:type="dxa"/>
          </w:tcPr>
          <w:p w:rsidR="00253845" w:rsidRDefault="00253845">
            <w:pPr>
              <w:jc w:val="center"/>
              <w:rPr>
                <w:b/>
                <w:sz w:val="18"/>
                <w:szCs w:val="18"/>
              </w:rPr>
            </w:pPr>
          </w:p>
          <w:p w:rsidR="00253845" w:rsidRDefault="0023374C">
            <w:pPr>
              <w:jc w:val="center"/>
              <w:rPr>
                <w:b/>
                <w:sz w:val="18"/>
                <w:szCs w:val="18"/>
              </w:rPr>
            </w:pPr>
            <w:r>
              <w:rPr>
                <w:b/>
                <w:sz w:val="18"/>
                <w:szCs w:val="18"/>
              </w:rPr>
              <w:t>6L3, 6L5</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ELAGSE6L2: </w:t>
            </w:r>
            <w:r>
              <w:t>Demonstrate command of the conventions of standard English capitalization, punctuation, and spelling when writing</w:t>
            </w:r>
          </w:p>
        </w:tc>
        <w:tc>
          <w:tcPr>
            <w:tcW w:w="1545" w:type="dxa"/>
          </w:tcPr>
          <w:p w:rsidR="00253845" w:rsidRDefault="0023374C">
            <w:pPr>
              <w:jc w:val="center"/>
              <w:rPr>
                <w:b/>
                <w:sz w:val="18"/>
                <w:szCs w:val="18"/>
              </w:rPr>
            </w:pPr>
            <w:r>
              <w:rPr>
                <w:b/>
                <w:sz w:val="18"/>
                <w:szCs w:val="18"/>
              </w:rPr>
              <w:t>Apply rules of spelling, capitalization and punctuation. (Comma, parentheses, dashes)</w:t>
            </w:r>
          </w:p>
        </w:tc>
        <w:tc>
          <w:tcPr>
            <w:tcW w:w="1515" w:type="dxa"/>
          </w:tcPr>
          <w:p w:rsidR="00253845" w:rsidRDefault="0023374C">
            <w:pPr>
              <w:jc w:val="center"/>
              <w:rPr>
                <w:b/>
                <w:sz w:val="18"/>
                <w:szCs w:val="18"/>
              </w:rPr>
            </w:pPr>
            <w:r>
              <w:rPr>
                <w:b/>
                <w:sz w:val="18"/>
                <w:szCs w:val="18"/>
              </w:rPr>
              <w:t>I can apply corr</w:t>
            </w:r>
            <w:r>
              <w:rPr>
                <w:b/>
                <w:sz w:val="18"/>
                <w:szCs w:val="18"/>
              </w:rPr>
              <w:t>ect capitalization, punctuation, and spelling.</w:t>
            </w:r>
          </w:p>
          <w:p w:rsidR="00253845" w:rsidRDefault="00253845">
            <w:pPr>
              <w:jc w:val="center"/>
              <w:rPr>
                <w:b/>
                <w:sz w:val="18"/>
                <w:szCs w:val="18"/>
              </w:rPr>
            </w:pPr>
          </w:p>
          <w:p w:rsidR="00253845" w:rsidRDefault="0023374C">
            <w:pPr>
              <w:jc w:val="center"/>
              <w:rPr>
                <w:b/>
                <w:sz w:val="18"/>
                <w:szCs w:val="18"/>
              </w:rPr>
            </w:pPr>
            <w:r>
              <w:rPr>
                <w:b/>
                <w:sz w:val="18"/>
                <w:szCs w:val="18"/>
              </w:rPr>
              <w:t>I know punctuation rules for commas, parentheses, and dashes.</w:t>
            </w:r>
          </w:p>
          <w:p w:rsidR="00253845" w:rsidRDefault="00253845">
            <w:pPr>
              <w:jc w:val="center"/>
              <w:rPr>
                <w:b/>
                <w:sz w:val="18"/>
                <w:szCs w:val="18"/>
              </w:rPr>
            </w:pPr>
          </w:p>
          <w:p w:rsidR="00253845" w:rsidRDefault="0023374C">
            <w:pPr>
              <w:jc w:val="center"/>
              <w:rPr>
                <w:b/>
                <w:sz w:val="18"/>
                <w:szCs w:val="18"/>
              </w:rPr>
            </w:pPr>
            <w:r>
              <w:rPr>
                <w:b/>
                <w:sz w:val="18"/>
                <w:szCs w:val="18"/>
              </w:rPr>
              <w:lastRenderedPageBreak/>
              <w:t>I use commas, parentheses, and dashes to set off nonessential elements.</w:t>
            </w:r>
          </w:p>
        </w:tc>
        <w:tc>
          <w:tcPr>
            <w:tcW w:w="1620" w:type="dxa"/>
          </w:tcPr>
          <w:p w:rsidR="00253845" w:rsidRDefault="0023374C">
            <w:pPr>
              <w:jc w:val="center"/>
              <w:rPr>
                <w:b/>
                <w:sz w:val="18"/>
                <w:szCs w:val="18"/>
              </w:rPr>
            </w:pPr>
            <w:r>
              <w:rPr>
                <w:b/>
                <w:sz w:val="18"/>
                <w:szCs w:val="18"/>
              </w:rPr>
              <w:lastRenderedPageBreak/>
              <w:t xml:space="preserve">Have students choose one piece of previously graded writing from their portfolio. Students will exchange these papers with a partner who will grade that paper ONLY on capitalization, </w:t>
            </w:r>
            <w:r>
              <w:rPr>
                <w:b/>
                <w:sz w:val="18"/>
                <w:szCs w:val="18"/>
              </w:rPr>
              <w:lastRenderedPageBreak/>
              <w:t>punctuation, and spelling. A guidance sheet listing specific items to che</w:t>
            </w:r>
            <w:r>
              <w:rPr>
                <w:b/>
                <w:sz w:val="18"/>
                <w:szCs w:val="18"/>
              </w:rPr>
              <w:t>ck may be provided to scaffold this exercise. Students will check for comma usage, capitalization, and spelling, taking off 5 points for every error.</w:t>
            </w:r>
          </w:p>
        </w:tc>
        <w:tc>
          <w:tcPr>
            <w:tcW w:w="1800" w:type="dxa"/>
          </w:tcPr>
          <w:p w:rsidR="00253845" w:rsidRDefault="0023374C">
            <w:pPr>
              <w:rPr>
                <w:b/>
                <w:sz w:val="18"/>
                <w:szCs w:val="18"/>
              </w:rPr>
            </w:pPr>
            <w:r>
              <w:rPr>
                <w:b/>
                <w:sz w:val="18"/>
                <w:szCs w:val="18"/>
              </w:rPr>
              <w:lastRenderedPageBreak/>
              <w:t>Know the basic rules of capitalization (first word of a sentence, proper nouns, and pronoun I.)</w:t>
            </w:r>
          </w:p>
          <w:p w:rsidR="00253845" w:rsidRDefault="0023374C">
            <w:pPr>
              <w:rPr>
                <w:b/>
                <w:sz w:val="18"/>
                <w:szCs w:val="18"/>
              </w:rPr>
            </w:pPr>
            <w:r>
              <w:rPr>
                <w:b/>
                <w:sz w:val="18"/>
                <w:szCs w:val="18"/>
              </w:rPr>
              <w:t>Understand</w:t>
            </w:r>
            <w:r>
              <w:rPr>
                <w:b/>
                <w:sz w:val="18"/>
                <w:szCs w:val="18"/>
              </w:rPr>
              <w:t xml:space="preserve"> the difference between restrictive  and nonrestrictive elements.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6L3, 6L5</w:t>
            </w:r>
          </w:p>
        </w:tc>
      </w:tr>
      <w:tr w:rsidR="00253845">
        <w:trPr>
          <w:jc w:val="center"/>
        </w:trPr>
        <w:tc>
          <w:tcPr>
            <w:tcW w:w="1845" w:type="dxa"/>
            <w:tcMar>
              <w:top w:w="100" w:type="dxa"/>
              <w:left w:w="100" w:type="dxa"/>
              <w:bottom w:w="100" w:type="dxa"/>
              <w:right w:w="100" w:type="dxa"/>
            </w:tcMar>
          </w:tcPr>
          <w:p w:rsidR="00253845" w:rsidRDefault="0023374C">
            <w:r>
              <w:rPr>
                <w:b/>
              </w:rPr>
              <w:lastRenderedPageBreak/>
              <w:t xml:space="preserve">ELAGSE6L4: </w:t>
            </w:r>
            <w:r>
              <w:t>Determine or clarify the meaning of unknown and multiple-meaning words and phrases based on grade 6 reading and content, choosing flexibly from a range of strategie</w:t>
            </w:r>
            <w:r>
              <w:t>s.</w:t>
            </w:r>
          </w:p>
        </w:tc>
        <w:tc>
          <w:tcPr>
            <w:tcW w:w="1545" w:type="dxa"/>
          </w:tcPr>
          <w:p w:rsidR="00253845" w:rsidRDefault="0023374C">
            <w:pPr>
              <w:jc w:val="center"/>
              <w:rPr>
                <w:b/>
                <w:sz w:val="18"/>
                <w:szCs w:val="18"/>
              </w:rPr>
            </w:pPr>
            <w:r>
              <w:rPr>
                <w:b/>
                <w:sz w:val="18"/>
                <w:szCs w:val="18"/>
              </w:rPr>
              <w:t>Determine and clarify meaning of unknown words through use of context clues, Greek and Latin affixes, root and resources (digital and print)</w:t>
            </w:r>
          </w:p>
        </w:tc>
        <w:tc>
          <w:tcPr>
            <w:tcW w:w="1515" w:type="dxa"/>
          </w:tcPr>
          <w:p w:rsidR="00253845" w:rsidRDefault="00253845">
            <w:pPr>
              <w:rPr>
                <w:b/>
                <w:sz w:val="18"/>
                <w:szCs w:val="18"/>
              </w:rPr>
            </w:pPr>
          </w:p>
        </w:tc>
        <w:tc>
          <w:tcPr>
            <w:tcW w:w="1620" w:type="dxa"/>
          </w:tcPr>
          <w:p w:rsidR="00253845" w:rsidRDefault="0023374C">
            <w:pPr>
              <w:jc w:val="center"/>
              <w:rPr>
                <w:b/>
                <w:sz w:val="18"/>
                <w:szCs w:val="18"/>
              </w:rPr>
            </w:pPr>
            <w:r>
              <w:rPr>
                <w:b/>
                <w:sz w:val="18"/>
                <w:szCs w:val="18"/>
              </w:rPr>
              <w:t xml:space="preserve">Have students keep a log book of all unfamiliar words. Give students a list of words that all contain the same </w:t>
            </w:r>
            <w:r>
              <w:rPr>
                <w:b/>
                <w:sz w:val="18"/>
                <w:szCs w:val="18"/>
              </w:rPr>
              <w:t>root. Ask students to find commonalities between the words.  Create a contest in which students take pictures or otherwise note examples of the words used throughout the day</w:t>
            </w:r>
          </w:p>
        </w:tc>
        <w:tc>
          <w:tcPr>
            <w:tcW w:w="1800" w:type="dxa"/>
          </w:tcPr>
          <w:p w:rsidR="00253845" w:rsidRDefault="0023374C">
            <w:pPr>
              <w:jc w:val="center"/>
              <w:rPr>
                <w:b/>
                <w:sz w:val="18"/>
                <w:szCs w:val="18"/>
              </w:rPr>
            </w:pPr>
            <w:r>
              <w:rPr>
                <w:b/>
                <w:sz w:val="18"/>
                <w:szCs w:val="18"/>
              </w:rPr>
              <w:t xml:space="preserve">Word meanings can be determined by using context clues, looking at common affixes </w:t>
            </w:r>
            <w:r>
              <w:rPr>
                <w:b/>
                <w:sz w:val="18"/>
                <w:szCs w:val="18"/>
              </w:rPr>
              <w:t>and roots, or using reference materials.</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6L3, 6L5</w:t>
            </w:r>
          </w:p>
        </w:tc>
      </w:tr>
      <w:tr w:rsidR="00253845">
        <w:trPr>
          <w:jc w:val="center"/>
        </w:trPr>
        <w:tc>
          <w:tcPr>
            <w:tcW w:w="1845" w:type="dxa"/>
            <w:tcMar>
              <w:top w:w="100" w:type="dxa"/>
              <w:left w:w="100" w:type="dxa"/>
              <w:bottom w:w="100" w:type="dxa"/>
              <w:right w:w="100" w:type="dxa"/>
            </w:tcMar>
          </w:tcPr>
          <w:p w:rsidR="00253845" w:rsidRDefault="0023374C">
            <w:r>
              <w:rPr>
                <w:b/>
              </w:rPr>
              <w:t xml:space="preserve">ELAGSE6L6: </w:t>
            </w:r>
            <w:r>
              <w:t xml:space="preserve">Acquire and accurately use grade-appropriate general academic and domain-specific words and phrases; gather vocabulary knowledge when </w:t>
            </w:r>
            <w:r>
              <w:lastRenderedPageBreak/>
              <w:t>considering a word or phrase important to comprehension or expression.</w:t>
            </w:r>
          </w:p>
        </w:tc>
        <w:tc>
          <w:tcPr>
            <w:tcW w:w="1545" w:type="dxa"/>
          </w:tcPr>
          <w:p w:rsidR="00253845" w:rsidRDefault="0023374C">
            <w:pPr>
              <w:jc w:val="center"/>
              <w:rPr>
                <w:b/>
                <w:sz w:val="18"/>
                <w:szCs w:val="18"/>
              </w:rPr>
            </w:pPr>
            <w:r>
              <w:rPr>
                <w:b/>
                <w:sz w:val="18"/>
                <w:szCs w:val="18"/>
              </w:rPr>
              <w:lastRenderedPageBreak/>
              <w:t>Acquire and use good vocabulary</w:t>
            </w:r>
          </w:p>
        </w:tc>
        <w:tc>
          <w:tcPr>
            <w:tcW w:w="1515" w:type="dxa"/>
          </w:tcPr>
          <w:p w:rsidR="00253845" w:rsidRDefault="0023374C">
            <w:pPr>
              <w:rPr>
                <w:b/>
                <w:sz w:val="18"/>
                <w:szCs w:val="18"/>
              </w:rPr>
            </w:pPr>
            <w:r>
              <w:rPr>
                <w:b/>
                <w:sz w:val="18"/>
                <w:szCs w:val="18"/>
              </w:rPr>
              <w:t>I can use grade- ap</w:t>
            </w:r>
            <w:r>
              <w:rPr>
                <w:b/>
                <w:sz w:val="18"/>
                <w:szCs w:val="18"/>
              </w:rPr>
              <w:t>propriate academic vocabulary.</w:t>
            </w:r>
          </w:p>
        </w:tc>
        <w:tc>
          <w:tcPr>
            <w:tcW w:w="1620" w:type="dxa"/>
          </w:tcPr>
          <w:p w:rsidR="00253845" w:rsidRDefault="0023374C">
            <w:pPr>
              <w:jc w:val="center"/>
              <w:rPr>
                <w:b/>
                <w:sz w:val="18"/>
                <w:szCs w:val="18"/>
              </w:rPr>
            </w:pPr>
            <w:r>
              <w:rPr>
                <w:b/>
                <w:sz w:val="18"/>
                <w:szCs w:val="18"/>
              </w:rPr>
              <w:t>refer to word wall to sort vocabulary and ask students to continually assess and reflect on their understanding of the words.</w:t>
            </w:r>
          </w:p>
        </w:tc>
        <w:tc>
          <w:tcPr>
            <w:tcW w:w="1800" w:type="dxa"/>
          </w:tcPr>
          <w:p w:rsidR="00253845" w:rsidRDefault="0023374C">
            <w:pPr>
              <w:jc w:val="center"/>
              <w:rPr>
                <w:b/>
                <w:sz w:val="18"/>
                <w:szCs w:val="18"/>
              </w:rPr>
            </w:pPr>
            <w:r>
              <w:rPr>
                <w:b/>
                <w:sz w:val="18"/>
                <w:szCs w:val="18"/>
              </w:rPr>
              <w:t>Should be able to avoid using informal language when writing or speaking.</w:t>
            </w:r>
          </w:p>
          <w:p w:rsidR="00253845" w:rsidRDefault="00253845">
            <w:pPr>
              <w:jc w:val="center"/>
              <w:rPr>
                <w:b/>
                <w:sz w:val="18"/>
                <w:szCs w:val="18"/>
              </w:rPr>
            </w:pPr>
          </w:p>
          <w:p w:rsidR="00253845" w:rsidRDefault="0023374C">
            <w:pPr>
              <w:jc w:val="center"/>
              <w:rPr>
                <w:b/>
                <w:sz w:val="18"/>
                <w:szCs w:val="18"/>
              </w:rPr>
            </w:pPr>
            <w:r>
              <w:rPr>
                <w:b/>
                <w:sz w:val="18"/>
                <w:szCs w:val="18"/>
              </w:rPr>
              <w:t>Foundational knowledge o</w:t>
            </w:r>
            <w:r>
              <w:rPr>
                <w:b/>
                <w:sz w:val="18"/>
                <w:szCs w:val="18"/>
              </w:rPr>
              <w:t>f Latin roots, prefixes, suffixes, and other stools for decoding new vocabulary.</w:t>
            </w:r>
          </w:p>
        </w:tc>
        <w:tc>
          <w:tcPr>
            <w:tcW w:w="1350" w:type="dxa"/>
          </w:tcPr>
          <w:p w:rsidR="00253845" w:rsidRDefault="0023374C">
            <w:pPr>
              <w:jc w:val="center"/>
              <w:rPr>
                <w:b/>
                <w:sz w:val="18"/>
                <w:szCs w:val="18"/>
              </w:rPr>
            </w:pPr>
            <w:r>
              <w:rPr>
                <w:b/>
                <w:sz w:val="28"/>
                <w:szCs w:val="28"/>
              </w:rPr>
              <w:t>ALL</w:t>
            </w:r>
          </w:p>
        </w:tc>
        <w:tc>
          <w:tcPr>
            <w:tcW w:w="1710" w:type="dxa"/>
          </w:tcPr>
          <w:p w:rsidR="00253845" w:rsidRDefault="00253845">
            <w:pPr>
              <w:jc w:val="center"/>
              <w:rPr>
                <w:b/>
                <w:sz w:val="18"/>
                <w:szCs w:val="18"/>
              </w:rPr>
            </w:pPr>
          </w:p>
        </w:tc>
        <w:tc>
          <w:tcPr>
            <w:tcW w:w="1905" w:type="dxa"/>
          </w:tcPr>
          <w:p w:rsidR="00253845" w:rsidRDefault="0023374C">
            <w:pPr>
              <w:jc w:val="center"/>
              <w:rPr>
                <w:b/>
                <w:sz w:val="18"/>
                <w:szCs w:val="18"/>
              </w:rPr>
            </w:pPr>
            <w:r>
              <w:rPr>
                <w:b/>
                <w:sz w:val="18"/>
                <w:szCs w:val="18"/>
              </w:rPr>
              <w:t>6L3, 6L5</w:t>
            </w:r>
          </w:p>
        </w:tc>
      </w:tr>
    </w:tbl>
    <w:p w:rsidR="00253845" w:rsidRDefault="00253845">
      <w:pPr>
        <w:rPr>
          <w:b/>
          <w:sz w:val="24"/>
          <w:szCs w:val="24"/>
        </w:rPr>
      </w:pPr>
    </w:p>
    <w:sectPr w:rsidR="00253845">
      <w:pgSz w:w="15840" w:h="12240"/>
      <w:pgMar w:top="720"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5"/>
    <w:rsid w:val="0023374C"/>
    <w:rsid w:val="00253845"/>
    <w:rsid w:val="0096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07F23-8642-401D-A246-99C2E8C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Chance</dc:creator>
  <cp:lastModifiedBy>Lesley Chance</cp:lastModifiedBy>
  <cp:revision>2</cp:revision>
  <dcterms:created xsi:type="dcterms:W3CDTF">2019-10-21T16:41:00Z</dcterms:created>
  <dcterms:modified xsi:type="dcterms:W3CDTF">2019-10-21T16:41:00Z</dcterms:modified>
</cp:coreProperties>
</file>