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0" w:rsidRPr="00F41EAD" w:rsidRDefault="00076CA0" w:rsidP="00076CA0">
      <w:pPr>
        <w:pStyle w:val="PlainText"/>
        <w:rPr>
          <w:b/>
          <w:sz w:val="48"/>
          <w:szCs w:val="48"/>
        </w:rPr>
      </w:pPr>
      <w:r w:rsidRPr="00F41EAD">
        <w:rPr>
          <w:b/>
          <w:sz w:val="48"/>
          <w:szCs w:val="48"/>
        </w:rPr>
        <w:t>Our Professional Learning Community…</w:t>
      </w:r>
    </w:p>
    <w:p w:rsidR="00076CA0" w:rsidRPr="00F41EAD" w:rsidRDefault="00076CA0" w:rsidP="00076CA0">
      <w:pPr>
        <w:pStyle w:val="PlainText"/>
      </w:pPr>
    </w:p>
    <w:p w:rsidR="00076CA0" w:rsidRPr="00FF71F9" w:rsidRDefault="00076CA0" w:rsidP="00076CA0">
      <w:pPr>
        <w:pStyle w:val="PlainText"/>
        <w:rPr>
          <w:sz w:val="24"/>
          <w:szCs w:val="24"/>
        </w:rPr>
      </w:pPr>
      <w:r w:rsidRPr="00FF71F9">
        <w:rPr>
          <w:sz w:val="24"/>
          <w:szCs w:val="24"/>
        </w:rPr>
        <w:t>Professionalism is … continually improving through deliberate practice and use of high probability strategies.  The Grattan Institute 'Making Time for Great Teaching' report says that teachers need mo</w:t>
      </w:r>
      <w:r>
        <w:rPr>
          <w:sz w:val="24"/>
          <w:szCs w:val="24"/>
        </w:rPr>
        <w:t>re time to work collaboratively</w:t>
      </w:r>
      <w:r w:rsidRPr="00FF71F9">
        <w:rPr>
          <w:sz w:val="24"/>
          <w:szCs w:val="24"/>
        </w:rPr>
        <w:t>.</w:t>
      </w:r>
      <w:r>
        <w:rPr>
          <w:sz w:val="24"/>
          <w:szCs w:val="24"/>
        </w:rPr>
        <w:t xml:space="preserve"> </w:t>
      </w:r>
      <w:r w:rsidRPr="00FF71F9">
        <w:rPr>
          <w:sz w:val="24"/>
          <w:szCs w:val="24"/>
        </w:rPr>
        <w:t>In the best school</w:t>
      </w:r>
      <w:r>
        <w:rPr>
          <w:sz w:val="24"/>
          <w:szCs w:val="24"/>
        </w:rPr>
        <w:t>,</w:t>
      </w:r>
      <w:r w:rsidRPr="00FF71F9">
        <w:rPr>
          <w:sz w:val="24"/>
          <w:szCs w:val="24"/>
        </w:rPr>
        <w:t xml:space="preserve"> education should not be about which teacher you get.   Teachers must be committed to collaboratively working together in an ongoing process of collective inquiry and action research in order to achieve better </w:t>
      </w:r>
      <w:r>
        <w:rPr>
          <w:sz w:val="24"/>
          <w:szCs w:val="24"/>
        </w:rPr>
        <w:t>results for all students.  A Professional Learning Team (PLT)</w:t>
      </w:r>
      <w:r w:rsidRPr="00FF71F9">
        <w:rPr>
          <w:sz w:val="24"/>
          <w:szCs w:val="24"/>
        </w:rPr>
        <w:t xml:space="preserve"> operates under the assumption that the key to improved learning for students is continuous, job embedded learning for educators.</w:t>
      </w:r>
    </w:p>
    <w:p w:rsidR="00076CA0" w:rsidRPr="00FF71F9" w:rsidRDefault="00076CA0" w:rsidP="00076CA0">
      <w:pPr>
        <w:pStyle w:val="PlainText"/>
        <w:rPr>
          <w:sz w:val="24"/>
          <w:szCs w:val="24"/>
        </w:rPr>
      </w:pPr>
    </w:p>
    <w:p w:rsidR="00076CA0" w:rsidRPr="00FF71F9" w:rsidRDefault="00076CA0" w:rsidP="00076CA0">
      <w:pPr>
        <w:pStyle w:val="PlainText"/>
        <w:rPr>
          <w:sz w:val="24"/>
          <w:szCs w:val="24"/>
        </w:rPr>
      </w:pPr>
      <w:r w:rsidRPr="00FF71F9">
        <w:rPr>
          <w:sz w:val="24"/>
          <w:szCs w:val="24"/>
        </w:rPr>
        <w:t>Our school forms a Professional Learni</w:t>
      </w:r>
      <w:r>
        <w:rPr>
          <w:sz w:val="24"/>
          <w:szCs w:val="24"/>
        </w:rPr>
        <w:t>ng Community (PLC)</w:t>
      </w:r>
      <w:proofErr w:type="gramStart"/>
      <w:r>
        <w:rPr>
          <w:sz w:val="24"/>
          <w:szCs w:val="24"/>
        </w:rPr>
        <w:t>,</w:t>
      </w:r>
      <w:proofErr w:type="gramEnd"/>
      <w:r>
        <w:rPr>
          <w:sz w:val="24"/>
          <w:szCs w:val="24"/>
        </w:rPr>
        <w:t xml:space="preserve"> it is made up of Professional Learning T</w:t>
      </w:r>
      <w:r w:rsidRPr="00FF71F9">
        <w:rPr>
          <w:sz w:val="24"/>
          <w:szCs w:val="24"/>
        </w:rPr>
        <w:t>eams</w:t>
      </w:r>
      <w:r>
        <w:rPr>
          <w:sz w:val="24"/>
          <w:szCs w:val="24"/>
        </w:rPr>
        <w:t xml:space="preserve"> (PLT)</w:t>
      </w:r>
      <w:r w:rsidRPr="00FF71F9">
        <w:rPr>
          <w:sz w:val="24"/>
          <w:szCs w:val="24"/>
        </w:rPr>
        <w:t>.  These teams are working toward the common goals of the profess</w:t>
      </w:r>
      <w:r>
        <w:rPr>
          <w:sz w:val="24"/>
          <w:szCs w:val="24"/>
        </w:rPr>
        <w:t>ional learning community – our S</w:t>
      </w:r>
      <w:r w:rsidRPr="00FF71F9">
        <w:rPr>
          <w:sz w:val="24"/>
          <w:szCs w:val="24"/>
        </w:rPr>
        <w:t>chool’s Explicit Improvement Agenda.</w:t>
      </w:r>
    </w:p>
    <w:p w:rsidR="00076CA0" w:rsidRPr="00FF71F9" w:rsidRDefault="00076CA0" w:rsidP="00076CA0">
      <w:pPr>
        <w:pStyle w:val="PlainText"/>
        <w:rPr>
          <w:sz w:val="24"/>
          <w:szCs w:val="24"/>
        </w:rPr>
      </w:pPr>
    </w:p>
    <w:p w:rsidR="00076CA0" w:rsidRDefault="00076CA0" w:rsidP="00076CA0">
      <w:pPr>
        <w:pStyle w:val="PlainText"/>
        <w:rPr>
          <w:sz w:val="24"/>
          <w:szCs w:val="24"/>
        </w:rPr>
      </w:pPr>
      <w:r w:rsidRPr="00FF71F9">
        <w:rPr>
          <w:sz w:val="24"/>
          <w:szCs w:val="24"/>
        </w:rPr>
        <w:t>Each faculty will form at least one Professional Learning Team that will have</w:t>
      </w:r>
      <w:r>
        <w:rPr>
          <w:sz w:val="24"/>
          <w:szCs w:val="24"/>
        </w:rPr>
        <w:t>:</w:t>
      </w:r>
    </w:p>
    <w:p w:rsidR="00076CA0" w:rsidRDefault="00076CA0" w:rsidP="00076CA0">
      <w:pPr>
        <w:pStyle w:val="PlainText"/>
        <w:rPr>
          <w:sz w:val="24"/>
          <w:szCs w:val="24"/>
        </w:rPr>
      </w:pPr>
      <w:proofErr w:type="gramStart"/>
      <w:r>
        <w:rPr>
          <w:sz w:val="24"/>
          <w:szCs w:val="24"/>
        </w:rPr>
        <w:t>a</w:t>
      </w:r>
      <w:proofErr w:type="gramEnd"/>
      <w:r>
        <w:rPr>
          <w:sz w:val="24"/>
          <w:szCs w:val="24"/>
        </w:rPr>
        <w:t xml:space="preserve"> shared mission</w:t>
      </w:r>
    </w:p>
    <w:p w:rsidR="00076CA0" w:rsidRDefault="00076CA0" w:rsidP="00076CA0">
      <w:pPr>
        <w:pStyle w:val="PlainText"/>
        <w:rPr>
          <w:sz w:val="24"/>
          <w:szCs w:val="24"/>
        </w:rPr>
      </w:pPr>
      <w:proofErr w:type="gramStart"/>
      <w:r>
        <w:rPr>
          <w:sz w:val="24"/>
          <w:szCs w:val="24"/>
        </w:rPr>
        <w:t>vision</w:t>
      </w:r>
      <w:proofErr w:type="gramEnd"/>
      <w:r>
        <w:rPr>
          <w:sz w:val="24"/>
          <w:szCs w:val="24"/>
        </w:rPr>
        <w:t>, values and goals</w:t>
      </w:r>
    </w:p>
    <w:p w:rsidR="00076CA0" w:rsidRDefault="00076CA0" w:rsidP="00076CA0">
      <w:pPr>
        <w:pStyle w:val="PlainText"/>
        <w:rPr>
          <w:sz w:val="24"/>
          <w:szCs w:val="24"/>
        </w:rPr>
      </w:pPr>
      <w:proofErr w:type="gramStart"/>
      <w:r w:rsidRPr="00FF71F9">
        <w:rPr>
          <w:sz w:val="24"/>
          <w:szCs w:val="24"/>
        </w:rPr>
        <w:t>collaborat</w:t>
      </w:r>
      <w:r>
        <w:rPr>
          <w:sz w:val="24"/>
          <w:szCs w:val="24"/>
        </w:rPr>
        <w:t>ive</w:t>
      </w:r>
      <w:proofErr w:type="gramEnd"/>
      <w:r>
        <w:rPr>
          <w:sz w:val="24"/>
          <w:szCs w:val="24"/>
        </w:rPr>
        <w:t xml:space="preserve"> teams focussed on learning</w:t>
      </w:r>
    </w:p>
    <w:p w:rsidR="00076CA0" w:rsidRDefault="00076CA0" w:rsidP="00076CA0">
      <w:pPr>
        <w:pStyle w:val="PlainText"/>
        <w:rPr>
          <w:sz w:val="24"/>
          <w:szCs w:val="24"/>
        </w:rPr>
      </w:pPr>
      <w:proofErr w:type="gramStart"/>
      <w:r w:rsidRPr="00FF71F9">
        <w:rPr>
          <w:sz w:val="24"/>
          <w:szCs w:val="24"/>
        </w:rPr>
        <w:t>collective</w:t>
      </w:r>
      <w:proofErr w:type="gramEnd"/>
      <w:r w:rsidRPr="00FF71F9">
        <w:rPr>
          <w:sz w:val="24"/>
          <w:szCs w:val="24"/>
        </w:rPr>
        <w:t xml:space="preserve"> inquiry into ‘best p</w:t>
      </w:r>
      <w:r>
        <w:rPr>
          <w:sz w:val="24"/>
          <w:szCs w:val="24"/>
        </w:rPr>
        <w:t>ractice’ and ‘current reality’</w:t>
      </w:r>
    </w:p>
    <w:p w:rsidR="00076CA0" w:rsidRDefault="00076CA0" w:rsidP="00076CA0">
      <w:pPr>
        <w:pStyle w:val="PlainText"/>
        <w:rPr>
          <w:sz w:val="24"/>
          <w:szCs w:val="24"/>
        </w:rPr>
      </w:pPr>
      <w:proofErr w:type="gramStart"/>
      <w:r w:rsidRPr="00FF71F9">
        <w:rPr>
          <w:sz w:val="24"/>
          <w:szCs w:val="24"/>
        </w:rPr>
        <w:t>action</w:t>
      </w:r>
      <w:proofErr w:type="gramEnd"/>
      <w:r w:rsidRPr="00FF71F9">
        <w:rPr>
          <w:sz w:val="24"/>
          <w:szCs w:val="24"/>
        </w:rPr>
        <w:t xml:space="preserve"> orientation and experim</w:t>
      </w:r>
      <w:r>
        <w:rPr>
          <w:sz w:val="24"/>
          <w:szCs w:val="24"/>
        </w:rPr>
        <w:t>entation</w:t>
      </w:r>
    </w:p>
    <w:p w:rsidR="00076CA0" w:rsidRDefault="00076CA0" w:rsidP="00076CA0">
      <w:pPr>
        <w:pStyle w:val="PlainText"/>
        <w:rPr>
          <w:sz w:val="24"/>
          <w:szCs w:val="24"/>
        </w:rPr>
      </w:pPr>
      <w:proofErr w:type="gramStart"/>
      <w:r w:rsidRPr="00FF71F9">
        <w:rPr>
          <w:sz w:val="24"/>
          <w:szCs w:val="24"/>
        </w:rPr>
        <w:t>commitment</w:t>
      </w:r>
      <w:proofErr w:type="gramEnd"/>
      <w:r w:rsidRPr="00FF71F9">
        <w:rPr>
          <w:sz w:val="24"/>
          <w:szCs w:val="24"/>
        </w:rPr>
        <w:t xml:space="preserve"> to continuous improvement; and </w:t>
      </w:r>
    </w:p>
    <w:p w:rsidR="00076CA0" w:rsidRPr="00FF71F9" w:rsidRDefault="00076CA0" w:rsidP="00076CA0">
      <w:pPr>
        <w:pStyle w:val="PlainText"/>
        <w:rPr>
          <w:sz w:val="24"/>
          <w:szCs w:val="24"/>
        </w:rPr>
      </w:pPr>
      <w:proofErr w:type="gramStart"/>
      <w:r w:rsidRPr="00FF71F9">
        <w:rPr>
          <w:sz w:val="24"/>
          <w:szCs w:val="24"/>
        </w:rPr>
        <w:t>a</w:t>
      </w:r>
      <w:proofErr w:type="gramEnd"/>
      <w:r w:rsidRPr="00FF71F9">
        <w:rPr>
          <w:sz w:val="24"/>
          <w:szCs w:val="24"/>
        </w:rPr>
        <w:t xml:space="preserve"> focus on results.</w:t>
      </w:r>
    </w:p>
    <w:p w:rsidR="00076CA0" w:rsidRPr="00FF71F9" w:rsidRDefault="00076CA0" w:rsidP="00076CA0">
      <w:pPr>
        <w:pStyle w:val="PlainText"/>
        <w:rPr>
          <w:sz w:val="24"/>
          <w:szCs w:val="24"/>
        </w:rPr>
      </w:pPr>
    </w:p>
    <w:p w:rsidR="00076CA0" w:rsidRPr="00FF71F9" w:rsidRDefault="00076CA0" w:rsidP="00076CA0">
      <w:pPr>
        <w:pStyle w:val="PlainText"/>
        <w:rPr>
          <w:sz w:val="24"/>
          <w:szCs w:val="24"/>
        </w:rPr>
      </w:pPr>
      <w:r>
        <w:rPr>
          <w:sz w:val="24"/>
          <w:szCs w:val="24"/>
        </w:rPr>
        <w:t>Our PLT</w:t>
      </w:r>
      <w:r w:rsidRPr="00FF71F9">
        <w:rPr>
          <w:sz w:val="24"/>
          <w:szCs w:val="24"/>
        </w:rPr>
        <w:t>s will emphasise learning for all, building a collaborative culture and maintaining a constant focus on results.  Each PLT must have:</w:t>
      </w:r>
    </w:p>
    <w:p w:rsidR="00076CA0" w:rsidRPr="00FF71F9" w:rsidRDefault="00076CA0" w:rsidP="00076CA0">
      <w:pPr>
        <w:pStyle w:val="PlainText"/>
        <w:numPr>
          <w:ilvl w:val="0"/>
          <w:numId w:val="1"/>
        </w:numPr>
        <w:rPr>
          <w:sz w:val="24"/>
          <w:szCs w:val="24"/>
        </w:rPr>
      </w:pPr>
      <w:proofErr w:type="gramStart"/>
      <w:r w:rsidRPr="00FF71F9">
        <w:rPr>
          <w:sz w:val="24"/>
          <w:szCs w:val="24"/>
        </w:rPr>
        <w:t>shared</w:t>
      </w:r>
      <w:proofErr w:type="gramEnd"/>
      <w:r w:rsidRPr="00FF71F9">
        <w:rPr>
          <w:sz w:val="24"/>
          <w:szCs w:val="24"/>
        </w:rPr>
        <w:t xml:space="preserve"> vision, goals, purpose and a collective responsibility.</w:t>
      </w:r>
    </w:p>
    <w:p w:rsidR="00076CA0" w:rsidRPr="00FF71F9" w:rsidRDefault="00076CA0" w:rsidP="00076CA0">
      <w:pPr>
        <w:pStyle w:val="PlainText"/>
        <w:numPr>
          <w:ilvl w:val="0"/>
          <w:numId w:val="1"/>
        </w:numPr>
        <w:rPr>
          <w:sz w:val="24"/>
          <w:szCs w:val="24"/>
        </w:rPr>
      </w:pPr>
      <w:proofErr w:type="gramStart"/>
      <w:r w:rsidRPr="00FF71F9">
        <w:rPr>
          <w:sz w:val="24"/>
          <w:szCs w:val="24"/>
        </w:rPr>
        <w:t>shared</w:t>
      </w:r>
      <w:proofErr w:type="gramEnd"/>
      <w:r w:rsidRPr="00FF71F9">
        <w:rPr>
          <w:sz w:val="24"/>
          <w:szCs w:val="24"/>
        </w:rPr>
        <w:t>, common and consistent understanding, actions and practice.</w:t>
      </w:r>
    </w:p>
    <w:p w:rsidR="00076CA0" w:rsidRPr="00FF71F9" w:rsidRDefault="00076CA0" w:rsidP="00076CA0">
      <w:pPr>
        <w:pStyle w:val="PlainText"/>
        <w:numPr>
          <w:ilvl w:val="0"/>
          <w:numId w:val="1"/>
        </w:numPr>
        <w:rPr>
          <w:sz w:val="24"/>
          <w:szCs w:val="24"/>
        </w:rPr>
      </w:pPr>
      <w:proofErr w:type="gramStart"/>
      <w:r w:rsidRPr="00FF71F9">
        <w:rPr>
          <w:sz w:val="24"/>
          <w:szCs w:val="24"/>
        </w:rPr>
        <w:t>common</w:t>
      </w:r>
      <w:proofErr w:type="gramEnd"/>
      <w:r w:rsidRPr="00FF71F9">
        <w:rPr>
          <w:sz w:val="24"/>
          <w:szCs w:val="24"/>
        </w:rPr>
        <w:t xml:space="preserve"> assessment, interventio</w:t>
      </w:r>
      <w:r>
        <w:rPr>
          <w:sz w:val="24"/>
          <w:szCs w:val="24"/>
        </w:rPr>
        <w:t>ns and success tracking</w:t>
      </w:r>
      <w:r w:rsidRPr="00FF71F9">
        <w:rPr>
          <w:sz w:val="24"/>
          <w:szCs w:val="24"/>
        </w:rPr>
        <w:t>.</w:t>
      </w:r>
    </w:p>
    <w:p w:rsidR="00076CA0" w:rsidRPr="00FF71F9" w:rsidRDefault="00076CA0" w:rsidP="00076CA0">
      <w:pPr>
        <w:pStyle w:val="PlainText"/>
        <w:numPr>
          <w:ilvl w:val="0"/>
          <w:numId w:val="1"/>
        </w:numPr>
        <w:rPr>
          <w:sz w:val="24"/>
          <w:szCs w:val="24"/>
        </w:rPr>
      </w:pPr>
      <w:r w:rsidRPr="00FF71F9">
        <w:rPr>
          <w:sz w:val="24"/>
          <w:szCs w:val="24"/>
        </w:rPr>
        <w:t>data collected - quick observations, questioning, surveys and minutes</w:t>
      </w:r>
    </w:p>
    <w:p w:rsidR="00076CA0" w:rsidRPr="00FF71F9" w:rsidRDefault="00076CA0" w:rsidP="00076CA0">
      <w:pPr>
        <w:pStyle w:val="PlainText"/>
        <w:numPr>
          <w:ilvl w:val="0"/>
          <w:numId w:val="1"/>
        </w:numPr>
        <w:rPr>
          <w:sz w:val="24"/>
          <w:szCs w:val="24"/>
        </w:rPr>
      </w:pPr>
      <w:r w:rsidRPr="00FF71F9">
        <w:rPr>
          <w:sz w:val="24"/>
          <w:szCs w:val="24"/>
        </w:rPr>
        <w:t>the curriculum implementation exactly the same for every teacher/student (the ‘what’ is the same / the ‘how’ can be different)</w:t>
      </w:r>
    </w:p>
    <w:p w:rsidR="00076CA0" w:rsidRPr="00FF71F9" w:rsidRDefault="00076CA0" w:rsidP="00076CA0">
      <w:pPr>
        <w:spacing w:after="0"/>
        <w:rPr>
          <w:rFonts w:ascii="Calibri" w:hAnsi="Calibri" w:cs="Calibri"/>
          <w:b/>
          <w:sz w:val="24"/>
          <w:szCs w:val="24"/>
        </w:rPr>
      </w:pPr>
    </w:p>
    <w:p w:rsidR="00076CA0" w:rsidRPr="00FF71F9" w:rsidRDefault="00076CA0" w:rsidP="00076CA0">
      <w:pPr>
        <w:spacing w:after="0"/>
        <w:rPr>
          <w:rFonts w:ascii="Calibri" w:hAnsi="Calibri" w:cs="Calibri"/>
          <w:sz w:val="24"/>
          <w:szCs w:val="24"/>
        </w:rPr>
      </w:pPr>
      <w:r>
        <w:rPr>
          <w:rFonts w:ascii="Calibri" w:hAnsi="Calibri" w:cs="Calibri"/>
          <w:sz w:val="24"/>
          <w:szCs w:val="24"/>
        </w:rPr>
        <w:t>Advantages of working in a PLT</w:t>
      </w:r>
      <w:r w:rsidRPr="00FF71F9">
        <w:rPr>
          <w:rFonts w:ascii="Calibri" w:hAnsi="Calibri" w:cs="Calibri"/>
          <w:sz w:val="24"/>
          <w:szCs w:val="24"/>
        </w:rPr>
        <w:t>:</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Gains are made in student achievement</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Problems have higher-quality solutions</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Staff have increased confidence</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Teachers support one another’s strengths and accommodate weaknesses</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Teachers can test new ideas</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New teachers have more support</w:t>
      </w:r>
    </w:p>
    <w:p w:rsidR="00076CA0" w:rsidRPr="00FF71F9" w:rsidRDefault="00076CA0" w:rsidP="00076CA0">
      <w:pPr>
        <w:numPr>
          <w:ilvl w:val="0"/>
          <w:numId w:val="6"/>
        </w:numPr>
        <w:spacing w:after="0" w:line="240" w:lineRule="auto"/>
        <w:rPr>
          <w:rFonts w:ascii="Calibri" w:hAnsi="Calibri" w:cs="Calibri"/>
          <w:sz w:val="24"/>
          <w:szCs w:val="24"/>
        </w:rPr>
      </w:pPr>
      <w:r w:rsidRPr="00FF71F9">
        <w:rPr>
          <w:rFonts w:ascii="Calibri" w:hAnsi="Calibri" w:cs="Calibri"/>
          <w:sz w:val="24"/>
          <w:szCs w:val="24"/>
        </w:rPr>
        <w:t>An expanded pool of ideas, materials and methods exist.</w:t>
      </w:r>
    </w:p>
    <w:p w:rsidR="00076CA0" w:rsidRPr="00FF71F9" w:rsidRDefault="00076CA0" w:rsidP="00076CA0">
      <w:pPr>
        <w:pStyle w:val="PlainText"/>
        <w:rPr>
          <w:sz w:val="24"/>
          <w:szCs w:val="24"/>
        </w:rPr>
      </w:pPr>
    </w:p>
    <w:p w:rsidR="00076CA0" w:rsidRDefault="00076CA0" w:rsidP="00076CA0">
      <w:pPr>
        <w:spacing w:after="0"/>
        <w:rPr>
          <w:rFonts w:ascii="Calibri" w:hAnsi="Calibri"/>
        </w:rPr>
      </w:pPr>
      <w:r>
        <w:rPr>
          <w:rFonts w:ascii="Calibri" w:hAnsi="Calibri" w:cs="Calibri"/>
          <w:sz w:val="24"/>
          <w:szCs w:val="24"/>
        </w:rPr>
        <w:t>PLTs are</w:t>
      </w:r>
      <w:r w:rsidRPr="00FF71F9">
        <w:rPr>
          <w:rFonts w:ascii="Calibri" w:hAnsi="Calibri" w:cs="Calibri"/>
          <w:sz w:val="24"/>
          <w:szCs w:val="24"/>
        </w:rPr>
        <w:t xml:space="preserve"> an intervention program designed to change student results, designed disruption to the status quo.  It is an opportunity to share best practice (strategies that work) with colleagues, collaboratively plan, mode</w:t>
      </w:r>
      <w:r>
        <w:rPr>
          <w:rFonts w:ascii="Calibri" w:hAnsi="Calibri" w:cs="Calibri"/>
          <w:sz w:val="24"/>
          <w:szCs w:val="24"/>
        </w:rPr>
        <w:t>rate and feedback.  Through PLT</w:t>
      </w:r>
      <w:r w:rsidRPr="00FF71F9">
        <w:rPr>
          <w:rFonts w:ascii="Calibri" w:hAnsi="Calibri" w:cs="Calibri"/>
          <w:sz w:val="24"/>
          <w:szCs w:val="24"/>
        </w:rPr>
        <w:t xml:space="preserve">s teachers will know </w:t>
      </w:r>
      <w:r w:rsidRPr="00FF71F9">
        <w:rPr>
          <w:rFonts w:ascii="Calibri" w:hAnsi="Calibri" w:cs="Calibri"/>
          <w:sz w:val="24"/>
          <w:szCs w:val="24"/>
        </w:rPr>
        <w:lastRenderedPageBreak/>
        <w:t>exactly what they will be teaching and work with a willingness to move things forward and identify strategies to improve outcomes.</w:t>
      </w:r>
    </w:p>
    <w:p w:rsidR="00076CA0" w:rsidRDefault="00076CA0" w:rsidP="00076CA0">
      <w:pPr>
        <w:spacing w:after="0"/>
        <w:rPr>
          <w:rFonts w:ascii="Calibri" w:hAnsi="Calibri"/>
        </w:rPr>
      </w:pPr>
    </w:p>
    <w:p w:rsidR="00076CA0" w:rsidRPr="005F1F05" w:rsidRDefault="00076CA0" w:rsidP="00076CA0">
      <w:pPr>
        <w:spacing w:after="0"/>
        <w:rPr>
          <w:rFonts w:ascii="Calibri" w:hAnsi="Calibri" w:cs="Calibri"/>
          <w:sz w:val="24"/>
          <w:szCs w:val="24"/>
        </w:rPr>
      </w:pPr>
      <w:r w:rsidRPr="00FF71F9">
        <w:rPr>
          <w:sz w:val="24"/>
          <w:szCs w:val="24"/>
        </w:rPr>
        <w:t>The fundamental purpose</w:t>
      </w:r>
      <w:r>
        <w:rPr>
          <w:sz w:val="24"/>
          <w:szCs w:val="24"/>
        </w:rPr>
        <w:t xml:space="preserve"> and functioning</w:t>
      </w:r>
      <w:r w:rsidRPr="00FF71F9">
        <w:rPr>
          <w:sz w:val="24"/>
          <w:szCs w:val="24"/>
        </w:rPr>
        <w:t xml:space="preserve"> of a PLT is based around the following 4 key questions:</w:t>
      </w:r>
    </w:p>
    <w:p w:rsidR="00076CA0" w:rsidRPr="005F1F05" w:rsidRDefault="00076CA0" w:rsidP="00076CA0">
      <w:pPr>
        <w:pStyle w:val="PlainText"/>
        <w:rPr>
          <w:sz w:val="16"/>
          <w:szCs w:val="16"/>
        </w:rPr>
      </w:pPr>
    </w:p>
    <w:p w:rsidR="00076CA0" w:rsidRPr="00FF71F9" w:rsidRDefault="00076CA0" w:rsidP="00076CA0">
      <w:pPr>
        <w:pStyle w:val="PlainText"/>
        <w:numPr>
          <w:ilvl w:val="0"/>
          <w:numId w:val="4"/>
        </w:numPr>
        <w:rPr>
          <w:b/>
          <w:sz w:val="24"/>
          <w:szCs w:val="24"/>
        </w:rPr>
      </w:pPr>
      <w:r w:rsidRPr="00FF71F9">
        <w:rPr>
          <w:b/>
          <w:sz w:val="24"/>
          <w:szCs w:val="24"/>
        </w:rPr>
        <w:t>What is it we want our students to know?</w:t>
      </w:r>
    </w:p>
    <w:p w:rsidR="00076CA0" w:rsidRPr="00FF71F9" w:rsidRDefault="00076CA0" w:rsidP="00076CA0">
      <w:pPr>
        <w:pStyle w:val="PlainText"/>
        <w:ind w:left="720"/>
        <w:rPr>
          <w:sz w:val="24"/>
          <w:szCs w:val="24"/>
        </w:rPr>
      </w:pPr>
      <w:r w:rsidRPr="00FF71F9">
        <w:rPr>
          <w:sz w:val="24"/>
          <w:szCs w:val="24"/>
        </w:rPr>
        <w:t xml:space="preserve">What knowledge skills and dispositions must all students acquire from the unit we are about to teach – what is essential? </w:t>
      </w:r>
    </w:p>
    <w:p w:rsidR="00076CA0" w:rsidRDefault="00076CA0" w:rsidP="00076CA0">
      <w:pPr>
        <w:pStyle w:val="PlainText"/>
        <w:ind w:left="720"/>
        <w:rPr>
          <w:sz w:val="24"/>
          <w:szCs w:val="24"/>
        </w:rPr>
      </w:pPr>
      <w:r w:rsidRPr="00FF71F9">
        <w:rPr>
          <w:sz w:val="24"/>
          <w:szCs w:val="24"/>
        </w:rPr>
        <w:t>What system do we need to put in place to ensure we are providing every student with access to this guaranteed and viable curriculum regardless of the teacher they are assigned to?</w:t>
      </w:r>
    </w:p>
    <w:p w:rsidR="00076CA0" w:rsidRPr="005F1F05" w:rsidRDefault="00076CA0" w:rsidP="00076CA0">
      <w:pPr>
        <w:pStyle w:val="PlainText"/>
        <w:ind w:left="720"/>
        <w:rPr>
          <w:sz w:val="16"/>
          <w:szCs w:val="16"/>
        </w:rPr>
      </w:pPr>
    </w:p>
    <w:p w:rsidR="00076CA0" w:rsidRPr="00FF71F9" w:rsidRDefault="00076CA0" w:rsidP="00076CA0">
      <w:pPr>
        <w:pStyle w:val="PlainText"/>
        <w:numPr>
          <w:ilvl w:val="0"/>
          <w:numId w:val="4"/>
        </w:numPr>
        <w:rPr>
          <w:b/>
          <w:sz w:val="24"/>
          <w:szCs w:val="24"/>
        </w:rPr>
      </w:pPr>
      <w:r w:rsidRPr="00FF71F9">
        <w:rPr>
          <w:b/>
          <w:sz w:val="24"/>
          <w:szCs w:val="24"/>
        </w:rPr>
        <w:t>How will we know if our students are learning?</w:t>
      </w:r>
    </w:p>
    <w:p w:rsidR="00076CA0" w:rsidRPr="00FF71F9" w:rsidRDefault="00076CA0" w:rsidP="00076CA0">
      <w:pPr>
        <w:pStyle w:val="PlainText"/>
        <w:ind w:left="720"/>
        <w:rPr>
          <w:sz w:val="24"/>
          <w:szCs w:val="24"/>
        </w:rPr>
      </w:pPr>
      <w:r w:rsidRPr="00FF71F9">
        <w:rPr>
          <w:sz w:val="24"/>
          <w:szCs w:val="24"/>
        </w:rPr>
        <w:t xml:space="preserve">How can we check for understanding on an ongoing basis in individual classrooms?  </w:t>
      </w:r>
    </w:p>
    <w:p w:rsidR="00076CA0" w:rsidRPr="00FF71F9" w:rsidRDefault="00076CA0" w:rsidP="00076CA0">
      <w:pPr>
        <w:pStyle w:val="PlainText"/>
        <w:ind w:left="720"/>
        <w:rPr>
          <w:sz w:val="24"/>
          <w:szCs w:val="24"/>
        </w:rPr>
      </w:pPr>
      <w:r w:rsidRPr="00FF71F9">
        <w:rPr>
          <w:sz w:val="24"/>
          <w:szCs w:val="24"/>
        </w:rPr>
        <w:t xml:space="preserve">How will we gather evidence of students learning across the team?  </w:t>
      </w:r>
    </w:p>
    <w:p w:rsidR="00076CA0" w:rsidRPr="00FF71F9" w:rsidRDefault="00076CA0" w:rsidP="00076CA0">
      <w:pPr>
        <w:pStyle w:val="PlainText"/>
        <w:ind w:left="720"/>
        <w:rPr>
          <w:sz w:val="24"/>
          <w:szCs w:val="24"/>
        </w:rPr>
      </w:pPr>
      <w:r w:rsidRPr="00FF71F9">
        <w:rPr>
          <w:sz w:val="24"/>
          <w:szCs w:val="24"/>
        </w:rPr>
        <w:t xml:space="preserve">What criteria will we establish to assess the quality of student work?  </w:t>
      </w:r>
    </w:p>
    <w:p w:rsidR="00076CA0" w:rsidRDefault="00076CA0" w:rsidP="00076CA0">
      <w:pPr>
        <w:pStyle w:val="PlainText"/>
        <w:ind w:left="720"/>
        <w:rPr>
          <w:sz w:val="24"/>
          <w:szCs w:val="24"/>
        </w:rPr>
      </w:pPr>
      <w:r w:rsidRPr="00FF71F9">
        <w:rPr>
          <w:sz w:val="24"/>
          <w:szCs w:val="24"/>
        </w:rPr>
        <w:t>How can we be certain w</w:t>
      </w:r>
      <w:r>
        <w:rPr>
          <w:sz w:val="24"/>
          <w:szCs w:val="24"/>
        </w:rPr>
        <w:t>e apply the</w:t>
      </w:r>
      <w:r w:rsidRPr="00FF71F9">
        <w:rPr>
          <w:sz w:val="24"/>
          <w:szCs w:val="24"/>
        </w:rPr>
        <w:t xml:space="preserve"> criteria consistently?</w:t>
      </w:r>
    </w:p>
    <w:p w:rsidR="00076CA0" w:rsidRPr="005F1F05" w:rsidRDefault="00076CA0" w:rsidP="00076CA0">
      <w:pPr>
        <w:pStyle w:val="PlainText"/>
        <w:ind w:left="720"/>
        <w:rPr>
          <w:sz w:val="16"/>
          <w:szCs w:val="16"/>
        </w:rPr>
      </w:pPr>
    </w:p>
    <w:p w:rsidR="00076CA0" w:rsidRPr="00FF71F9" w:rsidRDefault="00076CA0" w:rsidP="00076CA0">
      <w:pPr>
        <w:pStyle w:val="PlainText"/>
        <w:numPr>
          <w:ilvl w:val="0"/>
          <w:numId w:val="4"/>
        </w:numPr>
        <w:rPr>
          <w:b/>
          <w:sz w:val="24"/>
          <w:szCs w:val="24"/>
        </w:rPr>
      </w:pPr>
      <w:r w:rsidRPr="00FF71F9">
        <w:rPr>
          <w:b/>
          <w:sz w:val="24"/>
          <w:szCs w:val="24"/>
        </w:rPr>
        <w:t>How will we respond if our students are not learning?</w:t>
      </w:r>
    </w:p>
    <w:p w:rsidR="00076CA0" w:rsidRPr="00FF71F9" w:rsidRDefault="00076CA0" w:rsidP="00076CA0">
      <w:pPr>
        <w:pStyle w:val="PlainText"/>
        <w:ind w:left="720"/>
        <w:rPr>
          <w:sz w:val="24"/>
          <w:szCs w:val="24"/>
        </w:rPr>
      </w:pPr>
      <w:r w:rsidRPr="00FF71F9">
        <w:rPr>
          <w:sz w:val="24"/>
          <w:szCs w:val="24"/>
        </w:rPr>
        <w:t>What steps can we put in place to provide students who struggle with additional time and support for learning in a way that is timely, directive and systematic rather than invitational and random?</w:t>
      </w:r>
    </w:p>
    <w:p w:rsidR="00076CA0" w:rsidRDefault="00076CA0" w:rsidP="00076CA0">
      <w:pPr>
        <w:pStyle w:val="PlainText"/>
        <w:ind w:left="720"/>
        <w:rPr>
          <w:sz w:val="24"/>
          <w:szCs w:val="24"/>
        </w:rPr>
      </w:pPr>
      <w:r w:rsidRPr="00FF71F9">
        <w:rPr>
          <w:sz w:val="24"/>
          <w:szCs w:val="24"/>
        </w:rPr>
        <w:t>How can we provide students with multiple opportunities to demonstrate learning?</w:t>
      </w:r>
    </w:p>
    <w:p w:rsidR="00076CA0" w:rsidRPr="005F1F05" w:rsidRDefault="00076CA0" w:rsidP="00076CA0">
      <w:pPr>
        <w:pStyle w:val="PlainText"/>
        <w:ind w:left="720"/>
        <w:rPr>
          <w:sz w:val="16"/>
          <w:szCs w:val="16"/>
        </w:rPr>
      </w:pPr>
    </w:p>
    <w:p w:rsidR="00076CA0" w:rsidRPr="00FF71F9" w:rsidRDefault="00076CA0" w:rsidP="00076CA0">
      <w:pPr>
        <w:pStyle w:val="PlainText"/>
        <w:numPr>
          <w:ilvl w:val="0"/>
          <w:numId w:val="4"/>
        </w:numPr>
        <w:rPr>
          <w:b/>
          <w:sz w:val="24"/>
          <w:szCs w:val="24"/>
        </w:rPr>
      </w:pPr>
      <w:r w:rsidRPr="00FF71F9">
        <w:rPr>
          <w:b/>
          <w:sz w:val="24"/>
          <w:szCs w:val="24"/>
        </w:rPr>
        <w:t>How will we enrich and extend the learning for students who are proficient?</w:t>
      </w:r>
    </w:p>
    <w:p w:rsidR="00076CA0" w:rsidRDefault="00076CA0" w:rsidP="00076CA0">
      <w:pPr>
        <w:pStyle w:val="PlainText"/>
        <w:ind w:left="720"/>
        <w:rPr>
          <w:sz w:val="24"/>
          <w:szCs w:val="24"/>
        </w:rPr>
      </w:pPr>
      <w:r w:rsidRPr="00FF71F9">
        <w:rPr>
          <w:sz w:val="24"/>
          <w:szCs w:val="24"/>
        </w:rPr>
        <w:t xml:space="preserve">How can we differentiate instruction among us so that the needs of all </w:t>
      </w:r>
      <w:proofErr w:type="gramStart"/>
      <w:r w:rsidRPr="00FF71F9">
        <w:rPr>
          <w:sz w:val="24"/>
          <w:szCs w:val="24"/>
        </w:rPr>
        <w:t>student</w:t>
      </w:r>
      <w:proofErr w:type="gramEnd"/>
      <w:r w:rsidRPr="00FF71F9">
        <w:rPr>
          <w:sz w:val="24"/>
          <w:szCs w:val="24"/>
        </w:rPr>
        <w:t xml:space="preserve"> as are met without relying on rigid tracking?</w:t>
      </w:r>
    </w:p>
    <w:p w:rsidR="00076CA0" w:rsidRPr="00FF71F9" w:rsidRDefault="00076CA0" w:rsidP="00076CA0">
      <w:pPr>
        <w:pStyle w:val="PlainText"/>
        <w:rPr>
          <w:sz w:val="24"/>
          <w:szCs w:val="24"/>
        </w:rPr>
      </w:pPr>
    </w:p>
    <w:p w:rsidR="00076CA0" w:rsidRPr="00FF71F9" w:rsidRDefault="00076CA0" w:rsidP="00076CA0">
      <w:pPr>
        <w:pStyle w:val="PlainText"/>
        <w:rPr>
          <w:sz w:val="24"/>
          <w:szCs w:val="24"/>
        </w:rPr>
      </w:pPr>
      <w:r>
        <w:rPr>
          <w:sz w:val="24"/>
          <w:szCs w:val="24"/>
        </w:rPr>
        <w:t>The PLT</w:t>
      </w:r>
      <w:r w:rsidRPr="00FF71F9">
        <w:rPr>
          <w:sz w:val="24"/>
          <w:szCs w:val="24"/>
        </w:rPr>
        <w:t xml:space="preserve"> process will enable teachers to lead the:</w:t>
      </w:r>
    </w:p>
    <w:p w:rsidR="00076CA0" w:rsidRDefault="00076CA0" w:rsidP="00076CA0">
      <w:pPr>
        <w:pStyle w:val="PlainText"/>
        <w:numPr>
          <w:ilvl w:val="0"/>
          <w:numId w:val="3"/>
        </w:numPr>
        <w:rPr>
          <w:sz w:val="24"/>
          <w:szCs w:val="24"/>
        </w:rPr>
      </w:pPr>
      <w:r>
        <w:rPr>
          <w:sz w:val="24"/>
          <w:szCs w:val="24"/>
        </w:rPr>
        <w:t>front loading of summative assessment – develop at the start of the unit</w:t>
      </w:r>
    </w:p>
    <w:p w:rsidR="00076CA0" w:rsidRPr="00FF71F9" w:rsidRDefault="00076CA0" w:rsidP="00076CA0">
      <w:pPr>
        <w:pStyle w:val="PlainText"/>
        <w:numPr>
          <w:ilvl w:val="0"/>
          <w:numId w:val="3"/>
        </w:numPr>
        <w:rPr>
          <w:sz w:val="24"/>
          <w:szCs w:val="24"/>
        </w:rPr>
      </w:pPr>
      <w:r w:rsidRPr="00FF71F9">
        <w:rPr>
          <w:sz w:val="24"/>
          <w:szCs w:val="24"/>
        </w:rPr>
        <w:t xml:space="preserve">identification of a guaranteed and viable curriculum by identifying essential knowledge and skills (de-clutter the curriculum)  </w:t>
      </w:r>
    </w:p>
    <w:p w:rsidR="00076CA0" w:rsidRDefault="00076CA0" w:rsidP="00076CA0">
      <w:pPr>
        <w:pStyle w:val="PlainText"/>
        <w:numPr>
          <w:ilvl w:val="0"/>
          <w:numId w:val="3"/>
        </w:numPr>
        <w:rPr>
          <w:sz w:val="24"/>
          <w:szCs w:val="24"/>
        </w:rPr>
      </w:pPr>
      <w:r w:rsidRPr="00FF71F9">
        <w:rPr>
          <w:sz w:val="24"/>
          <w:szCs w:val="24"/>
        </w:rPr>
        <w:t>development of Learning Goals</w:t>
      </w:r>
      <w:r>
        <w:rPr>
          <w:sz w:val="24"/>
          <w:szCs w:val="24"/>
        </w:rPr>
        <w:t xml:space="preserve"> directly related to the Essential Knowledge</w:t>
      </w:r>
    </w:p>
    <w:p w:rsidR="00076CA0" w:rsidRPr="00FF71F9" w:rsidRDefault="00076CA0" w:rsidP="00076CA0">
      <w:pPr>
        <w:pStyle w:val="PlainText"/>
        <w:numPr>
          <w:ilvl w:val="0"/>
          <w:numId w:val="3"/>
        </w:numPr>
        <w:rPr>
          <w:sz w:val="24"/>
          <w:szCs w:val="24"/>
        </w:rPr>
      </w:pPr>
      <w:proofErr w:type="gramStart"/>
      <w:r w:rsidRPr="00FF71F9">
        <w:rPr>
          <w:sz w:val="24"/>
          <w:szCs w:val="24"/>
        </w:rPr>
        <w:t>introduction</w:t>
      </w:r>
      <w:proofErr w:type="gramEnd"/>
      <w:r w:rsidRPr="00FF71F9">
        <w:rPr>
          <w:sz w:val="24"/>
          <w:szCs w:val="24"/>
        </w:rPr>
        <w:t xml:space="preserve"> </w:t>
      </w:r>
      <w:r>
        <w:rPr>
          <w:sz w:val="24"/>
          <w:szCs w:val="24"/>
        </w:rPr>
        <w:t>of the Proficiency Scales.  T</w:t>
      </w:r>
      <w:r w:rsidRPr="00FF71F9">
        <w:rPr>
          <w:sz w:val="24"/>
          <w:szCs w:val="24"/>
        </w:rPr>
        <w:t>his will help with differentiation</w:t>
      </w:r>
      <w:r>
        <w:rPr>
          <w:sz w:val="24"/>
          <w:szCs w:val="24"/>
        </w:rPr>
        <w:t xml:space="preserve">. </w:t>
      </w:r>
    </w:p>
    <w:p w:rsidR="00076CA0" w:rsidRPr="008760A3" w:rsidRDefault="00076CA0" w:rsidP="00076CA0">
      <w:pPr>
        <w:pStyle w:val="PlainText"/>
        <w:numPr>
          <w:ilvl w:val="0"/>
          <w:numId w:val="3"/>
        </w:numPr>
        <w:rPr>
          <w:sz w:val="24"/>
          <w:szCs w:val="24"/>
        </w:rPr>
      </w:pPr>
      <w:proofErr w:type="gramStart"/>
      <w:r w:rsidRPr="00FF71F9">
        <w:rPr>
          <w:sz w:val="24"/>
          <w:szCs w:val="24"/>
        </w:rPr>
        <w:t>recording</w:t>
      </w:r>
      <w:proofErr w:type="gramEnd"/>
      <w:r w:rsidRPr="00FF71F9">
        <w:rPr>
          <w:sz w:val="24"/>
          <w:szCs w:val="24"/>
        </w:rPr>
        <w:t xml:space="preserve"> the Learning Goals and </w:t>
      </w:r>
      <w:r>
        <w:rPr>
          <w:sz w:val="24"/>
          <w:szCs w:val="24"/>
        </w:rPr>
        <w:t>Proficiency Scales – including development of vocabulary.</w:t>
      </w:r>
    </w:p>
    <w:p w:rsidR="00076CA0" w:rsidRPr="00FF71F9" w:rsidRDefault="00076CA0" w:rsidP="00076CA0">
      <w:pPr>
        <w:pStyle w:val="PlainText"/>
        <w:numPr>
          <w:ilvl w:val="0"/>
          <w:numId w:val="3"/>
        </w:numPr>
        <w:rPr>
          <w:sz w:val="24"/>
          <w:szCs w:val="24"/>
        </w:rPr>
      </w:pPr>
      <w:proofErr w:type="gramStart"/>
      <w:r>
        <w:rPr>
          <w:sz w:val="24"/>
          <w:szCs w:val="24"/>
        </w:rPr>
        <w:t>communication</w:t>
      </w:r>
      <w:proofErr w:type="gramEnd"/>
      <w:r>
        <w:rPr>
          <w:sz w:val="24"/>
          <w:szCs w:val="24"/>
        </w:rPr>
        <w:t xml:space="preserve"> of Learning Goals </w:t>
      </w:r>
      <w:r w:rsidRPr="00FF71F9">
        <w:rPr>
          <w:sz w:val="24"/>
          <w:szCs w:val="24"/>
        </w:rPr>
        <w:t xml:space="preserve">and </w:t>
      </w:r>
      <w:r>
        <w:rPr>
          <w:sz w:val="24"/>
          <w:szCs w:val="24"/>
        </w:rPr>
        <w:t>Proficiency Scales to students, have Learning Goals on display in the classroom and Proficiency Scales provided to students.</w:t>
      </w:r>
    </w:p>
    <w:p w:rsidR="00076CA0" w:rsidRPr="00FF71F9" w:rsidRDefault="00076CA0" w:rsidP="00076CA0">
      <w:pPr>
        <w:pStyle w:val="PlainText"/>
        <w:numPr>
          <w:ilvl w:val="0"/>
          <w:numId w:val="3"/>
        </w:numPr>
        <w:rPr>
          <w:sz w:val="24"/>
          <w:szCs w:val="24"/>
        </w:rPr>
      </w:pPr>
      <w:r>
        <w:rPr>
          <w:sz w:val="24"/>
          <w:szCs w:val="24"/>
        </w:rPr>
        <w:t xml:space="preserve">have students track achievement of Proficiency Scales </w:t>
      </w:r>
    </w:p>
    <w:p w:rsidR="00076CA0" w:rsidRPr="008760A3" w:rsidRDefault="00076CA0" w:rsidP="00076CA0">
      <w:pPr>
        <w:pStyle w:val="PlainText"/>
        <w:numPr>
          <w:ilvl w:val="0"/>
          <w:numId w:val="3"/>
        </w:numPr>
        <w:rPr>
          <w:sz w:val="24"/>
          <w:szCs w:val="24"/>
        </w:rPr>
      </w:pPr>
      <w:r w:rsidRPr="008760A3">
        <w:rPr>
          <w:sz w:val="24"/>
          <w:szCs w:val="24"/>
        </w:rPr>
        <w:t>use of data to determine current reality and desired outcomes</w:t>
      </w:r>
    </w:p>
    <w:p w:rsidR="00076CA0" w:rsidRPr="00FF71F9" w:rsidRDefault="00076CA0" w:rsidP="00076CA0">
      <w:pPr>
        <w:pStyle w:val="PlainText"/>
        <w:numPr>
          <w:ilvl w:val="0"/>
          <w:numId w:val="3"/>
        </w:numPr>
        <w:rPr>
          <w:sz w:val="24"/>
          <w:szCs w:val="24"/>
        </w:rPr>
      </w:pPr>
      <w:r w:rsidRPr="00FF71F9">
        <w:rPr>
          <w:sz w:val="24"/>
          <w:szCs w:val="24"/>
        </w:rPr>
        <w:t>introduction of</w:t>
      </w:r>
      <w:r>
        <w:rPr>
          <w:sz w:val="24"/>
          <w:szCs w:val="24"/>
        </w:rPr>
        <w:t xml:space="preserve"> SMART goals for each PLT</w:t>
      </w:r>
    </w:p>
    <w:p w:rsidR="00076CA0" w:rsidRPr="00FF71F9" w:rsidRDefault="00076CA0" w:rsidP="00076CA0">
      <w:pPr>
        <w:pStyle w:val="PlainText"/>
        <w:numPr>
          <w:ilvl w:val="0"/>
          <w:numId w:val="2"/>
        </w:numPr>
        <w:rPr>
          <w:sz w:val="24"/>
          <w:szCs w:val="24"/>
        </w:rPr>
      </w:pPr>
      <w:r w:rsidRPr="00FF71F9">
        <w:rPr>
          <w:sz w:val="24"/>
          <w:szCs w:val="24"/>
        </w:rPr>
        <w:t>development a common language</w:t>
      </w:r>
    </w:p>
    <w:p w:rsidR="00076CA0" w:rsidRPr="00F41EAD" w:rsidRDefault="00076CA0" w:rsidP="00076CA0">
      <w:pPr>
        <w:pStyle w:val="PlainText"/>
      </w:pPr>
    </w:p>
    <w:p w:rsidR="00205AE1" w:rsidRDefault="00205AE1" w:rsidP="00076CA0">
      <w:pPr>
        <w:spacing w:after="120" w:line="240" w:lineRule="auto"/>
        <w:rPr>
          <w:b/>
          <w:sz w:val="36"/>
          <w:szCs w:val="36"/>
        </w:rPr>
      </w:pPr>
    </w:p>
    <w:p w:rsidR="00205AE1" w:rsidRDefault="00205AE1" w:rsidP="00076CA0">
      <w:pPr>
        <w:spacing w:after="120" w:line="240" w:lineRule="auto"/>
        <w:rPr>
          <w:b/>
          <w:sz w:val="36"/>
          <w:szCs w:val="36"/>
        </w:rPr>
      </w:pPr>
    </w:p>
    <w:p w:rsidR="00076CA0" w:rsidRPr="005F1F05" w:rsidRDefault="00076CA0" w:rsidP="00076CA0">
      <w:pPr>
        <w:spacing w:after="120" w:line="240" w:lineRule="auto"/>
        <w:rPr>
          <w:rFonts w:ascii="Calibri" w:hAnsi="Calibri"/>
          <w:szCs w:val="21"/>
        </w:rPr>
      </w:pPr>
      <w:r>
        <w:rPr>
          <w:b/>
          <w:sz w:val="36"/>
          <w:szCs w:val="36"/>
        </w:rPr>
        <w:t>Teacher</w:t>
      </w:r>
      <w:r w:rsidRPr="00F41EAD">
        <w:rPr>
          <w:b/>
          <w:sz w:val="36"/>
          <w:szCs w:val="36"/>
        </w:rPr>
        <w:t xml:space="preserve"> Expectations</w:t>
      </w:r>
    </w:p>
    <w:p w:rsidR="00076CA0" w:rsidRPr="00FF71F9" w:rsidRDefault="00076CA0" w:rsidP="00076CA0">
      <w:pPr>
        <w:spacing w:after="0"/>
        <w:rPr>
          <w:rFonts w:ascii="Calibri" w:hAnsi="Calibri" w:cs="Calibri"/>
          <w:sz w:val="24"/>
          <w:szCs w:val="24"/>
        </w:rPr>
      </w:pPr>
      <w:r w:rsidRPr="00FF71F9">
        <w:rPr>
          <w:rFonts w:ascii="Calibri" w:hAnsi="Calibri" w:cs="Calibri"/>
          <w:sz w:val="24"/>
          <w:szCs w:val="24"/>
        </w:rPr>
        <w:t>Each faculty will ha</w:t>
      </w:r>
      <w:r>
        <w:rPr>
          <w:rFonts w:ascii="Calibri" w:hAnsi="Calibri" w:cs="Calibri"/>
          <w:sz w:val="24"/>
          <w:szCs w:val="24"/>
        </w:rPr>
        <w:t>ve weekly meetings (Faculty PLT</w:t>
      </w:r>
      <w:r w:rsidRPr="00FF71F9">
        <w:rPr>
          <w:rFonts w:ascii="Calibri" w:hAnsi="Calibri" w:cs="Calibri"/>
          <w:sz w:val="24"/>
          <w:szCs w:val="24"/>
        </w:rPr>
        <w:t xml:space="preserve">s), where the faculty:  </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t>Formatively Assess – use to benchmark, structure differentiation</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lastRenderedPageBreak/>
        <w:t>Analyse data – how do you know it is working</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t>Intervene – deliberate interventions / drill down to the individual / change practices and plan improvement pathways with explicit actions</w:t>
      </w:r>
    </w:p>
    <w:p w:rsidR="00076CA0" w:rsidRPr="00FF71F9" w:rsidRDefault="00076CA0" w:rsidP="00076CA0">
      <w:pPr>
        <w:numPr>
          <w:ilvl w:val="0"/>
          <w:numId w:val="5"/>
        </w:numPr>
        <w:spacing w:after="0" w:line="240" w:lineRule="auto"/>
        <w:rPr>
          <w:rFonts w:ascii="Calibri" w:hAnsi="Calibri" w:cs="Calibri"/>
          <w:sz w:val="24"/>
          <w:szCs w:val="24"/>
        </w:rPr>
      </w:pPr>
      <w:r>
        <w:rPr>
          <w:rFonts w:ascii="Calibri" w:hAnsi="Calibri" w:cs="Calibri"/>
          <w:sz w:val="24"/>
          <w:szCs w:val="24"/>
        </w:rPr>
        <w:t>Critically r</w:t>
      </w:r>
      <w:r w:rsidRPr="00FF71F9">
        <w:rPr>
          <w:rFonts w:ascii="Calibri" w:hAnsi="Calibri" w:cs="Calibri"/>
          <w:sz w:val="24"/>
          <w:szCs w:val="24"/>
        </w:rPr>
        <w:t>eflect on what worked and what didn’t work</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t>Moderate summative assessment.</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t>Review the plan</w:t>
      </w:r>
    </w:p>
    <w:p w:rsidR="00076CA0" w:rsidRPr="00FF71F9" w:rsidRDefault="00076CA0" w:rsidP="00076CA0">
      <w:pPr>
        <w:numPr>
          <w:ilvl w:val="0"/>
          <w:numId w:val="5"/>
        </w:numPr>
        <w:spacing w:after="0" w:line="240" w:lineRule="auto"/>
        <w:rPr>
          <w:rFonts w:ascii="Calibri" w:hAnsi="Calibri" w:cs="Calibri"/>
          <w:sz w:val="24"/>
          <w:szCs w:val="24"/>
        </w:rPr>
      </w:pPr>
      <w:r w:rsidRPr="00FF71F9">
        <w:rPr>
          <w:rFonts w:ascii="Calibri" w:hAnsi="Calibri" w:cs="Calibri"/>
          <w:sz w:val="24"/>
          <w:szCs w:val="24"/>
        </w:rPr>
        <w:t>Review targets</w:t>
      </w:r>
    </w:p>
    <w:p w:rsidR="00076CA0" w:rsidRPr="0036605E" w:rsidRDefault="00076CA0" w:rsidP="00076CA0">
      <w:pPr>
        <w:pStyle w:val="PlainText"/>
        <w:rPr>
          <w:sz w:val="16"/>
          <w:szCs w:val="16"/>
        </w:rPr>
      </w:pPr>
    </w:p>
    <w:p w:rsidR="00076CA0" w:rsidRPr="00FF71F9" w:rsidRDefault="00076CA0" w:rsidP="00076CA0">
      <w:pPr>
        <w:spacing w:after="0"/>
        <w:rPr>
          <w:rFonts w:ascii="Calibri" w:hAnsi="Calibri" w:cs="Calibri"/>
          <w:b/>
          <w:sz w:val="36"/>
          <w:szCs w:val="36"/>
        </w:rPr>
      </w:pPr>
      <w:r w:rsidRPr="00FF71F9">
        <w:rPr>
          <w:rFonts w:ascii="Calibri" w:hAnsi="Calibri" w:cs="Calibri"/>
          <w:b/>
          <w:sz w:val="36"/>
          <w:szCs w:val="36"/>
        </w:rPr>
        <w:t>How:</w:t>
      </w:r>
    </w:p>
    <w:p w:rsidR="00076CA0" w:rsidRPr="00FF71F9" w:rsidRDefault="00076CA0" w:rsidP="00076CA0">
      <w:pPr>
        <w:numPr>
          <w:ilvl w:val="0"/>
          <w:numId w:val="8"/>
        </w:numPr>
        <w:spacing w:after="0" w:line="240" w:lineRule="auto"/>
        <w:ind w:left="426"/>
        <w:rPr>
          <w:rFonts w:ascii="Calibri" w:hAnsi="Calibri" w:cs="Calibri"/>
          <w:sz w:val="24"/>
          <w:szCs w:val="24"/>
        </w:rPr>
      </w:pPr>
      <w:r w:rsidRPr="00FF71F9">
        <w:rPr>
          <w:rFonts w:ascii="Calibri" w:hAnsi="Calibri" w:cs="Calibri"/>
          <w:sz w:val="24"/>
          <w:szCs w:val="24"/>
        </w:rPr>
        <w:t>5 hours planning t</w:t>
      </w:r>
      <w:r>
        <w:rPr>
          <w:rFonts w:ascii="Calibri" w:hAnsi="Calibri" w:cs="Calibri"/>
          <w:sz w:val="24"/>
          <w:szCs w:val="24"/>
        </w:rPr>
        <w:t>ime at the</w:t>
      </w:r>
      <w:r w:rsidRPr="00FF71F9">
        <w:rPr>
          <w:rFonts w:ascii="Calibri" w:hAnsi="Calibri" w:cs="Calibri"/>
          <w:sz w:val="24"/>
          <w:szCs w:val="24"/>
        </w:rPr>
        <w:t xml:space="preserve"> end of </w:t>
      </w:r>
      <w:r>
        <w:rPr>
          <w:rFonts w:ascii="Calibri" w:hAnsi="Calibri" w:cs="Calibri"/>
          <w:sz w:val="24"/>
          <w:szCs w:val="24"/>
        </w:rPr>
        <w:t xml:space="preserve">the </w:t>
      </w:r>
      <w:r w:rsidRPr="00FF71F9">
        <w:rPr>
          <w:rFonts w:ascii="Calibri" w:hAnsi="Calibri" w:cs="Calibri"/>
          <w:sz w:val="24"/>
          <w:szCs w:val="24"/>
        </w:rPr>
        <w:t xml:space="preserve">year </w:t>
      </w:r>
      <w:r w:rsidR="00205AE1">
        <w:rPr>
          <w:rFonts w:ascii="Calibri" w:hAnsi="Calibri" w:cs="Calibri"/>
          <w:sz w:val="24"/>
          <w:szCs w:val="24"/>
        </w:rPr>
        <w:t>to prepare for 2017</w:t>
      </w:r>
    </w:p>
    <w:p w:rsidR="00076CA0" w:rsidRPr="00FF71F9" w:rsidRDefault="00076CA0" w:rsidP="00076CA0">
      <w:pPr>
        <w:numPr>
          <w:ilvl w:val="0"/>
          <w:numId w:val="8"/>
        </w:numPr>
        <w:spacing w:after="0" w:line="240" w:lineRule="auto"/>
        <w:ind w:left="426"/>
        <w:rPr>
          <w:rFonts w:ascii="Calibri" w:hAnsi="Calibri" w:cs="Calibri"/>
          <w:sz w:val="24"/>
          <w:szCs w:val="24"/>
        </w:rPr>
      </w:pPr>
      <w:r w:rsidRPr="00FF71F9">
        <w:rPr>
          <w:rFonts w:ascii="Calibri" w:hAnsi="Calibri" w:cs="Calibri"/>
          <w:sz w:val="24"/>
          <w:szCs w:val="24"/>
        </w:rPr>
        <w:t>2.5 hour planning meeting once per term (Student Free Day Afternoons</w:t>
      </w:r>
      <w:r>
        <w:rPr>
          <w:rFonts w:ascii="Calibri" w:hAnsi="Calibri" w:cs="Calibri"/>
          <w:sz w:val="24"/>
          <w:szCs w:val="24"/>
        </w:rPr>
        <w:t xml:space="preserve"> – Week 6</w:t>
      </w:r>
      <w:r w:rsidRPr="00FF71F9">
        <w:rPr>
          <w:rFonts w:ascii="Calibri" w:hAnsi="Calibri" w:cs="Calibri"/>
          <w:sz w:val="24"/>
          <w:szCs w:val="24"/>
        </w:rPr>
        <w:t>)</w:t>
      </w:r>
    </w:p>
    <w:p w:rsidR="00076CA0" w:rsidRPr="00FF71F9" w:rsidRDefault="00076CA0" w:rsidP="00076CA0">
      <w:pPr>
        <w:numPr>
          <w:ilvl w:val="0"/>
          <w:numId w:val="8"/>
        </w:numPr>
        <w:spacing w:after="0" w:line="240" w:lineRule="auto"/>
        <w:ind w:left="426"/>
        <w:rPr>
          <w:rFonts w:ascii="Calibri" w:hAnsi="Calibri" w:cs="Calibri"/>
          <w:sz w:val="24"/>
          <w:szCs w:val="24"/>
        </w:rPr>
      </w:pPr>
      <w:r>
        <w:rPr>
          <w:rFonts w:ascii="Calibri" w:hAnsi="Calibri" w:cs="Calibri"/>
          <w:sz w:val="24"/>
          <w:szCs w:val="24"/>
        </w:rPr>
        <w:t>60</w:t>
      </w:r>
      <w:r w:rsidRPr="00FF71F9">
        <w:rPr>
          <w:rFonts w:ascii="Calibri" w:hAnsi="Calibri" w:cs="Calibri"/>
          <w:sz w:val="24"/>
          <w:szCs w:val="24"/>
        </w:rPr>
        <w:t xml:space="preserve"> mins per week (</w:t>
      </w:r>
      <w:r>
        <w:rPr>
          <w:rFonts w:ascii="Calibri" w:hAnsi="Calibri" w:cs="Calibri"/>
          <w:sz w:val="24"/>
          <w:szCs w:val="24"/>
        </w:rPr>
        <w:t>Friday afternoon 1.40 – 2.40pm</w:t>
      </w:r>
      <w:r w:rsidRPr="00FF71F9">
        <w:rPr>
          <w:rFonts w:ascii="Calibri" w:hAnsi="Calibri" w:cs="Calibri"/>
          <w:sz w:val="24"/>
          <w:szCs w:val="24"/>
        </w:rPr>
        <w:t xml:space="preserve">) </w:t>
      </w:r>
    </w:p>
    <w:p w:rsidR="00076CA0" w:rsidRPr="0036605E" w:rsidRDefault="00076CA0" w:rsidP="00076CA0">
      <w:pPr>
        <w:spacing w:after="0"/>
        <w:rPr>
          <w:rFonts w:ascii="Calibri" w:hAnsi="Calibri" w:cs="Calibri"/>
          <w:b/>
          <w:sz w:val="16"/>
          <w:szCs w:val="16"/>
        </w:rPr>
      </w:pPr>
    </w:p>
    <w:p w:rsidR="00076CA0" w:rsidRPr="00FF71F9" w:rsidRDefault="00076CA0" w:rsidP="00076CA0">
      <w:pPr>
        <w:pStyle w:val="ListParagraph"/>
        <w:numPr>
          <w:ilvl w:val="0"/>
          <w:numId w:val="9"/>
        </w:numPr>
        <w:spacing w:after="0"/>
        <w:rPr>
          <w:rFonts w:ascii="Calibri" w:hAnsi="Calibri" w:cs="Calibri"/>
          <w:b/>
          <w:sz w:val="24"/>
          <w:szCs w:val="24"/>
        </w:rPr>
      </w:pPr>
      <w:r>
        <w:rPr>
          <w:rFonts w:ascii="Calibri" w:hAnsi="Calibri" w:cs="Calibri"/>
          <w:b/>
          <w:sz w:val="24"/>
          <w:szCs w:val="24"/>
        </w:rPr>
        <w:t>Faculty PLT</w:t>
      </w:r>
      <w:r w:rsidRPr="00FF71F9">
        <w:rPr>
          <w:rFonts w:ascii="Calibri" w:hAnsi="Calibri" w:cs="Calibri"/>
          <w:b/>
          <w:sz w:val="24"/>
          <w:szCs w:val="24"/>
        </w:rPr>
        <w:t xml:space="preserve"> Planning Meeting</w:t>
      </w:r>
      <w:r>
        <w:rPr>
          <w:rFonts w:ascii="Calibri" w:hAnsi="Calibri" w:cs="Calibri"/>
          <w:b/>
          <w:sz w:val="24"/>
          <w:szCs w:val="24"/>
        </w:rPr>
        <w:t xml:space="preserve"> (Whole Day</w:t>
      </w:r>
      <w:r w:rsidRPr="00FF71F9">
        <w:rPr>
          <w:rFonts w:ascii="Calibri" w:hAnsi="Calibri" w:cs="Calibri"/>
          <w:b/>
          <w:sz w:val="24"/>
          <w:szCs w:val="24"/>
        </w:rPr>
        <w:t>):</w:t>
      </w:r>
    </w:p>
    <w:p w:rsidR="00076CA0" w:rsidRPr="00885EE1" w:rsidRDefault="00076CA0" w:rsidP="00076CA0">
      <w:pPr>
        <w:spacing w:after="0"/>
        <w:rPr>
          <w:rFonts w:ascii="Calibri" w:hAnsi="Calibri" w:cs="Calibri"/>
          <w:sz w:val="24"/>
          <w:szCs w:val="24"/>
        </w:rPr>
      </w:pPr>
      <w:r w:rsidRPr="00885EE1">
        <w:rPr>
          <w:rFonts w:ascii="Calibri" w:hAnsi="Calibri" w:cs="Calibri"/>
          <w:sz w:val="24"/>
          <w:szCs w:val="24"/>
        </w:rPr>
        <w:t>PLT members will</w:t>
      </w:r>
      <w:r>
        <w:rPr>
          <w:rFonts w:ascii="Calibri" w:hAnsi="Calibri" w:cs="Calibri"/>
          <w:sz w:val="24"/>
          <w:szCs w:val="24"/>
        </w:rPr>
        <w:t xml:space="preserve"> develop the</w:t>
      </w:r>
      <w:r w:rsidR="00205AE1">
        <w:rPr>
          <w:rFonts w:ascii="Calibri" w:hAnsi="Calibri" w:cs="Calibri"/>
          <w:sz w:val="24"/>
          <w:szCs w:val="24"/>
        </w:rPr>
        <w:t xml:space="preserve"> curriculum</w:t>
      </w:r>
      <w:r>
        <w:rPr>
          <w:rFonts w:ascii="Calibri" w:hAnsi="Calibri" w:cs="Calibri"/>
          <w:sz w:val="24"/>
          <w:szCs w:val="24"/>
        </w:rPr>
        <w:t>, by</w:t>
      </w:r>
      <w:r w:rsidRPr="00885EE1">
        <w:rPr>
          <w:rFonts w:ascii="Calibri" w:hAnsi="Calibri" w:cs="Calibri"/>
          <w:sz w:val="24"/>
          <w:szCs w:val="24"/>
        </w:rPr>
        <w:t xml:space="preserve">: </w:t>
      </w:r>
    </w:p>
    <w:p w:rsidR="00076CA0" w:rsidRDefault="00076CA0" w:rsidP="00076CA0">
      <w:pPr>
        <w:pStyle w:val="ListParagraph"/>
        <w:numPr>
          <w:ilvl w:val="0"/>
          <w:numId w:val="10"/>
        </w:numPr>
        <w:spacing w:after="0"/>
        <w:ind w:left="426"/>
        <w:rPr>
          <w:rFonts w:ascii="Calibri" w:hAnsi="Calibri" w:cs="Calibri"/>
          <w:sz w:val="24"/>
          <w:szCs w:val="24"/>
        </w:rPr>
      </w:pPr>
      <w:proofErr w:type="gramStart"/>
      <w:r w:rsidRPr="00885EE1">
        <w:rPr>
          <w:rFonts w:ascii="Calibri" w:hAnsi="Calibri" w:cs="Calibri"/>
          <w:sz w:val="24"/>
          <w:szCs w:val="24"/>
        </w:rPr>
        <w:t>collaboratively</w:t>
      </w:r>
      <w:proofErr w:type="gramEnd"/>
      <w:r w:rsidRPr="00885EE1">
        <w:rPr>
          <w:rFonts w:ascii="Calibri" w:hAnsi="Calibri" w:cs="Calibri"/>
          <w:sz w:val="24"/>
          <w:szCs w:val="24"/>
        </w:rPr>
        <w:t xml:space="preserve"> develop</w:t>
      </w:r>
      <w:r>
        <w:rPr>
          <w:rFonts w:ascii="Calibri" w:hAnsi="Calibri" w:cs="Calibri"/>
          <w:sz w:val="24"/>
          <w:szCs w:val="24"/>
        </w:rPr>
        <w:t>ing</w:t>
      </w:r>
      <w:r w:rsidRPr="00885EE1">
        <w:rPr>
          <w:rFonts w:ascii="Calibri" w:hAnsi="Calibri" w:cs="Calibri"/>
          <w:sz w:val="24"/>
          <w:szCs w:val="24"/>
        </w:rPr>
        <w:t xml:space="preserve"> an understanding of the ‘essential’ knowledge and skills needed by students across the year.</w:t>
      </w:r>
    </w:p>
    <w:p w:rsidR="00076CA0" w:rsidRPr="00885EE1" w:rsidRDefault="00076CA0" w:rsidP="00076CA0">
      <w:pPr>
        <w:pStyle w:val="ListParagraph"/>
        <w:numPr>
          <w:ilvl w:val="0"/>
          <w:numId w:val="10"/>
        </w:numPr>
        <w:spacing w:after="0"/>
        <w:ind w:left="426"/>
        <w:rPr>
          <w:rFonts w:ascii="Calibri" w:hAnsi="Calibri" w:cs="Calibri"/>
          <w:sz w:val="24"/>
          <w:szCs w:val="24"/>
        </w:rPr>
      </w:pPr>
      <w:r>
        <w:rPr>
          <w:rFonts w:ascii="Calibri" w:hAnsi="Calibri" w:cs="Calibri"/>
          <w:sz w:val="24"/>
          <w:szCs w:val="24"/>
        </w:rPr>
        <w:t>developing summative assessment – what and how</w:t>
      </w:r>
    </w:p>
    <w:p w:rsidR="00076CA0" w:rsidRPr="00885EE1" w:rsidRDefault="00076CA0" w:rsidP="00076CA0">
      <w:pPr>
        <w:pStyle w:val="ListParagraph"/>
        <w:numPr>
          <w:ilvl w:val="0"/>
          <w:numId w:val="10"/>
        </w:numPr>
        <w:spacing w:after="0"/>
        <w:ind w:left="426"/>
        <w:rPr>
          <w:rFonts w:ascii="Calibri" w:hAnsi="Calibri" w:cs="Calibri"/>
          <w:sz w:val="24"/>
          <w:szCs w:val="24"/>
        </w:rPr>
      </w:pPr>
      <w:proofErr w:type="gramStart"/>
      <w:r>
        <w:rPr>
          <w:rFonts w:ascii="Calibri" w:hAnsi="Calibri" w:cs="Calibri"/>
          <w:sz w:val="24"/>
          <w:szCs w:val="24"/>
        </w:rPr>
        <w:t>creating</w:t>
      </w:r>
      <w:proofErr w:type="gramEnd"/>
      <w:r w:rsidRPr="00885EE1">
        <w:rPr>
          <w:rFonts w:ascii="Calibri" w:hAnsi="Calibri" w:cs="Calibri"/>
          <w:sz w:val="24"/>
          <w:szCs w:val="24"/>
        </w:rPr>
        <w:t xml:space="preserve"> Learning Goals based upon this essential knowledge.</w:t>
      </w:r>
      <w:r>
        <w:rPr>
          <w:rFonts w:ascii="Calibri" w:hAnsi="Calibri" w:cs="Calibri"/>
          <w:sz w:val="24"/>
          <w:szCs w:val="24"/>
        </w:rPr>
        <w:t xml:space="preserve"> </w:t>
      </w:r>
    </w:p>
    <w:p w:rsidR="00076CA0" w:rsidRPr="001D2734" w:rsidRDefault="00076CA0" w:rsidP="00076CA0">
      <w:pPr>
        <w:pStyle w:val="ListParagraph"/>
        <w:numPr>
          <w:ilvl w:val="0"/>
          <w:numId w:val="10"/>
        </w:numPr>
        <w:spacing w:after="0"/>
        <w:ind w:left="426"/>
        <w:rPr>
          <w:rFonts w:ascii="Calibri" w:hAnsi="Calibri" w:cs="Calibri"/>
          <w:sz w:val="24"/>
          <w:szCs w:val="24"/>
        </w:rPr>
      </w:pPr>
      <w:r>
        <w:rPr>
          <w:rFonts w:ascii="Calibri" w:hAnsi="Calibri" w:cs="Calibri"/>
          <w:sz w:val="24"/>
          <w:szCs w:val="24"/>
        </w:rPr>
        <w:t>creating</w:t>
      </w:r>
      <w:r w:rsidRPr="00885EE1">
        <w:rPr>
          <w:rFonts w:ascii="Calibri" w:hAnsi="Calibri" w:cs="Calibri"/>
          <w:sz w:val="24"/>
          <w:szCs w:val="24"/>
        </w:rPr>
        <w:t xml:space="preserve"> </w:t>
      </w:r>
      <w:r>
        <w:rPr>
          <w:sz w:val="24"/>
          <w:szCs w:val="24"/>
        </w:rPr>
        <w:t xml:space="preserve">Proficiency Scales </w:t>
      </w:r>
      <w:r>
        <w:rPr>
          <w:rFonts w:ascii="Calibri" w:hAnsi="Calibri" w:cs="Calibri"/>
          <w:sz w:val="24"/>
          <w:szCs w:val="24"/>
        </w:rPr>
        <w:t xml:space="preserve">for each Learning Goal, including </w:t>
      </w:r>
      <w:r w:rsidRPr="001D2734">
        <w:rPr>
          <w:rFonts w:ascii="Calibri" w:hAnsi="Calibri" w:cs="Calibri"/>
          <w:sz w:val="24"/>
          <w:szCs w:val="24"/>
        </w:rPr>
        <w:t xml:space="preserve">vocab / spelling list </w:t>
      </w:r>
    </w:p>
    <w:p w:rsidR="00076CA0" w:rsidRPr="0036605E" w:rsidRDefault="00076CA0" w:rsidP="00076CA0">
      <w:pPr>
        <w:spacing w:after="0"/>
        <w:rPr>
          <w:rFonts w:ascii="Calibri" w:hAnsi="Calibri" w:cs="Calibri"/>
          <w:b/>
          <w:sz w:val="16"/>
          <w:szCs w:val="16"/>
        </w:rPr>
      </w:pPr>
    </w:p>
    <w:p w:rsidR="00076CA0" w:rsidRPr="00FF71F9" w:rsidRDefault="00076CA0" w:rsidP="00076CA0">
      <w:pPr>
        <w:pStyle w:val="ListParagraph"/>
        <w:numPr>
          <w:ilvl w:val="0"/>
          <w:numId w:val="9"/>
        </w:numPr>
        <w:spacing w:after="0"/>
        <w:rPr>
          <w:rFonts w:ascii="Calibri" w:hAnsi="Calibri" w:cs="Calibri"/>
          <w:b/>
          <w:sz w:val="24"/>
          <w:szCs w:val="24"/>
        </w:rPr>
      </w:pPr>
      <w:r>
        <w:rPr>
          <w:rFonts w:ascii="Calibri" w:hAnsi="Calibri" w:cs="Calibri"/>
          <w:b/>
          <w:sz w:val="24"/>
          <w:szCs w:val="24"/>
        </w:rPr>
        <w:t>Faculty PLT</w:t>
      </w:r>
      <w:r w:rsidRPr="00FF71F9">
        <w:rPr>
          <w:rFonts w:ascii="Calibri" w:hAnsi="Calibri" w:cs="Calibri"/>
          <w:b/>
          <w:sz w:val="24"/>
          <w:szCs w:val="24"/>
        </w:rPr>
        <w:t xml:space="preserve"> Planning Meeting (2.5hr):</w:t>
      </w:r>
    </w:p>
    <w:p w:rsidR="00076CA0" w:rsidRPr="00FF71F9" w:rsidRDefault="00076CA0" w:rsidP="00076CA0">
      <w:pPr>
        <w:spacing w:after="0"/>
        <w:rPr>
          <w:rFonts w:ascii="Calibri" w:hAnsi="Calibri" w:cs="Calibri"/>
          <w:sz w:val="24"/>
          <w:szCs w:val="24"/>
        </w:rPr>
      </w:pPr>
      <w:r>
        <w:rPr>
          <w:rFonts w:ascii="Calibri" w:hAnsi="Calibri" w:cs="Calibri"/>
          <w:sz w:val="24"/>
          <w:szCs w:val="24"/>
        </w:rPr>
        <w:t>In Week 6 of every term</w:t>
      </w:r>
      <w:r w:rsidRPr="00FF71F9">
        <w:rPr>
          <w:rFonts w:ascii="Calibri" w:hAnsi="Calibri" w:cs="Calibri"/>
          <w:sz w:val="24"/>
          <w:szCs w:val="24"/>
        </w:rPr>
        <w:t xml:space="preserve"> there will be a 2.5hour SFD Afternoon planning meeting:  </w:t>
      </w:r>
    </w:p>
    <w:p w:rsidR="00076CA0" w:rsidRPr="00FF71F9" w:rsidRDefault="00076CA0" w:rsidP="00076CA0">
      <w:pPr>
        <w:numPr>
          <w:ilvl w:val="0"/>
          <w:numId w:val="7"/>
        </w:numPr>
        <w:spacing w:after="0" w:line="240" w:lineRule="auto"/>
        <w:ind w:left="426"/>
        <w:rPr>
          <w:rFonts w:ascii="Calibri" w:hAnsi="Calibri" w:cs="Calibri"/>
          <w:sz w:val="24"/>
          <w:szCs w:val="24"/>
        </w:rPr>
      </w:pPr>
      <w:r w:rsidRPr="00FF71F9">
        <w:rPr>
          <w:rFonts w:ascii="Calibri" w:hAnsi="Calibri" w:cs="Calibri"/>
          <w:sz w:val="24"/>
          <w:szCs w:val="24"/>
        </w:rPr>
        <w:t>January SFD –</w:t>
      </w:r>
      <w:r>
        <w:rPr>
          <w:rFonts w:ascii="Calibri" w:hAnsi="Calibri" w:cs="Calibri"/>
          <w:sz w:val="24"/>
          <w:szCs w:val="24"/>
        </w:rPr>
        <w:t xml:space="preserve"> 2.5hrs allocated to Faculty PLT</w:t>
      </w:r>
      <w:r w:rsidRPr="00FF71F9">
        <w:rPr>
          <w:rFonts w:ascii="Calibri" w:hAnsi="Calibri" w:cs="Calibri"/>
          <w:sz w:val="24"/>
          <w:szCs w:val="24"/>
        </w:rPr>
        <w:t>s for Term 1 planning.</w:t>
      </w:r>
    </w:p>
    <w:p w:rsidR="00076CA0" w:rsidRPr="00FF71F9" w:rsidRDefault="00076CA0" w:rsidP="00076CA0">
      <w:pPr>
        <w:numPr>
          <w:ilvl w:val="0"/>
          <w:numId w:val="7"/>
        </w:numPr>
        <w:spacing w:after="0" w:line="240" w:lineRule="auto"/>
        <w:ind w:left="426"/>
        <w:rPr>
          <w:rFonts w:ascii="Calibri" w:hAnsi="Calibri" w:cs="Calibri"/>
          <w:sz w:val="24"/>
          <w:szCs w:val="24"/>
        </w:rPr>
      </w:pPr>
      <w:r>
        <w:rPr>
          <w:rFonts w:ascii="Calibri" w:hAnsi="Calibri" w:cs="Calibri"/>
          <w:sz w:val="24"/>
          <w:szCs w:val="24"/>
        </w:rPr>
        <w:t xml:space="preserve">SFD Afternoons </w:t>
      </w:r>
      <w:proofErr w:type="gramStart"/>
      <w:r>
        <w:rPr>
          <w:rFonts w:ascii="Calibri" w:hAnsi="Calibri" w:cs="Calibri"/>
          <w:sz w:val="24"/>
          <w:szCs w:val="24"/>
        </w:rPr>
        <w:t>I</w:t>
      </w:r>
      <w:bookmarkStart w:id="0" w:name="_GoBack"/>
      <w:bookmarkEnd w:id="0"/>
      <w:r>
        <w:rPr>
          <w:rFonts w:ascii="Calibri" w:hAnsi="Calibri" w:cs="Calibri"/>
          <w:sz w:val="24"/>
          <w:szCs w:val="24"/>
        </w:rPr>
        <w:t>n</w:t>
      </w:r>
      <w:proofErr w:type="gramEnd"/>
      <w:r>
        <w:rPr>
          <w:rFonts w:ascii="Calibri" w:hAnsi="Calibri" w:cs="Calibri"/>
          <w:sz w:val="24"/>
          <w:szCs w:val="24"/>
        </w:rPr>
        <w:t xml:space="preserve"> Lieu use each t</w:t>
      </w:r>
      <w:r w:rsidRPr="00FF71F9">
        <w:rPr>
          <w:rFonts w:ascii="Calibri" w:hAnsi="Calibri" w:cs="Calibri"/>
          <w:sz w:val="24"/>
          <w:szCs w:val="24"/>
        </w:rPr>
        <w:t>erm</w:t>
      </w:r>
      <w:r>
        <w:rPr>
          <w:rFonts w:ascii="Calibri" w:hAnsi="Calibri" w:cs="Calibri"/>
          <w:sz w:val="24"/>
          <w:szCs w:val="24"/>
        </w:rPr>
        <w:t xml:space="preserve"> to plan for the following term/year.</w:t>
      </w:r>
    </w:p>
    <w:p w:rsidR="00076CA0" w:rsidRPr="0036605E" w:rsidRDefault="00076CA0" w:rsidP="00076CA0">
      <w:pPr>
        <w:spacing w:after="0"/>
        <w:rPr>
          <w:rFonts w:ascii="Calibri" w:hAnsi="Calibri" w:cs="Calibri"/>
          <w:sz w:val="16"/>
          <w:szCs w:val="16"/>
        </w:rPr>
      </w:pPr>
    </w:p>
    <w:p w:rsidR="00076CA0" w:rsidRPr="00FF71F9" w:rsidRDefault="00076CA0" w:rsidP="00076CA0">
      <w:pPr>
        <w:spacing w:after="0" w:line="240" w:lineRule="auto"/>
        <w:rPr>
          <w:rFonts w:ascii="Calibri" w:hAnsi="Calibri" w:cs="Calibri"/>
          <w:sz w:val="24"/>
          <w:szCs w:val="24"/>
        </w:rPr>
      </w:pPr>
      <w:r w:rsidRPr="00FF71F9">
        <w:rPr>
          <w:rFonts w:ascii="Calibri" w:hAnsi="Calibri" w:cs="Calibri"/>
          <w:sz w:val="24"/>
          <w:szCs w:val="24"/>
        </w:rPr>
        <w:t>It is suggested that all subject staff participate as a whole grou</w:t>
      </w:r>
      <w:r>
        <w:rPr>
          <w:rFonts w:ascii="Calibri" w:hAnsi="Calibri" w:cs="Calibri"/>
          <w:sz w:val="24"/>
          <w:szCs w:val="24"/>
        </w:rPr>
        <w:t xml:space="preserve">p to determine planning </w:t>
      </w:r>
      <w:r w:rsidRPr="00FF71F9">
        <w:rPr>
          <w:rFonts w:ascii="Calibri" w:hAnsi="Calibri" w:cs="Calibri"/>
          <w:sz w:val="24"/>
          <w:szCs w:val="24"/>
        </w:rPr>
        <w:t xml:space="preserve">for each year level.  </w:t>
      </w:r>
    </w:p>
    <w:p w:rsidR="00076CA0" w:rsidRPr="00FF71F9" w:rsidRDefault="00076CA0" w:rsidP="00076CA0">
      <w:pPr>
        <w:spacing w:after="0" w:line="240" w:lineRule="auto"/>
        <w:rPr>
          <w:rFonts w:ascii="Calibri" w:hAnsi="Calibri" w:cs="Calibri"/>
          <w:sz w:val="24"/>
          <w:szCs w:val="24"/>
        </w:rPr>
      </w:pPr>
      <w:r w:rsidRPr="00FF71F9">
        <w:rPr>
          <w:rFonts w:ascii="Calibri" w:hAnsi="Calibri" w:cs="Calibri"/>
          <w:sz w:val="24"/>
          <w:szCs w:val="24"/>
        </w:rPr>
        <w:t>Teams must develop/endorse norms or protocols to clarify expectations regarding roles, responsibilities and relationships among team members.</w:t>
      </w:r>
    </w:p>
    <w:p w:rsidR="00076CA0" w:rsidRPr="0036605E" w:rsidRDefault="00076CA0" w:rsidP="00076CA0">
      <w:pPr>
        <w:spacing w:after="0"/>
        <w:rPr>
          <w:rFonts w:ascii="Calibri" w:hAnsi="Calibri" w:cs="Calibri"/>
          <w:sz w:val="16"/>
          <w:szCs w:val="16"/>
        </w:rPr>
      </w:pPr>
    </w:p>
    <w:p w:rsidR="00076CA0" w:rsidRPr="00FF71F9" w:rsidRDefault="00076CA0" w:rsidP="00076CA0">
      <w:pPr>
        <w:pStyle w:val="ListParagraph"/>
        <w:numPr>
          <w:ilvl w:val="0"/>
          <w:numId w:val="9"/>
        </w:numPr>
        <w:spacing w:after="0"/>
        <w:rPr>
          <w:rFonts w:ascii="Calibri" w:hAnsi="Calibri" w:cs="Calibri"/>
          <w:b/>
          <w:sz w:val="24"/>
          <w:szCs w:val="24"/>
        </w:rPr>
      </w:pPr>
      <w:r>
        <w:rPr>
          <w:rFonts w:ascii="Calibri" w:hAnsi="Calibri" w:cs="Calibri"/>
          <w:b/>
          <w:sz w:val="24"/>
          <w:szCs w:val="24"/>
        </w:rPr>
        <w:t>Weekly PLT</w:t>
      </w:r>
      <w:r w:rsidRPr="00FF71F9">
        <w:rPr>
          <w:rFonts w:ascii="Calibri" w:hAnsi="Calibri" w:cs="Calibri"/>
          <w:b/>
          <w:sz w:val="24"/>
          <w:szCs w:val="24"/>
        </w:rPr>
        <w:t xml:space="preserve"> Meetings:</w:t>
      </w:r>
      <w:r>
        <w:rPr>
          <w:rFonts w:ascii="Calibri" w:hAnsi="Calibri" w:cs="Calibri"/>
          <w:b/>
          <w:sz w:val="24"/>
          <w:szCs w:val="24"/>
        </w:rPr>
        <w:t xml:space="preserve"> Timetabled Time / Friday 1.40pm – 2.40pm</w:t>
      </w:r>
    </w:p>
    <w:p w:rsidR="00076CA0" w:rsidRPr="00FF71F9" w:rsidRDefault="00076CA0" w:rsidP="00076CA0">
      <w:pPr>
        <w:spacing w:after="0"/>
        <w:rPr>
          <w:rFonts w:ascii="Calibri" w:hAnsi="Calibri" w:cs="Calibri"/>
          <w:sz w:val="24"/>
          <w:szCs w:val="24"/>
        </w:rPr>
      </w:pPr>
      <w:r>
        <w:rPr>
          <w:rFonts w:ascii="Calibri" w:hAnsi="Calibri" w:cs="Calibri"/>
          <w:sz w:val="24"/>
          <w:szCs w:val="24"/>
        </w:rPr>
        <w:t>The weekly PLT</w:t>
      </w:r>
      <w:r w:rsidRPr="00FF71F9">
        <w:rPr>
          <w:rFonts w:ascii="Calibri" w:hAnsi="Calibri" w:cs="Calibri"/>
          <w:sz w:val="24"/>
          <w:szCs w:val="24"/>
        </w:rPr>
        <w:t xml:space="preserve"> groups can be smaller year level groups (this is at the discretion of the HOD) to:</w:t>
      </w:r>
    </w:p>
    <w:p w:rsidR="00076CA0" w:rsidRPr="00885EE1" w:rsidRDefault="00076CA0" w:rsidP="00076CA0">
      <w:pPr>
        <w:pStyle w:val="ListParagraph"/>
        <w:numPr>
          <w:ilvl w:val="0"/>
          <w:numId w:val="11"/>
        </w:numPr>
        <w:spacing w:after="0" w:line="240" w:lineRule="auto"/>
        <w:ind w:left="426"/>
        <w:rPr>
          <w:rFonts w:ascii="Calibri" w:hAnsi="Calibri" w:cs="Calibri"/>
          <w:b/>
          <w:sz w:val="24"/>
          <w:szCs w:val="24"/>
        </w:rPr>
      </w:pPr>
      <w:r w:rsidRPr="00885EE1">
        <w:rPr>
          <w:rFonts w:ascii="Calibri" w:hAnsi="Calibri" w:cs="Calibri"/>
          <w:sz w:val="24"/>
          <w:szCs w:val="24"/>
        </w:rPr>
        <w:t>fine tune a</w:t>
      </w:r>
      <w:r>
        <w:rPr>
          <w:rFonts w:ascii="Calibri" w:hAnsi="Calibri" w:cs="Calibri"/>
          <w:sz w:val="24"/>
          <w:szCs w:val="24"/>
        </w:rPr>
        <w:t>nd monitor implementation of PLT</w:t>
      </w:r>
      <w:r w:rsidRPr="00885EE1">
        <w:rPr>
          <w:rFonts w:ascii="Calibri" w:hAnsi="Calibri" w:cs="Calibri"/>
          <w:sz w:val="24"/>
          <w:szCs w:val="24"/>
        </w:rPr>
        <w:t xml:space="preserve"> plans</w:t>
      </w:r>
      <w:r>
        <w:rPr>
          <w:rFonts w:ascii="Calibri" w:hAnsi="Calibri" w:cs="Calibri"/>
          <w:sz w:val="24"/>
          <w:szCs w:val="24"/>
        </w:rPr>
        <w:t>/Planning Matrix</w:t>
      </w:r>
    </w:p>
    <w:p w:rsidR="00076CA0" w:rsidRPr="00885EE1" w:rsidRDefault="00076CA0" w:rsidP="00076CA0">
      <w:pPr>
        <w:pStyle w:val="ListParagraph"/>
        <w:numPr>
          <w:ilvl w:val="0"/>
          <w:numId w:val="11"/>
        </w:numPr>
        <w:spacing w:after="0" w:line="240" w:lineRule="auto"/>
        <w:ind w:left="426"/>
        <w:rPr>
          <w:rFonts w:ascii="Calibri" w:hAnsi="Calibri" w:cs="Calibri"/>
          <w:b/>
          <w:sz w:val="24"/>
          <w:szCs w:val="24"/>
        </w:rPr>
      </w:pPr>
      <w:r w:rsidRPr="00885EE1">
        <w:rPr>
          <w:rFonts w:ascii="Calibri" w:hAnsi="Calibri" w:cs="Calibri"/>
          <w:sz w:val="24"/>
          <w:szCs w:val="24"/>
        </w:rPr>
        <w:t xml:space="preserve">critically reflect on what is and is not working  </w:t>
      </w:r>
    </w:p>
    <w:p w:rsidR="00076CA0" w:rsidRPr="00885EE1" w:rsidRDefault="00076CA0" w:rsidP="00076CA0">
      <w:pPr>
        <w:pStyle w:val="ListParagraph"/>
        <w:numPr>
          <w:ilvl w:val="0"/>
          <w:numId w:val="11"/>
        </w:numPr>
        <w:spacing w:after="0" w:line="240" w:lineRule="auto"/>
        <w:ind w:left="426"/>
        <w:rPr>
          <w:rFonts w:ascii="Calibri" w:hAnsi="Calibri" w:cs="Calibri"/>
          <w:b/>
          <w:sz w:val="24"/>
          <w:szCs w:val="24"/>
        </w:rPr>
      </w:pPr>
      <w:r w:rsidRPr="00885EE1">
        <w:rPr>
          <w:rFonts w:ascii="Calibri" w:hAnsi="Calibri" w:cs="Calibri"/>
          <w:sz w:val="24"/>
          <w:szCs w:val="24"/>
        </w:rPr>
        <w:t>review data gained through formative testing</w:t>
      </w:r>
    </w:p>
    <w:p w:rsidR="00076CA0" w:rsidRPr="00885EE1" w:rsidRDefault="00076CA0" w:rsidP="00076CA0">
      <w:pPr>
        <w:pStyle w:val="ListParagraph"/>
        <w:numPr>
          <w:ilvl w:val="0"/>
          <w:numId w:val="11"/>
        </w:numPr>
        <w:spacing w:after="0" w:line="240" w:lineRule="auto"/>
        <w:ind w:left="426"/>
        <w:rPr>
          <w:rFonts w:ascii="Calibri" w:hAnsi="Calibri" w:cs="Calibri"/>
          <w:b/>
          <w:sz w:val="24"/>
          <w:szCs w:val="24"/>
        </w:rPr>
      </w:pPr>
      <w:r w:rsidRPr="00885EE1">
        <w:rPr>
          <w:rFonts w:ascii="Calibri" w:hAnsi="Calibri" w:cs="Calibri"/>
          <w:sz w:val="24"/>
          <w:szCs w:val="24"/>
        </w:rPr>
        <w:t>amend/monitor intervention strategies</w:t>
      </w:r>
    </w:p>
    <w:p w:rsidR="00F716FB" w:rsidRDefault="00205AE1"/>
    <w:sectPr w:rsidR="00F7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EB2"/>
    <w:multiLevelType w:val="hybridMultilevel"/>
    <w:tmpl w:val="F328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216643"/>
    <w:multiLevelType w:val="hybridMultilevel"/>
    <w:tmpl w:val="D57E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2E399A"/>
    <w:multiLevelType w:val="hybridMultilevel"/>
    <w:tmpl w:val="FCF6F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5C634D"/>
    <w:multiLevelType w:val="hybridMultilevel"/>
    <w:tmpl w:val="B204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A2CDB"/>
    <w:multiLevelType w:val="hybridMultilevel"/>
    <w:tmpl w:val="F0744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95523C"/>
    <w:multiLevelType w:val="hybridMultilevel"/>
    <w:tmpl w:val="094C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EF4813"/>
    <w:multiLevelType w:val="hybridMultilevel"/>
    <w:tmpl w:val="6FF8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55008"/>
    <w:multiLevelType w:val="hybridMultilevel"/>
    <w:tmpl w:val="3A3C6FCC"/>
    <w:lvl w:ilvl="0" w:tplc="04090003">
      <w:start w:val="1"/>
      <w:numFmt w:val="bullet"/>
      <w:lvlText w:val="o"/>
      <w:lvlJc w:val="left"/>
      <w:pPr>
        <w:ind w:left="720" w:hanging="360"/>
      </w:pPr>
      <w:rPr>
        <w:rFonts w:ascii="Courier New" w:hAnsi="Courier New" w:cs="Courier New" w:hint="default"/>
      </w:rPr>
    </w:lvl>
    <w:lvl w:ilvl="1" w:tplc="6F94D98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416B2"/>
    <w:multiLevelType w:val="hybridMultilevel"/>
    <w:tmpl w:val="C06448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8418BF"/>
    <w:multiLevelType w:val="hybridMultilevel"/>
    <w:tmpl w:val="3CECACA6"/>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71E77E69"/>
    <w:multiLevelType w:val="hybridMultilevel"/>
    <w:tmpl w:val="53A8E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1"/>
  </w:num>
  <w:num w:numId="6">
    <w:abstractNumId w:val="3"/>
  </w:num>
  <w:num w:numId="7">
    <w:abstractNumId w:val="0"/>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A0"/>
    <w:rsid w:val="00045ECE"/>
    <w:rsid w:val="00076CA0"/>
    <w:rsid w:val="00205AE1"/>
    <w:rsid w:val="007212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6C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CA0"/>
    <w:rPr>
      <w:rFonts w:ascii="Calibri" w:hAnsi="Calibri"/>
      <w:szCs w:val="21"/>
    </w:rPr>
  </w:style>
  <w:style w:type="paragraph" w:styleId="ListParagraph">
    <w:name w:val="List Paragraph"/>
    <w:basedOn w:val="Normal"/>
    <w:uiPriority w:val="34"/>
    <w:qFormat/>
    <w:rsid w:val="00076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6C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CA0"/>
    <w:rPr>
      <w:rFonts w:ascii="Calibri" w:hAnsi="Calibri"/>
      <w:szCs w:val="21"/>
    </w:rPr>
  </w:style>
  <w:style w:type="paragraph" w:styleId="ListParagraph">
    <w:name w:val="List Paragraph"/>
    <w:basedOn w:val="Normal"/>
    <w:uiPriority w:val="34"/>
    <w:qFormat/>
    <w:rsid w:val="0007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Shona</dc:creator>
  <cp:lastModifiedBy>MCKINLAY, Shona</cp:lastModifiedBy>
  <cp:revision>2</cp:revision>
  <dcterms:created xsi:type="dcterms:W3CDTF">2016-09-14T21:19:00Z</dcterms:created>
  <dcterms:modified xsi:type="dcterms:W3CDTF">2016-09-14T21:45:00Z</dcterms:modified>
</cp:coreProperties>
</file>