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945" w:rsidRDefault="00040945">
      <w:pPr>
        <w:widowControl w:val="0"/>
        <w:spacing w:after="0" w:line="276" w:lineRule="auto"/>
      </w:pPr>
      <w:bookmarkStart w:id="0" w:name="_GoBack"/>
      <w:bookmarkEnd w:id="0"/>
    </w:p>
    <w:tbl>
      <w:tblPr>
        <w:tblStyle w:val="a"/>
        <w:tblW w:w="146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890"/>
        <w:gridCol w:w="3435"/>
      </w:tblGrid>
      <w:tr w:rsidR="00040945">
        <w:tc>
          <w:tcPr>
            <w:tcW w:w="14670" w:type="dxa"/>
            <w:gridSpan w:val="3"/>
          </w:tcPr>
          <w:p w:rsidR="00040945" w:rsidRDefault="000C794C">
            <w:pPr>
              <w:spacing w:after="160" w:line="259" w:lineRule="auto"/>
              <w:jc w:val="center"/>
            </w:pPr>
            <w:r>
              <w:rPr>
                <w:rFonts w:ascii="Arial Narrow" w:eastAsia="Arial Narrow" w:hAnsi="Arial Narrow" w:cs="Arial Narrow"/>
                <w:sz w:val="52"/>
                <w:szCs w:val="52"/>
              </w:rPr>
              <w:t xml:space="preserve">Madison Middle School </w:t>
            </w:r>
            <w:r>
              <w:rPr>
                <w:rFonts w:ascii="Arial Narrow" w:eastAsia="Arial Narrow" w:hAnsi="Arial Narrow" w:cs="Arial Narrow"/>
                <w:sz w:val="52"/>
                <w:szCs w:val="52"/>
              </w:rPr>
              <w:t>S</w:t>
            </w:r>
            <w:r>
              <w:rPr>
                <w:rFonts w:ascii="Arial Narrow" w:eastAsia="Arial Narrow" w:hAnsi="Arial Narrow" w:cs="Arial Narrow"/>
                <w:sz w:val="52"/>
                <w:szCs w:val="52"/>
              </w:rPr>
              <w:t>cale</w:t>
            </w:r>
          </w:p>
        </w:tc>
      </w:tr>
      <w:tr w:rsidR="00040945">
        <w:tc>
          <w:tcPr>
            <w:tcW w:w="14670" w:type="dxa"/>
            <w:gridSpan w:val="3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Grade:                                                           Subject:  </w:t>
            </w:r>
          </w:p>
        </w:tc>
      </w:tr>
      <w:tr w:rsidR="00040945">
        <w:trPr>
          <w:trHeight w:val="2740"/>
        </w:trPr>
        <w:tc>
          <w:tcPr>
            <w:tcW w:w="14670" w:type="dxa"/>
            <w:gridSpan w:val="3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Priority Standard(s):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r>
              <w:rPr>
                <w:i/>
                <w:sz w:val="20"/>
                <w:szCs w:val="20"/>
              </w:rPr>
              <w:t>Provides students with knowledge/skills that will endure throughout life, valuable to multiple disciplines, and provide success in the next level of instruction.</w:t>
            </w:r>
          </w:p>
          <w:p w:rsidR="00040945" w:rsidRDefault="00040945">
            <w:pPr>
              <w:spacing w:after="160" w:line="259" w:lineRule="auto"/>
            </w:pPr>
          </w:p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Supporting Standards: </w:t>
            </w:r>
            <w:r>
              <w:rPr>
                <w:i/>
                <w:sz w:val="20"/>
                <w:szCs w:val="20"/>
              </w:rPr>
              <w:t>Enables student to perform priority standard</w:t>
            </w:r>
          </w:p>
          <w:p w:rsidR="00040945" w:rsidRDefault="00040945">
            <w:pPr>
              <w:spacing w:after="160" w:line="259" w:lineRule="auto"/>
            </w:pPr>
          </w:p>
          <w:p w:rsidR="00040945" w:rsidRDefault="00040945">
            <w:pPr>
              <w:spacing w:after="160" w:line="259" w:lineRule="auto"/>
            </w:pPr>
          </w:p>
        </w:tc>
      </w:tr>
      <w:tr w:rsidR="00040945">
        <w:trPr>
          <w:trHeight w:val="680"/>
        </w:trPr>
        <w:tc>
          <w:tcPr>
            <w:tcW w:w="14670" w:type="dxa"/>
            <w:gridSpan w:val="3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Learning Goal:</w:t>
            </w:r>
          </w:p>
        </w:tc>
      </w:tr>
      <w:tr w:rsidR="00040945">
        <w:trPr>
          <w:trHeight w:val="680"/>
        </w:trPr>
        <w:tc>
          <w:tcPr>
            <w:tcW w:w="14670" w:type="dxa"/>
            <w:gridSpan w:val="3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Essential Question:</w:t>
            </w:r>
          </w:p>
        </w:tc>
      </w:tr>
      <w:tr w:rsidR="00040945">
        <w:trPr>
          <w:trHeight w:val="1920"/>
        </w:trPr>
        <w:tc>
          <w:tcPr>
            <w:tcW w:w="1345" w:type="dxa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Score 4.0</w:t>
            </w:r>
          </w:p>
        </w:tc>
        <w:tc>
          <w:tcPr>
            <w:tcW w:w="9890" w:type="dxa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 addition to score 3.0 performance, the student demonstrates in-depth inferences and applications that go beyond what was taught.</w:t>
            </w:r>
          </w:p>
          <w:p w:rsidR="00040945" w:rsidRDefault="00040945">
            <w:pPr>
              <w:spacing w:after="160" w:line="259" w:lineRule="auto"/>
            </w:pPr>
          </w:p>
        </w:tc>
        <w:tc>
          <w:tcPr>
            <w:tcW w:w="3435" w:type="dxa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Tasks</w:t>
            </w:r>
          </w:p>
        </w:tc>
      </w:tr>
      <w:tr w:rsidR="00040945">
        <w:trPr>
          <w:trHeight w:val="1920"/>
        </w:trPr>
        <w:tc>
          <w:tcPr>
            <w:tcW w:w="1345" w:type="dxa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Score 3.0</w:t>
            </w:r>
          </w:p>
        </w:tc>
        <w:tc>
          <w:tcPr>
            <w:tcW w:w="9890" w:type="dxa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The student will: 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H</w:t>
            </w:r>
            <w:r>
              <w:rPr>
                <w:i/>
                <w:sz w:val="20"/>
                <w:szCs w:val="20"/>
              </w:rPr>
              <w:t xml:space="preserve">ow do you know students “got it”? </w:t>
            </w:r>
          </w:p>
          <w:p w:rsidR="00040945" w:rsidRDefault="00040945">
            <w:pPr>
              <w:spacing w:after="160" w:line="259" w:lineRule="auto"/>
            </w:pPr>
          </w:p>
        </w:tc>
        <w:tc>
          <w:tcPr>
            <w:tcW w:w="3435" w:type="dxa"/>
          </w:tcPr>
          <w:p w:rsidR="00040945" w:rsidRDefault="000C794C">
            <w:pPr>
              <w:spacing w:after="160" w:line="259" w:lineRule="auto"/>
            </w:pPr>
            <w:r>
              <w:rPr>
                <w:i/>
                <w:sz w:val="20"/>
                <w:szCs w:val="20"/>
              </w:rPr>
              <w:t>How did they show wh</w:t>
            </w:r>
            <w:r>
              <w:rPr>
                <w:i/>
                <w:sz w:val="20"/>
                <w:szCs w:val="20"/>
              </w:rPr>
              <w:t>at they know? Test item spec examples</w:t>
            </w:r>
          </w:p>
        </w:tc>
      </w:tr>
      <w:tr w:rsidR="00040945">
        <w:trPr>
          <w:trHeight w:val="4800"/>
        </w:trPr>
        <w:tc>
          <w:tcPr>
            <w:tcW w:w="1345" w:type="dxa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Score 2.0</w:t>
            </w:r>
          </w:p>
        </w:tc>
        <w:tc>
          <w:tcPr>
            <w:tcW w:w="9890" w:type="dxa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The student recognizes and describes specific vocabulary:</w:t>
            </w:r>
          </w:p>
          <w:p w:rsidR="00040945" w:rsidRDefault="00040945">
            <w:pPr>
              <w:spacing w:after="160" w:line="259" w:lineRule="auto"/>
            </w:pPr>
          </w:p>
          <w:p w:rsidR="00040945" w:rsidRDefault="00040945">
            <w:pPr>
              <w:spacing w:after="160" w:line="259" w:lineRule="auto"/>
            </w:pPr>
          </w:p>
          <w:p w:rsidR="00040945" w:rsidRDefault="00040945">
            <w:pPr>
              <w:spacing w:after="160" w:line="259" w:lineRule="auto"/>
            </w:pPr>
          </w:p>
          <w:p w:rsidR="00040945" w:rsidRDefault="00040945">
            <w:pPr>
              <w:spacing w:after="160" w:line="259" w:lineRule="auto"/>
            </w:pPr>
          </w:p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The student will:</w:t>
            </w:r>
          </w:p>
          <w:p w:rsidR="00040945" w:rsidRDefault="00040945">
            <w:pPr>
              <w:spacing w:after="160" w:line="259" w:lineRule="auto"/>
            </w:pPr>
          </w:p>
          <w:p w:rsidR="00040945" w:rsidRDefault="00040945">
            <w:pPr>
              <w:spacing w:after="160" w:line="259" w:lineRule="auto"/>
            </w:pPr>
          </w:p>
          <w:p w:rsidR="00040945" w:rsidRDefault="00040945">
            <w:pPr>
              <w:spacing w:after="160" w:line="259" w:lineRule="auto"/>
            </w:pPr>
          </w:p>
          <w:p w:rsidR="00040945" w:rsidRDefault="00040945">
            <w:pPr>
              <w:spacing w:after="160" w:line="259" w:lineRule="auto"/>
            </w:pPr>
          </w:p>
          <w:p w:rsidR="00040945" w:rsidRDefault="00040945">
            <w:pPr>
              <w:spacing w:after="160" w:line="259" w:lineRule="auto"/>
            </w:pPr>
          </w:p>
          <w:p w:rsidR="00040945" w:rsidRDefault="00040945">
            <w:pPr>
              <w:spacing w:after="160" w:line="259" w:lineRule="auto"/>
            </w:pPr>
          </w:p>
        </w:tc>
        <w:tc>
          <w:tcPr>
            <w:tcW w:w="3435" w:type="dxa"/>
          </w:tcPr>
          <w:p w:rsidR="00040945" w:rsidRDefault="000C794C">
            <w:pPr>
              <w:spacing w:line="259" w:lineRule="auto"/>
            </w:pPr>
            <w:r>
              <w:rPr>
                <w:i/>
                <w:sz w:val="20"/>
                <w:szCs w:val="20"/>
              </w:rPr>
              <w:t>What tasks can demonstrate progress toward meeting the standard?</w:t>
            </w:r>
          </w:p>
          <w:p w:rsidR="00040945" w:rsidRDefault="00040945">
            <w:pPr>
              <w:spacing w:after="160" w:line="259" w:lineRule="auto"/>
            </w:pPr>
          </w:p>
        </w:tc>
      </w:tr>
      <w:tr w:rsidR="00040945">
        <w:tc>
          <w:tcPr>
            <w:tcW w:w="1345" w:type="dxa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Score 1.0</w:t>
            </w:r>
          </w:p>
        </w:tc>
        <w:tc>
          <w:tcPr>
            <w:tcW w:w="9890" w:type="dxa"/>
          </w:tcPr>
          <w:p w:rsidR="00040945" w:rsidRDefault="000C794C">
            <w:pPr>
              <w:spacing w:after="160" w:line="259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With help, a partial understanding of some of the simpler details and processes and some of the more complex ideas and processes</w:t>
            </w:r>
          </w:p>
        </w:tc>
        <w:tc>
          <w:tcPr>
            <w:tcW w:w="3435" w:type="dxa"/>
            <w:shd w:val="clear" w:color="auto" w:fill="BFBFBF"/>
          </w:tcPr>
          <w:p w:rsidR="00040945" w:rsidRDefault="00040945">
            <w:pPr>
              <w:spacing w:after="160" w:line="259" w:lineRule="auto"/>
            </w:pPr>
          </w:p>
        </w:tc>
      </w:tr>
    </w:tbl>
    <w:p w:rsidR="00040945" w:rsidRDefault="00040945"/>
    <w:sectPr w:rsidR="00040945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45"/>
    <w:rsid w:val="00040945"/>
    <w:rsid w:val="000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BC589-5C44-4446-89C8-28876F3D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Higham.Lisa@Madison Middle</dc:creator>
  <cp:lastModifiedBy>Higham.Lisa@Madison Middle</cp:lastModifiedBy>
  <cp:revision>2</cp:revision>
  <dcterms:created xsi:type="dcterms:W3CDTF">2017-01-10T21:38:00Z</dcterms:created>
  <dcterms:modified xsi:type="dcterms:W3CDTF">2017-01-10T21:38:00Z</dcterms:modified>
</cp:coreProperties>
</file>