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76334" w14:textId="77777777" w:rsidR="00593CFB" w:rsidRDefault="00593CFB" w:rsidP="00593CFB">
      <w:pPr>
        <w:rPr>
          <w:b/>
          <w:sz w:val="40"/>
          <w:szCs w:val="40"/>
        </w:rPr>
      </w:pPr>
    </w:p>
    <w:p w14:paraId="314F4014" w14:textId="77777777" w:rsidR="008D46B1" w:rsidRDefault="00593CFB" w:rsidP="00593CFB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drawing>
          <wp:inline distT="0" distB="0" distL="0" distR="0" wp14:anchorId="5E2E56B9" wp14:editId="32C1E0A2">
            <wp:extent cx="1507928" cy="939800"/>
            <wp:effectExtent l="0" t="0" r="0" b="0"/>
            <wp:docPr id="1" name="Picture 1" descr="Macintosh HD:Users:Justi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i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28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AA6C" w14:textId="485A0CD1" w:rsidR="008D46B1" w:rsidRDefault="00593CFB" w:rsidP="00593CFB">
      <w:pPr>
        <w:jc w:val="center"/>
        <w:rPr>
          <w:b/>
          <w:sz w:val="32"/>
          <w:szCs w:val="32"/>
        </w:rPr>
      </w:pPr>
      <w:r w:rsidRPr="008D46B1">
        <w:rPr>
          <w:b/>
          <w:sz w:val="32"/>
          <w:szCs w:val="32"/>
        </w:rPr>
        <w:t xml:space="preserve">Reflection Rubric – </w:t>
      </w:r>
    </w:p>
    <w:p w14:paraId="7AC5B055" w14:textId="3468BE09" w:rsidR="008F1E73" w:rsidRDefault="00593CFB" w:rsidP="00593CFB">
      <w:pPr>
        <w:jc w:val="center"/>
        <w:rPr>
          <w:b/>
          <w:sz w:val="40"/>
          <w:szCs w:val="40"/>
        </w:rPr>
      </w:pPr>
      <w:r w:rsidRPr="008D46B1">
        <w:rPr>
          <w:b/>
          <w:sz w:val="32"/>
          <w:szCs w:val="32"/>
        </w:rPr>
        <w:t>Use of Data, Implementation</w:t>
      </w:r>
      <w:r w:rsidR="008D46B1" w:rsidRPr="008D46B1">
        <w:rPr>
          <w:b/>
          <w:sz w:val="32"/>
          <w:szCs w:val="32"/>
        </w:rPr>
        <w:t xml:space="preserve"> of Change</w:t>
      </w:r>
      <w:r w:rsidRPr="008D46B1">
        <w:rPr>
          <w:b/>
          <w:sz w:val="32"/>
          <w:szCs w:val="32"/>
        </w:rPr>
        <w:t xml:space="preserve"> &amp; </w:t>
      </w:r>
      <w:r w:rsidR="008D46B1" w:rsidRPr="008D46B1">
        <w:rPr>
          <w:b/>
          <w:sz w:val="32"/>
          <w:szCs w:val="32"/>
        </w:rPr>
        <w:t xml:space="preserve">Use of </w:t>
      </w:r>
      <w:r w:rsidRPr="008D46B1">
        <w:rPr>
          <w:b/>
          <w:sz w:val="32"/>
          <w:szCs w:val="32"/>
        </w:rPr>
        <w:t>Intervention</w:t>
      </w:r>
    </w:p>
    <w:p w14:paraId="0D0AA332" w14:textId="77777777" w:rsidR="00A25C5A" w:rsidRDefault="00A25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25C5A" w14:paraId="72FB202B" w14:textId="77777777" w:rsidTr="00A25C5A">
        <w:tc>
          <w:tcPr>
            <w:tcW w:w="3294" w:type="dxa"/>
          </w:tcPr>
          <w:p w14:paraId="6C236172" w14:textId="77777777"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4 – Exemplary</w:t>
            </w:r>
          </w:p>
          <w:p w14:paraId="4DD71449" w14:textId="77777777" w:rsidR="00A25C5A" w:rsidRPr="00A25C5A" w:rsidRDefault="00A25C5A" w:rsidP="000C26C3">
            <w:pPr>
              <w:rPr>
                <w:b/>
              </w:rPr>
            </w:pPr>
          </w:p>
        </w:tc>
        <w:tc>
          <w:tcPr>
            <w:tcW w:w="3294" w:type="dxa"/>
          </w:tcPr>
          <w:p w14:paraId="4F321314" w14:textId="77777777"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3 – Proficient</w:t>
            </w:r>
          </w:p>
        </w:tc>
        <w:tc>
          <w:tcPr>
            <w:tcW w:w="3294" w:type="dxa"/>
          </w:tcPr>
          <w:p w14:paraId="4F12C8F2" w14:textId="77777777"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2 – Progressing</w:t>
            </w:r>
          </w:p>
        </w:tc>
        <w:tc>
          <w:tcPr>
            <w:tcW w:w="3294" w:type="dxa"/>
          </w:tcPr>
          <w:p w14:paraId="1EB3CE39" w14:textId="77777777" w:rsidR="00A25C5A" w:rsidRPr="00A25C5A" w:rsidRDefault="00A25C5A" w:rsidP="00A25C5A">
            <w:pPr>
              <w:jc w:val="center"/>
              <w:rPr>
                <w:b/>
              </w:rPr>
            </w:pPr>
            <w:r w:rsidRPr="00A25C5A">
              <w:rPr>
                <w:b/>
              </w:rPr>
              <w:t>1 – Not Meeting Standards</w:t>
            </w:r>
          </w:p>
        </w:tc>
      </w:tr>
      <w:tr w:rsidR="00A25C5A" w14:paraId="34436A00" w14:textId="77777777" w:rsidTr="00EE3269">
        <w:trPr>
          <w:trHeight w:val="6929"/>
        </w:trPr>
        <w:tc>
          <w:tcPr>
            <w:tcW w:w="3294" w:type="dxa"/>
          </w:tcPr>
          <w:p w14:paraId="270E0C0E" w14:textId="77777777" w:rsidR="00A25C5A" w:rsidRPr="00A25C5A" w:rsidRDefault="00A25C5A">
            <w:pPr>
              <w:rPr>
                <w:b/>
              </w:rPr>
            </w:pPr>
            <w:r w:rsidRPr="00A25C5A">
              <w:rPr>
                <w:b/>
              </w:rPr>
              <w:t>Use of Data</w:t>
            </w:r>
          </w:p>
          <w:p w14:paraId="60F1476E" w14:textId="77777777" w:rsidR="00A25C5A" w:rsidRDefault="00A25C5A"/>
          <w:p w14:paraId="234E38B4" w14:textId="77777777" w:rsidR="00A25C5A" w:rsidRDefault="00A25C5A">
            <w:r>
              <w:t>Teachers collect data in a standard format across the grade level.</w:t>
            </w:r>
          </w:p>
          <w:p w14:paraId="0AE220E5" w14:textId="77777777" w:rsidR="00A25C5A" w:rsidRDefault="00A25C5A"/>
          <w:p w14:paraId="201499F4" w14:textId="77777777" w:rsidR="00A25C5A" w:rsidRDefault="00A25C5A">
            <w:r>
              <w:t>Teachers meet weekly to examine student data using a standard format.</w:t>
            </w:r>
          </w:p>
          <w:p w14:paraId="5162F849" w14:textId="77777777" w:rsidR="00A25C5A" w:rsidRDefault="00A25C5A"/>
          <w:p w14:paraId="5CDBEFC5" w14:textId="77777777" w:rsidR="00A25C5A" w:rsidRDefault="00A25C5A"/>
          <w:p w14:paraId="7C8A3DF1" w14:textId="77777777" w:rsidR="00A25C5A" w:rsidRDefault="00A25C5A">
            <w:r>
              <w:t>The KOB list is reviewed weekly during collaborative time.  Data, interventions and strategies are recorded on KOB lists.  The data is clear and easy to understand.</w:t>
            </w:r>
          </w:p>
          <w:p w14:paraId="5E773D89" w14:textId="77777777" w:rsidR="00A25C5A" w:rsidRDefault="00A25C5A"/>
          <w:p w14:paraId="1F809BB2" w14:textId="77777777" w:rsidR="00DF472B" w:rsidRDefault="00A25C5A" w:rsidP="00EE3269">
            <w:r>
              <w:t>There is clear and consistent record of decision-making directly related to data with specifics as to strategies, roles and responsibilities.</w:t>
            </w:r>
          </w:p>
        </w:tc>
        <w:tc>
          <w:tcPr>
            <w:tcW w:w="3294" w:type="dxa"/>
          </w:tcPr>
          <w:p w14:paraId="23E1B6DC" w14:textId="77777777" w:rsidR="00A25C5A" w:rsidRPr="00A25C5A" w:rsidRDefault="00A25C5A">
            <w:pPr>
              <w:rPr>
                <w:b/>
              </w:rPr>
            </w:pPr>
            <w:r w:rsidRPr="00A25C5A">
              <w:rPr>
                <w:b/>
              </w:rPr>
              <w:t>Use of Data</w:t>
            </w:r>
          </w:p>
          <w:p w14:paraId="2530DC6E" w14:textId="77777777" w:rsidR="00A25C5A" w:rsidRDefault="00A25C5A"/>
          <w:p w14:paraId="5E853EE0" w14:textId="77777777" w:rsidR="00A25C5A" w:rsidRDefault="00A25C5A">
            <w:r>
              <w:t>Teachers collect student data in a variety of formats.</w:t>
            </w:r>
          </w:p>
          <w:p w14:paraId="38CA0C30" w14:textId="77777777" w:rsidR="00A25C5A" w:rsidRDefault="00A25C5A"/>
          <w:p w14:paraId="3A426E18" w14:textId="77777777" w:rsidR="00A25C5A" w:rsidRDefault="00A25C5A"/>
          <w:p w14:paraId="218674B3" w14:textId="34536DDB" w:rsidR="00A25C5A" w:rsidRDefault="00F31F33">
            <w:r>
              <w:t xml:space="preserve">Teachers meet </w:t>
            </w:r>
            <w:bookmarkStart w:id="0" w:name="_GoBack"/>
            <w:bookmarkEnd w:id="0"/>
            <w:r w:rsidR="00A25C5A">
              <w:t>monthly to examine student data using a standard format.</w:t>
            </w:r>
          </w:p>
          <w:p w14:paraId="3E37B2AC" w14:textId="77777777" w:rsidR="00A25C5A" w:rsidRDefault="00A25C5A"/>
          <w:p w14:paraId="79CE3A6F" w14:textId="77777777" w:rsidR="00A25C5A" w:rsidRDefault="00A25C5A"/>
          <w:p w14:paraId="77A4BF3D" w14:textId="78F45CCA" w:rsidR="00A25C5A" w:rsidRDefault="00A25C5A" w:rsidP="00A25C5A">
            <w:r>
              <w:t>The KOB</w:t>
            </w:r>
            <w:r w:rsidR="00130893">
              <w:t xml:space="preserve"> list</w:t>
            </w:r>
            <w:r>
              <w:t xml:space="preserve"> is reviewed every three weeks.  Data, interventions and strategies are recorded on KOB lists.  The data is clear and easy to understand.</w:t>
            </w:r>
          </w:p>
          <w:p w14:paraId="06497E60" w14:textId="77777777" w:rsidR="00A25C5A" w:rsidRDefault="00A25C5A"/>
          <w:p w14:paraId="4C81DC0D" w14:textId="76964D2D" w:rsidR="00A25C5A" w:rsidRDefault="00A25C5A">
            <w:r>
              <w:t>There is a</w:t>
            </w:r>
            <w:r w:rsidR="000C26C3">
              <w:t xml:space="preserve"> </w:t>
            </w:r>
            <w:r>
              <w:t>clear and consistent record of decision-making directly</w:t>
            </w:r>
            <w:r w:rsidR="000C26C3">
              <w:t xml:space="preserve"> </w:t>
            </w:r>
            <w:r>
              <w:t xml:space="preserve">related to data. </w:t>
            </w:r>
          </w:p>
          <w:p w14:paraId="2CE3BAE3" w14:textId="77777777" w:rsidR="00DF472B" w:rsidRDefault="00DF472B"/>
          <w:p w14:paraId="378559FA" w14:textId="77777777" w:rsidR="00DF472B" w:rsidRDefault="00DF472B"/>
          <w:p w14:paraId="11D9988D" w14:textId="77777777" w:rsidR="00DF472B" w:rsidRDefault="00DF472B"/>
          <w:p w14:paraId="63BE0CB2" w14:textId="77777777" w:rsidR="00EE3269" w:rsidRDefault="00EE3269"/>
          <w:p w14:paraId="0CFA00B4" w14:textId="77777777" w:rsidR="00EE3269" w:rsidRPr="00EE3269" w:rsidRDefault="00EE3269"/>
        </w:tc>
        <w:tc>
          <w:tcPr>
            <w:tcW w:w="3294" w:type="dxa"/>
          </w:tcPr>
          <w:p w14:paraId="6DF9AC6A" w14:textId="77777777" w:rsidR="00A25C5A" w:rsidRPr="00A25C5A" w:rsidRDefault="00A25C5A" w:rsidP="00A25C5A">
            <w:pPr>
              <w:rPr>
                <w:b/>
              </w:rPr>
            </w:pPr>
            <w:r w:rsidRPr="00A25C5A">
              <w:rPr>
                <w:b/>
              </w:rPr>
              <w:t>Use of Data</w:t>
            </w:r>
          </w:p>
          <w:p w14:paraId="1E585319" w14:textId="77777777" w:rsidR="00A25C5A" w:rsidRDefault="00A25C5A"/>
          <w:p w14:paraId="3D78B1D6" w14:textId="77777777" w:rsidR="00A25C5A" w:rsidRDefault="00A25C5A">
            <w:r>
              <w:t>Teachers collect student data inconsistently.</w:t>
            </w:r>
          </w:p>
          <w:p w14:paraId="5A4B2AB8" w14:textId="77777777" w:rsidR="00A25C5A" w:rsidRDefault="00A25C5A"/>
          <w:p w14:paraId="10B2B5BB" w14:textId="77777777" w:rsidR="00A25C5A" w:rsidRDefault="00A25C5A"/>
          <w:p w14:paraId="32F27517" w14:textId="7508FF19" w:rsidR="00A25C5A" w:rsidRDefault="00F31F33">
            <w:r>
              <w:t>Teachers meet quarterly</w:t>
            </w:r>
            <w:r w:rsidR="00A25C5A">
              <w:t xml:space="preserve"> to discuss student learning, review student data and complete the KOB list.</w:t>
            </w:r>
          </w:p>
          <w:p w14:paraId="1A82C900" w14:textId="77777777" w:rsidR="00A25C5A" w:rsidRDefault="00A25C5A"/>
          <w:p w14:paraId="2665D014" w14:textId="77777777" w:rsidR="00A25C5A" w:rsidRDefault="00A25C5A">
            <w:r>
              <w:t>The KOB list is reviewed inconsistently.  Some data is recorded in the KOB list to assist with progress monitoring.</w:t>
            </w:r>
          </w:p>
          <w:p w14:paraId="2AEC6942" w14:textId="77777777" w:rsidR="00A25C5A" w:rsidRDefault="00A25C5A"/>
          <w:p w14:paraId="4A8EC239" w14:textId="77777777" w:rsidR="00A25C5A" w:rsidRDefault="00A25C5A"/>
          <w:p w14:paraId="61BDD5DA" w14:textId="77777777" w:rsidR="00A25C5A" w:rsidRDefault="00A25C5A">
            <w:r>
              <w:t>Teachers sometimes share successful strategies and best practices that have been effective for struggling students or students who mastered the content.</w:t>
            </w:r>
          </w:p>
          <w:p w14:paraId="4AC20188" w14:textId="77777777" w:rsidR="00EE3269" w:rsidRDefault="00EE3269" w:rsidP="00EE3269"/>
        </w:tc>
        <w:tc>
          <w:tcPr>
            <w:tcW w:w="3294" w:type="dxa"/>
          </w:tcPr>
          <w:p w14:paraId="0FC1A97B" w14:textId="77777777" w:rsidR="00A25C5A" w:rsidRPr="00A25C5A" w:rsidRDefault="00A25C5A" w:rsidP="00A25C5A">
            <w:pPr>
              <w:rPr>
                <w:b/>
              </w:rPr>
            </w:pPr>
            <w:r w:rsidRPr="00A25C5A">
              <w:rPr>
                <w:b/>
              </w:rPr>
              <w:t>Use of Data</w:t>
            </w:r>
          </w:p>
          <w:p w14:paraId="138F9CD1" w14:textId="77777777" w:rsidR="00A25C5A" w:rsidRDefault="00A25C5A"/>
          <w:p w14:paraId="077FBC32" w14:textId="77777777" w:rsidR="00A25C5A" w:rsidRDefault="00A25C5A">
            <w:r>
              <w:t>Teachers rarely collect student data.</w:t>
            </w:r>
          </w:p>
          <w:p w14:paraId="4A637B77" w14:textId="77777777" w:rsidR="00A25C5A" w:rsidRDefault="00A25C5A"/>
          <w:p w14:paraId="65847200" w14:textId="77777777" w:rsidR="00A25C5A" w:rsidRDefault="00A25C5A"/>
          <w:p w14:paraId="251647D0" w14:textId="77777777" w:rsidR="00A25C5A" w:rsidRDefault="00A25C5A">
            <w:r>
              <w:t xml:space="preserve">Meetings for data analysis are diverted </w:t>
            </w:r>
            <w:r w:rsidR="00DF472B">
              <w:t>by announcements, discipline, social and/or personal matters.</w:t>
            </w:r>
          </w:p>
          <w:p w14:paraId="62CDB9EC" w14:textId="77777777" w:rsidR="00DF472B" w:rsidRDefault="00DF472B"/>
          <w:p w14:paraId="096277E4" w14:textId="77777777" w:rsidR="00DF472B" w:rsidRDefault="00DF472B">
            <w:r>
              <w:t>Data on student achievement is discussed only by averages or school wide average rather than a specific analysis of each student and classroom performance.</w:t>
            </w:r>
          </w:p>
          <w:p w14:paraId="219E218C" w14:textId="77777777" w:rsidR="00DF472B" w:rsidRDefault="00DF472B"/>
          <w:p w14:paraId="4A79C8C8" w14:textId="4EAAEF9A" w:rsidR="00DF472B" w:rsidRDefault="00DF472B" w:rsidP="00DF472B">
            <w:r>
              <w:t>Data is not recorded on the KOB list nor are the concerns and in</w:t>
            </w:r>
            <w:r w:rsidR="0097661D">
              <w:t xml:space="preserve">terventions/strategies </w:t>
            </w:r>
            <w:r>
              <w:t xml:space="preserve">being implemented. </w:t>
            </w:r>
          </w:p>
          <w:p w14:paraId="3D188117" w14:textId="77777777" w:rsidR="00EE3269" w:rsidRDefault="00EE3269" w:rsidP="00DF472B"/>
          <w:p w14:paraId="701D206D" w14:textId="77777777" w:rsidR="00EE3269" w:rsidRDefault="00EE3269" w:rsidP="00DF472B"/>
          <w:p w14:paraId="2871E3F8" w14:textId="77777777" w:rsidR="00EE3269" w:rsidRDefault="00EE3269" w:rsidP="00EE3269"/>
        </w:tc>
      </w:tr>
    </w:tbl>
    <w:p w14:paraId="194651BA" w14:textId="77777777" w:rsidR="00A25C5A" w:rsidRDefault="00A25C5A"/>
    <w:p w14:paraId="39BA0A3D" w14:textId="77777777" w:rsidR="00593CFB" w:rsidRDefault="00593CFB"/>
    <w:p w14:paraId="31278C72" w14:textId="77777777" w:rsidR="00593CFB" w:rsidRDefault="00593CFB"/>
    <w:p w14:paraId="2147376A" w14:textId="77777777" w:rsidR="00593CFB" w:rsidRDefault="00593CFB"/>
    <w:p w14:paraId="57403ED5" w14:textId="77777777" w:rsidR="000C26C3" w:rsidRDefault="000C2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93CFB" w:rsidRPr="00593CFB" w14:paraId="09AC4CCD" w14:textId="77777777" w:rsidTr="00593CFB">
        <w:tc>
          <w:tcPr>
            <w:tcW w:w="3294" w:type="dxa"/>
          </w:tcPr>
          <w:p w14:paraId="442596AE" w14:textId="77777777" w:rsidR="00593CFB" w:rsidRPr="00593CFB" w:rsidRDefault="00593CFB" w:rsidP="00593CFB">
            <w:pPr>
              <w:rPr>
                <w:b/>
              </w:rPr>
            </w:pPr>
            <w:r w:rsidRPr="00593CFB">
              <w:rPr>
                <w:b/>
              </w:rPr>
              <w:t>4 – Exemplary</w:t>
            </w:r>
          </w:p>
          <w:p w14:paraId="6848DE6C" w14:textId="77777777" w:rsidR="00593CFB" w:rsidRPr="00593CFB" w:rsidRDefault="00593CFB" w:rsidP="00593CFB">
            <w:pPr>
              <w:rPr>
                <w:b/>
              </w:rPr>
            </w:pPr>
          </w:p>
        </w:tc>
        <w:tc>
          <w:tcPr>
            <w:tcW w:w="3294" w:type="dxa"/>
          </w:tcPr>
          <w:p w14:paraId="4E89C002" w14:textId="77777777" w:rsidR="00593CFB" w:rsidRPr="00593CFB" w:rsidRDefault="00593CFB" w:rsidP="00593CFB">
            <w:pPr>
              <w:rPr>
                <w:b/>
              </w:rPr>
            </w:pPr>
            <w:r w:rsidRPr="00593CFB">
              <w:rPr>
                <w:b/>
              </w:rPr>
              <w:t>3 – Proficient</w:t>
            </w:r>
          </w:p>
        </w:tc>
        <w:tc>
          <w:tcPr>
            <w:tcW w:w="3294" w:type="dxa"/>
          </w:tcPr>
          <w:p w14:paraId="1597E059" w14:textId="77777777" w:rsidR="00593CFB" w:rsidRPr="00593CFB" w:rsidRDefault="00593CFB" w:rsidP="00593CFB">
            <w:pPr>
              <w:rPr>
                <w:b/>
              </w:rPr>
            </w:pPr>
            <w:r w:rsidRPr="00593CFB">
              <w:rPr>
                <w:b/>
              </w:rPr>
              <w:t>2 – Progressing</w:t>
            </w:r>
          </w:p>
        </w:tc>
        <w:tc>
          <w:tcPr>
            <w:tcW w:w="3294" w:type="dxa"/>
          </w:tcPr>
          <w:p w14:paraId="7E868514" w14:textId="77777777" w:rsidR="00593CFB" w:rsidRPr="00593CFB" w:rsidRDefault="00593CFB" w:rsidP="00593CFB">
            <w:pPr>
              <w:rPr>
                <w:b/>
              </w:rPr>
            </w:pPr>
            <w:r w:rsidRPr="00593CFB">
              <w:rPr>
                <w:b/>
              </w:rPr>
              <w:t>1 – Not Meeting Standards</w:t>
            </w:r>
          </w:p>
        </w:tc>
      </w:tr>
      <w:tr w:rsidR="00593CFB" w14:paraId="3D61F8AC" w14:textId="77777777" w:rsidTr="00130893">
        <w:tc>
          <w:tcPr>
            <w:tcW w:w="3294" w:type="dxa"/>
          </w:tcPr>
          <w:p w14:paraId="320B03C1" w14:textId="77777777" w:rsidR="00593CFB" w:rsidRPr="00DF472B" w:rsidRDefault="00593CFB" w:rsidP="00130893">
            <w:pPr>
              <w:rPr>
                <w:b/>
              </w:rPr>
            </w:pPr>
            <w:r w:rsidRPr="00DF472B">
              <w:rPr>
                <w:b/>
              </w:rPr>
              <w:t>Implementation</w:t>
            </w:r>
          </w:p>
          <w:p w14:paraId="6B9BCE30" w14:textId="77777777" w:rsidR="00593CFB" w:rsidRDefault="00593CFB" w:rsidP="00130893"/>
          <w:p w14:paraId="534207CA" w14:textId="77777777" w:rsidR="00593CFB" w:rsidRDefault="00593CFB" w:rsidP="00130893">
            <w:r>
              <w:t>Teachers establish shared expectations for implementing specific instructional changes in the classroom and develop plans collaboratively.</w:t>
            </w:r>
          </w:p>
          <w:p w14:paraId="2731B011" w14:textId="77777777" w:rsidR="00593CFB" w:rsidRDefault="00593CFB" w:rsidP="00130893"/>
          <w:p w14:paraId="383C544B" w14:textId="77777777" w:rsidR="00593CFB" w:rsidRDefault="00593CFB" w:rsidP="00130893">
            <w:r>
              <w:t>Teachers implement changes in classroom instruction consistently across classrooms and share out successes and challenges.</w:t>
            </w:r>
          </w:p>
          <w:p w14:paraId="7D7A8C19" w14:textId="77777777" w:rsidR="00593CFB" w:rsidRDefault="00593CFB" w:rsidP="00130893"/>
        </w:tc>
        <w:tc>
          <w:tcPr>
            <w:tcW w:w="3294" w:type="dxa"/>
          </w:tcPr>
          <w:p w14:paraId="615D8687" w14:textId="77777777" w:rsidR="00593CFB" w:rsidRDefault="00593CFB" w:rsidP="00130893">
            <w:pPr>
              <w:rPr>
                <w:b/>
              </w:rPr>
            </w:pPr>
            <w:r w:rsidRPr="00DF472B">
              <w:rPr>
                <w:b/>
              </w:rPr>
              <w:t>Implementation</w:t>
            </w:r>
          </w:p>
          <w:p w14:paraId="5BFED52A" w14:textId="77777777" w:rsidR="00593CFB" w:rsidRDefault="00593CFB" w:rsidP="00130893">
            <w:pPr>
              <w:rPr>
                <w:b/>
              </w:rPr>
            </w:pPr>
          </w:p>
          <w:p w14:paraId="5A448A37" w14:textId="77777777" w:rsidR="00593CFB" w:rsidRDefault="00593CFB" w:rsidP="00130893">
            <w:r>
              <w:t>Teachers establish shared expectations for implementing specific instructional changes in their classroom.</w:t>
            </w:r>
          </w:p>
          <w:p w14:paraId="127757A5" w14:textId="77777777" w:rsidR="00593CFB" w:rsidRDefault="00593CFB" w:rsidP="00130893"/>
          <w:p w14:paraId="076A0B7E" w14:textId="77777777" w:rsidR="00593CFB" w:rsidRDefault="00593CFB" w:rsidP="00130893"/>
          <w:p w14:paraId="0A479D3F" w14:textId="77777777" w:rsidR="00593CFB" w:rsidRDefault="00593CFB" w:rsidP="00130893">
            <w:r>
              <w:t>Teachers implement changes in classroom instruction consistently across the grade level.</w:t>
            </w:r>
          </w:p>
          <w:p w14:paraId="78681D66" w14:textId="77777777" w:rsidR="00593CFB" w:rsidRDefault="00593CFB" w:rsidP="00130893"/>
        </w:tc>
        <w:tc>
          <w:tcPr>
            <w:tcW w:w="3294" w:type="dxa"/>
          </w:tcPr>
          <w:p w14:paraId="4D3CD601" w14:textId="77777777" w:rsidR="00593CFB" w:rsidRDefault="00593CFB" w:rsidP="00130893">
            <w:pPr>
              <w:rPr>
                <w:b/>
              </w:rPr>
            </w:pPr>
            <w:r w:rsidRPr="00DF472B">
              <w:rPr>
                <w:b/>
              </w:rPr>
              <w:t>Implementation</w:t>
            </w:r>
          </w:p>
          <w:p w14:paraId="31EAB942" w14:textId="77777777" w:rsidR="00593CFB" w:rsidRDefault="00593CFB" w:rsidP="00130893">
            <w:pPr>
              <w:rPr>
                <w:b/>
              </w:rPr>
            </w:pPr>
          </w:p>
          <w:p w14:paraId="14D1EB1A" w14:textId="77777777" w:rsidR="00593CFB" w:rsidRDefault="00593CFB" w:rsidP="00130893">
            <w:r>
              <w:t>Teachers establish some shared expectations for implementing specific instructional changes in classrooms.</w:t>
            </w:r>
          </w:p>
          <w:p w14:paraId="5434FAEB" w14:textId="77777777" w:rsidR="00593CFB" w:rsidRDefault="00593CFB" w:rsidP="00130893"/>
          <w:p w14:paraId="0F8AE53D" w14:textId="77777777" w:rsidR="00593CFB" w:rsidRDefault="00593CFB" w:rsidP="00130893"/>
          <w:p w14:paraId="5E88FCCC" w14:textId="77777777" w:rsidR="00593CFB" w:rsidRPr="00EE3269" w:rsidRDefault="00593CFB" w:rsidP="00130893">
            <w:r>
              <w:t>Teachers implement changes in classroom instruction in individual classrooms.</w:t>
            </w:r>
          </w:p>
          <w:p w14:paraId="4856FB52" w14:textId="77777777" w:rsidR="00593CFB" w:rsidRDefault="00593CFB" w:rsidP="00130893"/>
        </w:tc>
        <w:tc>
          <w:tcPr>
            <w:tcW w:w="3294" w:type="dxa"/>
          </w:tcPr>
          <w:p w14:paraId="4BF45121" w14:textId="77777777" w:rsidR="00593CFB" w:rsidRDefault="00593CFB" w:rsidP="00130893">
            <w:pPr>
              <w:rPr>
                <w:b/>
              </w:rPr>
            </w:pPr>
            <w:r w:rsidRPr="00DF472B">
              <w:rPr>
                <w:b/>
              </w:rPr>
              <w:t>Implementation</w:t>
            </w:r>
          </w:p>
          <w:p w14:paraId="76D93EBE" w14:textId="77777777" w:rsidR="00593CFB" w:rsidRDefault="00593CFB" w:rsidP="00130893">
            <w:pPr>
              <w:rPr>
                <w:b/>
              </w:rPr>
            </w:pPr>
          </w:p>
          <w:p w14:paraId="07490479" w14:textId="77777777" w:rsidR="00593CFB" w:rsidRDefault="00593CFB" w:rsidP="00130893">
            <w:r w:rsidRPr="00EE3269">
              <w:t>Teachers establish individual expectations for implementing specific instructional changes in the classroom.</w:t>
            </w:r>
          </w:p>
          <w:p w14:paraId="173D5CC4" w14:textId="77777777" w:rsidR="00593CFB" w:rsidRDefault="00593CFB" w:rsidP="00130893"/>
          <w:p w14:paraId="281C97A2" w14:textId="77777777" w:rsidR="00593CFB" w:rsidRDefault="00593CFB" w:rsidP="00130893"/>
          <w:p w14:paraId="6BF1DFD1" w14:textId="77777777" w:rsidR="00593CFB" w:rsidRPr="00EE3269" w:rsidRDefault="00593CFB" w:rsidP="00130893">
            <w:r>
              <w:t>Teachers do not implement changes in classroom instruction.</w:t>
            </w:r>
          </w:p>
          <w:p w14:paraId="39243715" w14:textId="77777777" w:rsidR="00593CFB" w:rsidRDefault="00593CFB" w:rsidP="00130893"/>
        </w:tc>
      </w:tr>
      <w:tr w:rsidR="00593CFB" w14:paraId="4BF0EF4C" w14:textId="77777777" w:rsidTr="000C26C3">
        <w:trPr>
          <w:trHeight w:val="5678"/>
        </w:trPr>
        <w:tc>
          <w:tcPr>
            <w:tcW w:w="3294" w:type="dxa"/>
          </w:tcPr>
          <w:p w14:paraId="728DA25E" w14:textId="77777777" w:rsidR="00593CFB" w:rsidRDefault="00593CFB" w:rsidP="00130893">
            <w:pPr>
              <w:rPr>
                <w:b/>
              </w:rPr>
            </w:pPr>
            <w:r w:rsidRPr="00EE3269">
              <w:rPr>
                <w:b/>
              </w:rPr>
              <w:t>Intervention</w:t>
            </w:r>
          </w:p>
          <w:p w14:paraId="3E9ADFB8" w14:textId="77777777" w:rsidR="00593CFB" w:rsidRDefault="00593CFB" w:rsidP="00130893">
            <w:pPr>
              <w:rPr>
                <w:b/>
              </w:rPr>
            </w:pPr>
          </w:p>
          <w:p w14:paraId="56855B27" w14:textId="41C0BF79" w:rsidR="00593CFB" w:rsidRDefault="00593CFB" w:rsidP="00130893">
            <w:r>
              <w:t>There is clear and consistent evidence that students who are struggling or who need enrichment receive specific differentiated instruction and are progre</w:t>
            </w:r>
            <w:r w:rsidR="00B61644">
              <w:t>ss monitored in the classroom an</w:t>
            </w:r>
            <w:r>
              <w:t xml:space="preserve">d during </w:t>
            </w:r>
            <w:proofErr w:type="gramStart"/>
            <w:r>
              <w:t>their  E</w:t>
            </w:r>
            <w:proofErr w:type="gramEnd"/>
            <w:r>
              <w:t>/I block.</w:t>
            </w:r>
          </w:p>
          <w:p w14:paraId="5506C1AE" w14:textId="77777777" w:rsidR="00593CFB" w:rsidRDefault="00593CFB" w:rsidP="00130893"/>
          <w:p w14:paraId="7F411A3B" w14:textId="77777777" w:rsidR="00593CFB" w:rsidRPr="00EE3269" w:rsidRDefault="00593CFB" w:rsidP="00130893">
            <w:r>
              <w:t>Teacher recommends students for the Student Data Team process after consulting with colleagues, implementing several opportunities for improvement with documented progress monitoring.</w:t>
            </w:r>
          </w:p>
        </w:tc>
        <w:tc>
          <w:tcPr>
            <w:tcW w:w="3294" w:type="dxa"/>
          </w:tcPr>
          <w:p w14:paraId="7F984A75" w14:textId="77777777" w:rsidR="00593CFB" w:rsidRDefault="00593CFB" w:rsidP="00130893">
            <w:pPr>
              <w:rPr>
                <w:b/>
              </w:rPr>
            </w:pPr>
            <w:r w:rsidRPr="00EE3269">
              <w:rPr>
                <w:b/>
              </w:rPr>
              <w:t>Intervention</w:t>
            </w:r>
          </w:p>
          <w:p w14:paraId="106D629E" w14:textId="77777777" w:rsidR="00593CFB" w:rsidRDefault="00593CFB" w:rsidP="00130893">
            <w:pPr>
              <w:rPr>
                <w:b/>
              </w:rPr>
            </w:pPr>
          </w:p>
          <w:p w14:paraId="4F6D0178" w14:textId="77777777" w:rsidR="00593CFB" w:rsidRDefault="00593CFB" w:rsidP="00130893">
            <w:r w:rsidRPr="00070348">
              <w:t xml:space="preserve">There is clear and consistent evidence that students who are struggling or who need enrichment receive specific differentiated instruction in the classroom and during </w:t>
            </w:r>
            <w:r>
              <w:t xml:space="preserve">their </w:t>
            </w:r>
            <w:r w:rsidRPr="00070348">
              <w:t>E/I</w:t>
            </w:r>
            <w:r>
              <w:t xml:space="preserve"> block</w:t>
            </w:r>
            <w:r w:rsidRPr="00070348">
              <w:t>.</w:t>
            </w:r>
          </w:p>
          <w:p w14:paraId="23DE29AB" w14:textId="77777777" w:rsidR="00593CFB" w:rsidRDefault="00593CFB" w:rsidP="00130893"/>
          <w:p w14:paraId="1CF14D21" w14:textId="77777777" w:rsidR="00593CFB" w:rsidRDefault="00593CFB" w:rsidP="00130893"/>
          <w:p w14:paraId="7028B3D1" w14:textId="77777777" w:rsidR="00593CFB" w:rsidRDefault="00593CFB" w:rsidP="00130893">
            <w:r>
              <w:t xml:space="preserve">Teacher recommends students for the Student Data Team process after implementing a few opportunities for improvement with appropriate progress monitoring.  </w:t>
            </w:r>
          </w:p>
          <w:p w14:paraId="6487480B" w14:textId="77777777" w:rsidR="00593CFB" w:rsidRDefault="00593CFB" w:rsidP="00130893"/>
          <w:p w14:paraId="34E3B639" w14:textId="77777777" w:rsidR="00593CFB" w:rsidRPr="00070348" w:rsidRDefault="00593CFB" w:rsidP="00130893"/>
        </w:tc>
        <w:tc>
          <w:tcPr>
            <w:tcW w:w="3294" w:type="dxa"/>
          </w:tcPr>
          <w:p w14:paraId="1ED27596" w14:textId="77777777" w:rsidR="00593CFB" w:rsidRDefault="00593CFB" w:rsidP="00130893">
            <w:pPr>
              <w:rPr>
                <w:b/>
              </w:rPr>
            </w:pPr>
            <w:r w:rsidRPr="00EE3269">
              <w:rPr>
                <w:b/>
              </w:rPr>
              <w:t>Intervention</w:t>
            </w:r>
          </w:p>
          <w:p w14:paraId="0AF5BCE8" w14:textId="77777777" w:rsidR="00593CFB" w:rsidRDefault="00593CFB" w:rsidP="00130893">
            <w:pPr>
              <w:rPr>
                <w:b/>
              </w:rPr>
            </w:pPr>
          </w:p>
          <w:p w14:paraId="105CD9B7" w14:textId="77777777" w:rsidR="00593CFB" w:rsidRDefault="00593CFB" w:rsidP="00130893">
            <w:r w:rsidRPr="00070348">
              <w:t xml:space="preserve">There is minimal evidence that students who are struggling or who need enrichment receive specific differentiated instruction in the classroom and/or during </w:t>
            </w:r>
            <w:r>
              <w:t xml:space="preserve">their </w:t>
            </w:r>
            <w:r w:rsidRPr="00070348">
              <w:t>E/I</w:t>
            </w:r>
            <w:r>
              <w:t xml:space="preserve"> block</w:t>
            </w:r>
            <w:r w:rsidRPr="00070348">
              <w:t>.</w:t>
            </w:r>
          </w:p>
          <w:p w14:paraId="5518F541" w14:textId="77777777" w:rsidR="00593CFB" w:rsidRDefault="00593CFB" w:rsidP="00130893"/>
          <w:p w14:paraId="3985AC29" w14:textId="77777777" w:rsidR="00593CFB" w:rsidRDefault="00593CFB" w:rsidP="00130893"/>
          <w:p w14:paraId="582A69CC" w14:textId="77777777" w:rsidR="00593CFB" w:rsidRPr="00070348" w:rsidRDefault="00593CFB" w:rsidP="00130893">
            <w:r>
              <w:t>Teacher recommends students for the Student Data Team process after implementing limited opportunities for improvement and without progress monitoring.</w:t>
            </w:r>
          </w:p>
        </w:tc>
        <w:tc>
          <w:tcPr>
            <w:tcW w:w="3294" w:type="dxa"/>
          </w:tcPr>
          <w:p w14:paraId="6E29AD32" w14:textId="77777777" w:rsidR="00593CFB" w:rsidRDefault="00593CFB" w:rsidP="00130893">
            <w:pPr>
              <w:rPr>
                <w:b/>
              </w:rPr>
            </w:pPr>
            <w:r w:rsidRPr="00EE3269">
              <w:rPr>
                <w:b/>
              </w:rPr>
              <w:t>Intervention</w:t>
            </w:r>
          </w:p>
          <w:p w14:paraId="4FE63B31" w14:textId="77777777" w:rsidR="00593CFB" w:rsidRDefault="00593CFB" w:rsidP="00130893">
            <w:pPr>
              <w:rPr>
                <w:b/>
              </w:rPr>
            </w:pPr>
          </w:p>
          <w:p w14:paraId="4E79B385" w14:textId="71E8EE05" w:rsidR="00593CFB" w:rsidRPr="00070348" w:rsidRDefault="00593CFB" w:rsidP="00130893">
            <w:r w:rsidRPr="00070348">
              <w:t>There is little to no evidence of interventions or enrichment based</w:t>
            </w:r>
            <w:r w:rsidR="000C26C3">
              <w:t xml:space="preserve"> on c</w:t>
            </w:r>
            <w:r w:rsidRPr="00070348">
              <w:t>o</w:t>
            </w:r>
            <w:r w:rsidR="000C26C3">
              <w:t>ll</w:t>
            </w:r>
            <w:r w:rsidRPr="00070348">
              <w:t>ected data.</w:t>
            </w:r>
          </w:p>
          <w:p w14:paraId="2DE8E4A9" w14:textId="77777777" w:rsidR="00593CFB" w:rsidRDefault="00593CFB" w:rsidP="00130893"/>
          <w:p w14:paraId="5A98FE16" w14:textId="77777777" w:rsidR="00593CFB" w:rsidRDefault="00593CFB" w:rsidP="00130893"/>
          <w:p w14:paraId="3A5871E7" w14:textId="77777777" w:rsidR="00593CFB" w:rsidRDefault="00593CFB" w:rsidP="00130893"/>
          <w:p w14:paraId="6E167193" w14:textId="77777777" w:rsidR="00593CFB" w:rsidRPr="00070348" w:rsidRDefault="00593CFB" w:rsidP="00130893"/>
          <w:p w14:paraId="6E0FF941" w14:textId="77777777" w:rsidR="00593CFB" w:rsidRDefault="00593CFB" w:rsidP="00130893"/>
          <w:p w14:paraId="75DA1F55" w14:textId="77777777" w:rsidR="00593CFB" w:rsidRDefault="00593CFB" w:rsidP="00130893">
            <w:r w:rsidRPr="00070348">
              <w:t>Teacher recommends students for the Student Data Team process without adjusting instructional strategies.</w:t>
            </w:r>
          </w:p>
        </w:tc>
      </w:tr>
    </w:tbl>
    <w:p w14:paraId="7230DAA1" w14:textId="77777777" w:rsidR="000C26C3" w:rsidRDefault="000C26C3"/>
    <w:sectPr w:rsidR="000C26C3" w:rsidSect="000C26C3">
      <w:pgSz w:w="15840" w:h="12240" w:orient="landscape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5A"/>
    <w:rsid w:val="00070348"/>
    <w:rsid w:val="000C26C3"/>
    <w:rsid w:val="000D043D"/>
    <w:rsid w:val="00130893"/>
    <w:rsid w:val="00593CFB"/>
    <w:rsid w:val="007111FA"/>
    <w:rsid w:val="008D46B1"/>
    <w:rsid w:val="008F1E73"/>
    <w:rsid w:val="0097661D"/>
    <w:rsid w:val="00A25C5A"/>
    <w:rsid w:val="00B61644"/>
    <w:rsid w:val="00D53AC8"/>
    <w:rsid w:val="00DF472B"/>
    <w:rsid w:val="00E30511"/>
    <w:rsid w:val="00EE3269"/>
    <w:rsid w:val="00F3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19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C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C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619</Words>
  <Characters>3534</Characters>
  <Application>Microsoft Macintosh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Principal</dc:creator>
  <cp:keywords/>
  <dc:description/>
  <cp:lastModifiedBy>CES Principal</cp:lastModifiedBy>
  <cp:revision>6</cp:revision>
  <cp:lastPrinted>2015-08-18T15:01:00Z</cp:lastPrinted>
  <dcterms:created xsi:type="dcterms:W3CDTF">2015-08-13T18:35:00Z</dcterms:created>
  <dcterms:modified xsi:type="dcterms:W3CDTF">2015-12-11T16:29:00Z</dcterms:modified>
</cp:coreProperties>
</file>