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Prescott</w:t>
        <w:tab/>
        <w:tab/>
        <w:tab/>
        <w:t xml:space="preserve">Avg: 3.4/6=57%  </w:t>
        <w:tab/>
        <w:tab/>
        <w:t xml:space="preserve">Avg:5.1 /6+  77%</w:t>
        <w:tab/>
        <w:t xml:space="preserve">+20%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02">
            <w:pPr>
              <w:spacing w:line="324.0000000000000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STUDENT NAME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24.0000000000000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CFA SCORE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24.0000000000000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POST-CFA SCORE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24.0000000000000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DIFFERENCE</w:t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Zoya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Kimberly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+6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E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Tiffany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+3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Stefanie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6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Yaritza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+4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A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Zander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E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Aly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2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Sariah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-1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6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Tyler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+4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A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Joshua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+5</w:t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2E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Joaquin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2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Jacob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-1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6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Lucien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A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Sharon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E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Abdul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2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Justin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6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Tom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A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Kevin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E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Adrian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+6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2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Maya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6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Ronak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A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Alejandro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+6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E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Shanty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+3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2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Abby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6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Jhanavi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A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Alice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+4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E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Tony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rPr>
          <w:trHeight w:val="300" w:hRule="atLeast"/>
        </w:trPr>
        <w:tc>
          <w:tcPr>
            <w:vAlign w:val="bottom"/>
          </w:tcPr>
          <w:p w:rsidR="00000000" w:rsidDel="00000000" w:rsidP="00000000" w:rsidRDefault="00000000" w:rsidRPr="00000000" w14:paraId="00000072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Anny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76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Santhosh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+3</w:t>
            </w:r>
          </w:p>
        </w:tc>
      </w:tr>
      <w:tr>
        <w:trPr>
          <w:trHeight w:val="300" w:hRule="atLeast"/>
        </w:trPr>
        <w:tc>
          <w:tcPr>
            <w:vAlign w:val="bottom"/>
          </w:tcPr>
          <w:p w:rsidR="00000000" w:rsidDel="00000000" w:rsidP="00000000" w:rsidRDefault="00000000" w:rsidRPr="00000000" w14:paraId="0000007A">
            <w:pPr>
              <w:spacing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Phippen</w:t>
        <w:tab/>
        <w:tab/>
        <w:tab/>
        <w:tab/>
        <w:t xml:space="preserve">AVG 71%</w:t>
        <w:tab/>
        <w:tab/>
        <w:t xml:space="preserve">77%</w:t>
        <w:tab/>
        <w:tab/>
        <w:tab/>
        <w:t xml:space="preserve">+6%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81">
            <w:pPr>
              <w:spacing w:after="0" w:line="324.0000000000000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STUDENT NAME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324.0000000000000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CFA SCORE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324.0000000000000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POST-CFA SCORE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324.0000000000000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DIFFERENCE</w:t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85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Nathaniel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-2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89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Maia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8D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Liam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1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Athena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5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Melissa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9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Paisli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D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Hailey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+6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1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Paula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+3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5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Jason Gan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9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Jason Garza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+2</w:t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AD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Jeremiah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MOVED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1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Adrian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5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Miguel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9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Sriram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D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Kimberly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+2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C1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Timmy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+3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C5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Aamir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C9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Saul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-3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CD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Haddy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+2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D1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Lakshta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D5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Sahasra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D9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Harshini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-1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DD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Marian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ABSENT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E1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Jackie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E5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Jonathan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-5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E9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Aagman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ED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Akshara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+1</w:t>
            </w:r>
          </w:p>
        </w:tc>
      </w:tr>
      <w:tr>
        <w:trPr>
          <w:trHeight w:val="300" w:hRule="atLeast"/>
        </w:trPr>
        <w:tc>
          <w:tcPr>
            <w:vAlign w:val="bottom"/>
          </w:tcPr>
          <w:p w:rsidR="00000000" w:rsidDel="00000000" w:rsidP="00000000" w:rsidRDefault="00000000" w:rsidRPr="00000000" w14:paraId="000000F1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Owais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ABSENT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F5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Nicholas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ABSENT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F9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Frazier </w:t>
        <w:tab/>
        <w:tab/>
        <w:t xml:space="preserve">          117/150= 78%                     121/150= 81%               +3%  </w:t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100">
            <w:pPr>
              <w:spacing w:after="0" w:line="324.0000000000000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STUDENT NAME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324.0000000000000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CFA SCORE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324.0000000000000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POST-CFA SCORE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324.0000000000000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DIFFERENCE</w:t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04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Yasin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+5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08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Jonathan A.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+6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0C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Maritza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10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Luming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14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Emilio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18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Lily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1C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Christopher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20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Metztli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24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Mustafa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28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Vincent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2C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Ivan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30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Aaron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34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Samvit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38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Elsie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3C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Dustin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40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Stephany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-6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44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Melina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-2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48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4C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Luis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50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Syed (Furqan)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54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Juliana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58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Karen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5C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Kavya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60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Christina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+2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64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Andrew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NC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68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Aldo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red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+1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6C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Giovanny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gree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+1</w:t>
            </w:r>
          </w:p>
        </w:tc>
      </w:tr>
      <w:tr>
        <w:trPr>
          <w:trHeight w:val="300" w:hRule="atLeast"/>
        </w:trPr>
        <w:tc>
          <w:tcPr>
            <w:vAlign w:val="bottom"/>
          </w:tcPr>
          <w:p w:rsidR="00000000" w:rsidDel="00000000" w:rsidP="00000000" w:rsidRDefault="00000000" w:rsidRPr="00000000" w14:paraId="00000170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74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78">
            <w:pPr>
              <w:spacing w:after="0" w:line="324.0000000000000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324.0000000000000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36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spacing w:before="720" w:line="360" w:lineRule="auto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CFA to RTI Data – (#2 Expanded Notation)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