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1F8E8" w14:textId="77777777" w:rsidR="006A5B5F" w:rsidRPr="00392686" w:rsidRDefault="006A5B5F">
      <w:pPr>
        <w:widowControl w:val="0"/>
        <w:rPr>
          <w:b/>
          <w:bCs/>
          <w:snapToGrid w:val="0"/>
        </w:rPr>
      </w:pPr>
      <w:r w:rsidRPr="00392686">
        <w:rPr>
          <w:b/>
          <w:bCs/>
          <w:i/>
          <w:iCs/>
          <w:snapToGrid w:val="0"/>
        </w:rPr>
        <w:t>EDUCATION</w:t>
      </w:r>
    </w:p>
    <w:p w14:paraId="6BD68ACF" w14:textId="77777777" w:rsidR="006A5B5F" w:rsidRPr="00DF152B" w:rsidRDefault="006A5B5F">
      <w:pPr>
        <w:widowControl w:val="0"/>
        <w:rPr>
          <w:snapToGrid w:val="0"/>
          <w:sz w:val="18"/>
          <w:szCs w:val="18"/>
        </w:rPr>
      </w:pPr>
      <w:r w:rsidRPr="00DF152B">
        <w:rPr>
          <w:snapToGrid w:val="0"/>
          <w:sz w:val="18"/>
          <w:szCs w:val="18"/>
        </w:rPr>
        <w:t>2001</w:t>
      </w:r>
      <w:r w:rsidRPr="00DF152B">
        <w:rPr>
          <w:snapToGrid w:val="0"/>
          <w:sz w:val="18"/>
          <w:szCs w:val="18"/>
        </w:rPr>
        <w:tab/>
        <w:t>Johns Hop</w:t>
      </w:r>
      <w:r w:rsidR="00464BEA">
        <w:rPr>
          <w:snapToGrid w:val="0"/>
          <w:sz w:val="18"/>
          <w:szCs w:val="18"/>
        </w:rPr>
        <w:t xml:space="preserve">kins University, Baltimore, MD - </w:t>
      </w:r>
      <w:r w:rsidRPr="00DF152B">
        <w:rPr>
          <w:snapToGrid w:val="0"/>
          <w:sz w:val="18"/>
          <w:szCs w:val="18"/>
        </w:rPr>
        <w:t xml:space="preserve">Administration Certification </w:t>
      </w:r>
    </w:p>
    <w:p w14:paraId="20981FB0" w14:textId="77777777" w:rsidR="006A5B5F" w:rsidRPr="00DF152B" w:rsidRDefault="006A5B5F">
      <w:pPr>
        <w:widowControl w:val="0"/>
        <w:rPr>
          <w:snapToGrid w:val="0"/>
          <w:sz w:val="18"/>
          <w:szCs w:val="18"/>
        </w:rPr>
      </w:pPr>
      <w:r w:rsidRPr="00DF152B">
        <w:rPr>
          <w:snapToGrid w:val="0"/>
          <w:sz w:val="18"/>
          <w:szCs w:val="18"/>
        </w:rPr>
        <w:t>1975</w:t>
      </w:r>
      <w:r w:rsidRPr="00DF152B">
        <w:rPr>
          <w:snapToGrid w:val="0"/>
          <w:sz w:val="18"/>
          <w:szCs w:val="18"/>
        </w:rPr>
        <w:tab/>
        <w:t>The George Washington University, Washington, D.C; Master of Arts - Early Childhood Special Education</w:t>
      </w:r>
      <w:r w:rsidRPr="00DF152B">
        <w:rPr>
          <w:snapToGrid w:val="0"/>
          <w:sz w:val="18"/>
          <w:szCs w:val="18"/>
        </w:rPr>
        <w:tab/>
      </w:r>
    </w:p>
    <w:p w14:paraId="0704596A" w14:textId="77777777" w:rsidR="006A5B5F" w:rsidRPr="00DF152B" w:rsidRDefault="006A5B5F">
      <w:pPr>
        <w:widowControl w:val="0"/>
        <w:numPr>
          <w:ilvl w:val="0"/>
          <w:numId w:val="24"/>
        </w:numPr>
        <w:rPr>
          <w:snapToGrid w:val="0"/>
          <w:sz w:val="18"/>
          <w:szCs w:val="18"/>
        </w:rPr>
      </w:pPr>
      <w:r w:rsidRPr="00DF152B">
        <w:rPr>
          <w:snapToGrid w:val="0"/>
          <w:sz w:val="18"/>
          <w:szCs w:val="18"/>
        </w:rPr>
        <w:t>The George Washington University, Washington, D.C.; Bachelor of Arts –Elementary Education, Special Education K-12</w:t>
      </w:r>
    </w:p>
    <w:p w14:paraId="4CE6ED02" w14:textId="77777777" w:rsidR="006A5B5F" w:rsidRPr="00DF152B" w:rsidRDefault="006A5B5F">
      <w:pPr>
        <w:widowControl w:val="0"/>
        <w:rPr>
          <w:snapToGrid w:val="0"/>
          <w:sz w:val="18"/>
          <w:szCs w:val="18"/>
        </w:rPr>
      </w:pPr>
    </w:p>
    <w:p w14:paraId="521F33BA" w14:textId="77777777" w:rsidR="006A5B5F" w:rsidRPr="00392686" w:rsidRDefault="006A5B5F">
      <w:pPr>
        <w:widowControl w:val="0"/>
        <w:rPr>
          <w:b/>
          <w:bCs/>
          <w:i/>
          <w:iCs/>
          <w:snapToGrid w:val="0"/>
        </w:rPr>
      </w:pPr>
      <w:r w:rsidRPr="00392686">
        <w:rPr>
          <w:b/>
          <w:bCs/>
          <w:i/>
          <w:iCs/>
          <w:snapToGrid w:val="0"/>
        </w:rPr>
        <w:t>CERTIFICATION</w:t>
      </w:r>
    </w:p>
    <w:p w14:paraId="121043C9" w14:textId="77777777" w:rsidR="006A5B5F" w:rsidRPr="00DF152B" w:rsidRDefault="006A5B5F">
      <w:pPr>
        <w:widowControl w:val="0"/>
        <w:numPr>
          <w:ilvl w:val="0"/>
          <w:numId w:val="4"/>
        </w:numPr>
        <w:rPr>
          <w:snapToGrid w:val="0"/>
          <w:sz w:val="18"/>
          <w:szCs w:val="18"/>
        </w:rPr>
      </w:pPr>
      <w:r w:rsidRPr="00DF152B">
        <w:rPr>
          <w:snapToGrid w:val="0"/>
          <w:sz w:val="18"/>
          <w:szCs w:val="18"/>
        </w:rPr>
        <w:t xml:space="preserve">Maryland State Advanced Professional Certificate: Administrator II, Grades </w:t>
      </w:r>
      <w:r w:rsidR="00DC0FF6" w:rsidRPr="00DF152B">
        <w:rPr>
          <w:snapToGrid w:val="0"/>
          <w:sz w:val="18"/>
          <w:szCs w:val="18"/>
        </w:rPr>
        <w:t>Pre-K</w:t>
      </w:r>
      <w:r w:rsidRPr="00DF152B">
        <w:rPr>
          <w:snapToGrid w:val="0"/>
          <w:sz w:val="18"/>
          <w:szCs w:val="18"/>
        </w:rPr>
        <w:t xml:space="preserve">-12 Special Education, Grades 1-6 Elementary </w:t>
      </w:r>
    </w:p>
    <w:p w14:paraId="15052800" w14:textId="77777777" w:rsidR="006A5B5F" w:rsidRPr="00DF152B" w:rsidRDefault="006A5B5F">
      <w:pPr>
        <w:widowControl w:val="0"/>
        <w:rPr>
          <w:snapToGrid w:val="0"/>
          <w:sz w:val="18"/>
          <w:szCs w:val="18"/>
        </w:rPr>
      </w:pPr>
      <w:r w:rsidRPr="00DF152B">
        <w:rPr>
          <w:snapToGrid w:val="0"/>
          <w:sz w:val="18"/>
          <w:szCs w:val="18"/>
        </w:rPr>
        <w:t xml:space="preserve"> </w:t>
      </w:r>
    </w:p>
    <w:p w14:paraId="01DC4166" w14:textId="77777777" w:rsidR="006A5B5F" w:rsidRDefault="006A5B5F">
      <w:pPr>
        <w:widowControl w:val="0"/>
        <w:rPr>
          <w:b/>
          <w:bCs/>
          <w:i/>
          <w:iCs/>
          <w:snapToGrid w:val="0"/>
        </w:rPr>
      </w:pPr>
      <w:r w:rsidRPr="00392686">
        <w:rPr>
          <w:b/>
          <w:bCs/>
          <w:i/>
          <w:iCs/>
          <w:snapToGrid w:val="0"/>
        </w:rPr>
        <w:t>WORK HISTORY</w:t>
      </w:r>
    </w:p>
    <w:p w14:paraId="79C59EC6" w14:textId="77777777" w:rsidR="001955EA" w:rsidRDefault="001955EA">
      <w:pPr>
        <w:widowControl w:val="0"/>
        <w:rPr>
          <w:bCs/>
          <w:iCs/>
          <w:snapToGrid w:val="0"/>
        </w:rPr>
      </w:pPr>
      <w:r>
        <w:rPr>
          <w:bCs/>
          <w:iCs/>
          <w:snapToGrid w:val="0"/>
        </w:rPr>
        <w:t>2011-</w:t>
      </w:r>
      <w:r w:rsidR="00DC0FF6">
        <w:rPr>
          <w:bCs/>
          <w:iCs/>
          <w:snapToGrid w:val="0"/>
        </w:rPr>
        <w:t>2019</w:t>
      </w:r>
      <w:r>
        <w:rPr>
          <w:bCs/>
          <w:iCs/>
          <w:snapToGrid w:val="0"/>
        </w:rPr>
        <w:tab/>
        <w:t xml:space="preserve">Principal, </w:t>
      </w:r>
      <w:proofErr w:type="spellStart"/>
      <w:r>
        <w:rPr>
          <w:bCs/>
          <w:iCs/>
          <w:snapToGrid w:val="0"/>
        </w:rPr>
        <w:t>Fallsmead</w:t>
      </w:r>
      <w:proofErr w:type="spellEnd"/>
      <w:r>
        <w:rPr>
          <w:bCs/>
          <w:iCs/>
          <w:snapToGrid w:val="0"/>
        </w:rPr>
        <w:t xml:space="preserve"> Elementary School, Montgomery County Public Schools,</w:t>
      </w:r>
      <w:r w:rsidRPr="001955EA">
        <w:rPr>
          <w:bCs/>
          <w:iCs/>
          <w:snapToGrid w:val="0"/>
        </w:rPr>
        <w:t xml:space="preserve"> </w:t>
      </w:r>
      <w:r>
        <w:rPr>
          <w:bCs/>
          <w:iCs/>
          <w:snapToGrid w:val="0"/>
        </w:rPr>
        <w:t>Rockville, Maryland (MCPS)</w:t>
      </w:r>
    </w:p>
    <w:p w14:paraId="2D68FF07" w14:textId="77777777" w:rsidR="00890AB5" w:rsidRPr="001955EA" w:rsidRDefault="00890AB5">
      <w:pPr>
        <w:widowControl w:val="0"/>
        <w:rPr>
          <w:bCs/>
          <w:iCs/>
          <w:snapToGrid w:val="0"/>
        </w:rPr>
      </w:pPr>
      <w:r>
        <w:rPr>
          <w:bCs/>
          <w:iCs/>
          <w:snapToGrid w:val="0"/>
        </w:rPr>
        <w:t>2017</w:t>
      </w:r>
      <w:r>
        <w:rPr>
          <w:bCs/>
          <w:iCs/>
          <w:snapToGrid w:val="0"/>
        </w:rPr>
        <w:tab/>
      </w:r>
      <w:r>
        <w:rPr>
          <w:bCs/>
          <w:iCs/>
          <w:snapToGrid w:val="0"/>
        </w:rPr>
        <w:tab/>
        <w:t>Adjunct professor, Hood College, Instructional Leadership, EDUC 586 spring semester</w:t>
      </w:r>
    </w:p>
    <w:p w14:paraId="300C8C15" w14:textId="77777777" w:rsidR="00DB309F" w:rsidRPr="00DF152B" w:rsidRDefault="00DB309F">
      <w:pPr>
        <w:widowControl w:val="0"/>
        <w:rPr>
          <w:bCs/>
          <w:iCs/>
          <w:snapToGrid w:val="0"/>
          <w:sz w:val="18"/>
          <w:szCs w:val="18"/>
        </w:rPr>
      </w:pPr>
      <w:r w:rsidRPr="00DF152B">
        <w:rPr>
          <w:bCs/>
          <w:iCs/>
          <w:snapToGrid w:val="0"/>
          <w:sz w:val="18"/>
          <w:szCs w:val="18"/>
        </w:rPr>
        <w:t>2007-</w:t>
      </w:r>
      <w:r w:rsidR="001955EA">
        <w:rPr>
          <w:bCs/>
          <w:iCs/>
          <w:snapToGrid w:val="0"/>
          <w:sz w:val="18"/>
          <w:szCs w:val="18"/>
        </w:rPr>
        <w:t>2011</w:t>
      </w:r>
      <w:r w:rsidRPr="00DF152B">
        <w:rPr>
          <w:bCs/>
          <w:iCs/>
          <w:snapToGrid w:val="0"/>
          <w:sz w:val="18"/>
          <w:szCs w:val="18"/>
        </w:rPr>
        <w:tab/>
        <w:t>Director, Elementary Leadership Development, Office of Organization</w:t>
      </w:r>
      <w:r w:rsidR="001A7DEC" w:rsidRPr="00DF152B">
        <w:rPr>
          <w:bCs/>
          <w:iCs/>
          <w:snapToGrid w:val="0"/>
          <w:sz w:val="18"/>
          <w:szCs w:val="18"/>
        </w:rPr>
        <w:t>al</w:t>
      </w:r>
      <w:r w:rsidRPr="00DF152B">
        <w:rPr>
          <w:bCs/>
          <w:iCs/>
          <w:snapToGrid w:val="0"/>
          <w:sz w:val="18"/>
          <w:szCs w:val="18"/>
        </w:rPr>
        <w:t xml:space="preserve"> Development</w:t>
      </w:r>
      <w:r w:rsidR="001955EA">
        <w:rPr>
          <w:bCs/>
          <w:iCs/>
          <w:snapToGrid w:val="0"/>
          <w:sz w:val="18"/>
          <w:szCs w:val="18"/>
        </w:rPr>
        <w:t>, MCPS</w:t>
      </w:r>
    </w:p>
    <w:p w14:paraId="6C66C19E" w14:textId="77777777" w:rsidR="00065428" w:rsidRPr="00DF152B" w:rsidRDefault="00065428">
      <w:pPr>
        <w:widowControl w:val="0"/>
        <w:rPr>
          <w:snapToGrid w:val="0"/>
          <w:sz w:val="18"/>
          <w:szCs w:val="18"/>
        </w:rPr>
      </w:pPr>
      <w:r w:rsidRPr="00DF152B">
        <w:rPr>
          <w:snapToGrid w:val="0"/>
          <w:sz w:val="18"/>
          <w:szCs w:val="18"/>
        </w:rPr>
        <w:t>2003-</w:t>
      </w:r>
      <w:r w:rsidR="00A22370" w:rsidRPr="00DF152B">
        <w:rPr>
          <w:snapToGrid w:val="0"/>
          <w:sz w:val="18"/>
          <w:szCs w:val="18"/>
        </w:rPr>
        <w:t>2007</w:t>
      </w:r>
      <w:r w:rsidRPr="00DF152B">
        <w:rPr>
          <w:snapToGrid w:val="0"/>
          <w:sz w:val="18"/>
          <w:szCs w:val="18"/>
        </w:rPr>
        <w:tab/>
        <w:t>Principal, Clopper Mill Elementary School</w:t>
      </w:r>
      <w:r w:rsidR="001955EA">
        <w:rPr>
          <w:snapToGrid w:val="0"/>
          <w:sz w:val="18"/>
          <w:szCs w:val="18"/>
        </w:rPr>
        <w:t>, (MCPS)</w:t>
      </w:r>
    </w:p>
    <w:p w14:paraId="3D1EA8E2" w14:textId="77777777" w:rsidR="001955EA" w:rsidRDefault="006A5B5F">
      <w:pPr>
        <w:widowControl w:val="0"/>
        <w:rPr>
          <w:snapToGrid w:val="0"/>
          <w:sz w:val="18"/>
          <w:szCs w:val="18"/>
        </w:rPr>
      </w:pPr>
      <w:r w:rsidRPr="00DF152B">
        <w:rPr>
          <w:snapToGrid w:val="0"/>
          <w:sz w:val="18"/>
          <w:szCs w:val="18"/>
        </w:rPr>
        <w:t>2002-</w:t>
      </w:r>
      <w:r w:rsidR="00065428" w:rsidRPr="00DF152B">
        <w:rPr>
          <w:snapToGrid w:val="0"/>
          <w:sz w:val="18"/>
          <w:szCs w:val="18"/>
        </w:rPr>
        <w:t>2003</w:t>
      </w:r>
      <w:r w:rsidRPr="00DF152B">
        <w:rPr>
          <w:snapToGrid w:val="0"/>
          <w:sz w:val="18"/>
          <w:szCs w:val="18"/>
        </w:rPr>
        <w:tab/>
        <w:t>Principal Intern, Ronald McNair Elementary School</w:t>
      </w:r>
      <w:r w:rsidR="001955EA">
        <w:rPr>
          <w:snapToGrid w:val="0"/>
          <w:sz w:val="18"/>
          <w:szCs w:val="18"/>
        </w:rPr>
        <w:t>, (MCPS)</w:t>
      </w:r>
    </w:p>
    <w:p w14:paraId="5C41C1E3" w14:textId="77777777" w:rsidR="006A5B5F" w:rsidRPr="00DF152B" w:rsidRDefault="006A5B5F">
      <w:pPr>
        <w:widowControl w:val="0"/>
        <w:rPr>
          <w:snapToGrid w:val="0"/>
          <w:sz w:val="18"/>
          <w:szCs w:val="18"/>
        </w:rPr>
      </w:pPr>
      <w:r w:rsidRPr="00DF152B">
        <w:rPr>
          <w:snapToGrid w:val="0"/>
          <w:sz w:val="18"/>
          <w:szCs w:val="18"/>
        </w:rPr>
        <w:t>2000-2002</w:t>
      </w:r>
      <w:r w:rsidRPr="00DF152B">
        <w:rPr>
          <w:snapToGrid w:val="0"/>
          <w:sz w:val="18"/>
          <w:szCs w:val="18"/>
        </w:rPr>
        <w:tab/>
        <w:t>Assistan</w:t>
      </w:r>
      <w:r w:rsidR="00BB5CB0" w:rsidRPr="00DF152B">
        <w:rPr>
          <w:snapToGrid w:val="0"/>
          <w:sz w:val="18"/>
          <w:szCs w:val="18"/>
        </w:rPr>
        <w:t xml:space="preserve">t </w:t>
      </w:r>
      <w:r w:rsidR="00164096" w:rsidRPr="00DF152B">
        <w:rPr>
          <w:snapToGrid w:val="0"/>
          <w:sz w:val="18"/>
          <w:szCs w:val="18"/>
        </w:rPr>
        <w:t>Principal,</w:t>
      </w:r>
      <w:r w:rsidR="001955EA">
        <w:rPr>
          <w:snapToGrid w:val="0"/>
          <w:sz w:val="18"/>
          <w:szCs w:val="18"/>
        </w:rPr>
        <w:t xml:space="preserve"> Rosemont Elementary School, (MCPS)</w:t>
      </w:r>
    </w:p>
    <w:p w14:paraId="61B80EDC" w14:textId="77777777" w:rsidR="006A5B5F" w:rsidRPr="00DF152B" w:rsidRDefault="006A5B5F">
      <w:pPr>
        <w:widowControl w:val="0"/>
        <w:numPr>
          <w:ilvl w:val="1"/>
          <w:numId w:val="1"/>
        </w:numPr>
        <w:rPr>
          <w:snapToGrid w:val="0"/>
          <w:sz w:val="18"/>
          <w:szCs w:val="18"/>
        </w:rPr>
      </w:pPr>
      <w:r w:rsidRPr="00DF152B">
        <w:rPr>
          <w:snapToGrid w:val="0"/>
          <w:sz w:val="18"/>
          <w:szCs w:val="18"/>
        </w:rPr>
        <w:t>Coordinator, School-Based Learning Center/Reading Initiative Teacher, Rock View Elementary</w:t>
      </w:r>
      <w:r w:rsidR="001955EA">
        <w:rPr>
          <w:snapToGrid w:val="0"/>
          <w:sz w:val="18"/>
          <w:szCs w:val="18"/>
        </w:rPr>
        <w:t>, (MCPS)</w:t>
      </w:r>
    </w:p>
    <w:p w14:paraId="6D1EEF40" w14:textId="77777777" w:rsidR="006A5B5F" w:rsidRPr="00DF152B" w:rsidRDefault="006A5B5F">
      <w:pPr>
        <w:widowControl w:val="0"/>
        <w:rPr>
          <w:snapToGrid w:val="0"/>
          <w:sz w:val="18"/>
          <w:szCs w:val="18"/>
        </w:rPr>
      </w:pPr>
      <w:r w:rsidRPr="00DF152B">
        <w:rPr>
          <w:snapToGrid w:val="0"/>
          <w:sz w:val="18"/>
          <w:szCs w:val="18"/>
        </w:rPr>
        <w:t>1997-1999</w:t>
      </w:r>
      <w:r w:rsidRPr="00DF152B">
        <w:rPr>
          <w:snapToGrid w:val="0"/>
          <w:sz w:val="18"/>
          <w:szCs w:val="18"/>
        </w:rPr>
        <w:tab/>
        <w:t>Coordinator, School-Based Learning Center/Special Educator, Rock View /Highland Elementary</w:t>
      </w:r>
      <w:r w:rsidR="001955EA">
        <w:rPr>
          <w:snapToGrid w:val="0"/>
          <w:sz w:val="18"/>
          <w:szCs w:val="18"/>
        </w:rPr>
        <w:t xml:space="preserve">, (MCPS), </w:t>
      </w:r>
      <w:r w:rsidRPr="00DF152B">
        <w:rPr>
          <w:snapToGrid w:val="0"/>
          <w:sz w:val="18"/>
          <w:szCs w:val="18"/>
        </w:rPr>
        <w:tab/>
      </w:r>
    </w:p>
    <w:p w14:paraId="56CD6894" w14:textId="77777777" w:rsidR="006A5B5F" w:rsidRPr="00DF152B" w:rsidRDefault="006A5B5F">
      <w:pPr>
        <w:widowControl w:val="0"/>
        <w:rPr>
          <w:snapToGrid w:val="0"/>
          <w:sz w:val="18"/>
          <w:szCs w:val="18"/>
        </w:rPr>
      </w:pPr>
      <w:r w:rsidRPr="00DF152B">
        <w:rPr>
          <w:snapToGrid w:val="0"/>
          <w:sz w:val="18"/>
          <w:szCs w:val="18"/>
        </w:rPr>
        <w:t>1988-1997</w:t>
      </w:r>
      <w:r w:rsidRPr="00DF152B">
        <w:rPr>
          <w:snapToGrid w:val="0"/>
          <w:sz w:val="18"/>
          <w:szCs w:val="18"/>
        </w:rPr>
        <w:tab/>
        <w:t>Special Educator, Early Childhood, Highland and Glen Haven Elementary Schools</w:t>
      </w:r>
    </w:p>
    <w:p w14:paraId="2131D933" w14:textId="77777777" w:rsidR="006A5B5F" w:rsidRPr="00DF152B" w:rsidRDefault="006A5B5F">
      <w:pPr>
        <w:widowControl w:val="0"/>
        <w:rPr>
          <w:snapToGrid w:val="0"/>
          <w:sz w:val="18"/>
          <w:szCs w:val="18"/>
        </w:rPr>
      </w:pPr>
      <w:r w:rsidRPr="00DF152B">
        <w:rPr>
          <w:snapToGrid w:val="0"/>
          <w:sz w:val="18"/>
          <w:szCs w:val="18"/>
        </w:rPr>
        <w:t>1986-1988</w:t>
      </w:r>
      <w:r w:rsidRPr="00DF152B">
        <w:rPr>
          <w:snapToGrid w:val="0"/>
          <w:sz w:val="18"/>
          <w:szCs w:val="18"/>
        </w:rPr>
        <w:tab/>
        <w:t>Childcare Leave</w:t>
      </w:r>
    </w:p>
    <w:p w14:paraId="10662E6E" w14:textId="77777777" w:rsidR="006A5B5F" w:rsidRPr="00DF152B" w:rsidRDefault="006A5B5F">
      <w:pPr>
        <w:widowControl w:val="0"/>
        <w:rPr>
          <w:snapToGrid w:val="0"/>
          <w:sz w:val="18"/>
          <w:szCs w:val="18"/>
        </w:rPr>
      </w:pPr>
      <w:r w:rsidRPr="00DF152B">
        <w:rPr>
          <w:snapToGrid w:val="0"/>
          <w:sz w:val="18"/>
          <w:szCs w:val="18"/>
        </w:rPr>
        <w:t>1981-1986</w:t>
      </w:r>
      <w:r w:rsidRPr="00DF152B">
        <w:rPr>
          <w:snapToGrid w:val="0"/>
          <w:sz w:val="18"/>
          <w:szCs w:val="18"/>
        </w:rPr>
        <w:tab/>
        <w:t>Early Childhood Teacher, Jewish Community Center, Rockville, Maryland</w:t>
      </w:r>
    </w:p>
    <w:p w14:paraId="3B0FEE94" w14:textId="77777777" w:rsidR="006A5B5F" w:rsidRPr="00DF152B" w:rsidRDefault="006A5B5F">
      <w:pPr>
        <w:widowControl w:val="0"/>
        <w:rPr>
          <w:snapToGrid w:val="0"/>
          <w:sz w:val="18"/>
          <w:szCs w:val="18"/>
        </w:rPr>
      </w:pPr>
      <w:r w:rsidRPr="00DF152B">
        <w:rPr>
          <w:snapToGrid w:val="0"/>
          <w:sz w:val="18"/>
          <w:szCs w:val="18"/>
        </w:rPr>
        <w:t>1980-1981</w:t>
      </w:r>
      <w:r w:rsidRPr="00DF152B">
        <w:rPr>
          <w:snapToGrid w:val="0"/>
          <w:sz w:val="18"/>
          <w:szCs w:val="18"/>
        </w:rPr>
        <w:tab/>
        <w:t>Childcare Leave</w:t>
      </w:r>
    </w:p>
    <w:p w14:paraId="6D407B94" w14:textId="77777777" w:rsidR="006A5B5F" w:rsidRPr="00DF152B" w:rsidRDefault="006A5B5F">
      <w:pPr>
        <w:widowControl w:val="0"/>
        <w:rPr>
          <w:snapToGrid w:val="0"/>
          <w:sz w:val="18"/>
          <w:szCs w:val="18"/>
        </w:rPr>
      </w:pPr>
      <w:r w:rsidRPr="00DF152B">
        <w:rPr>
          <w:snapToGrid w:val="0"/>
          <w:sz w:val="18"/>
          <w:szCs w:val="18"/>
        </w:rPr>
        <w:t>1979-1980</w:t>
      </w:r>
      <w:r w:rsidRPr="00DF152B">
        <w:rPr>
          <w:snapToGrid w:val="0"/>
          <w:sz w:val="18"/>
          <w:szCs w:val="18"/>
        </w:rPr>
        <w:tab/>
        <w:t>Special Education Teacher, Carl Sandburg Special Center</w:t>
      </w:r>
      <w:r w:rsidR="001955EA">
        <w:rPr>
          <w:snapToGrid w:val="0"/>
          <w:sz w:val="18"/>
          <w:szCs w:val="18"/>
        </w:rPr>
        <w:t>, Prince George’s County Public Schools (PGS)</w:t>
      </w:r>
    </w:p>
    <w:p w14:paraId="5DD1D879" w14:textId="77777777" w:rsidR="006A5B5F" w:rsidRPr="00DF152B" w:rsidRDefault="006A5B5F">
      <w:pPr>
        <w:widowControl w:val="0"/>
        <w:rPr>
          <w:snapToGrid w:val="0"/>
          <w:sz w:val="18"/>
          <w:szCs w:val="18"/>
        </w:rPr>
      </w:pPr>
      <w:r w:rsidRPr="00DF152B">
        <w:rPr>
          <w:snapToGrid w:val="0"/>
          <w:sz w:val="18"/>
          <w:szCs w:val="18"/>
        </w:rPr>
        <w:t>1977-1979</w:t>
      </w:r>
      <w:r w:rsidRPr="00DF152B">
        <w:rPr>
          <w:snapToGrid w:val="0"/>
          <w:sz w:val="18"/>
          <w:szCs w:val="18"/>
        </w:rPr>
        <w:tab/>
        <w:t>Early Childhood Teacher, Aspen Hill Co-op Nursery School, Rockville, MD</w:t>
      </w:r>
    </w:p>
    <w:p w14:paraId="566A6F99" w14:textId="77777777" w:rsidR="006A5B5F" w:rsidRPr="00DF152B" w:rsidRDefault="006A5B5F">
      <w:pPr>
        <w:widowControl w:val="0"/>
        <w:rPr>
          <w:snapToGrid w:val="0"/>
          <w:sz w:val="18"/>
          <w:szCs w:val="18"/>
        </w:rPr>
      </w:pPr>
      <w:r w:rsidRPr="00DF152B">
        <w:rPr>
          <w:snapToGrid w:val="0"/>
          <w:sz w:val="18"/>
          <w:szCs w:val="18"/>
        </w:rPr>
        <w:t>1976-1977</w:t>
      </w:r>
      <w:r w:rsidRPr="00DF152B">
        <w:rPr>
          <w:snapToGrid w:val="0"/>
          <w:sz w:val="18"/>
          <w:szCs w:val="18"/>
        </w:rPr>
        <w:tab/>
        <w:t>Childcare Leave</w:t>
      </w:r>
    </w:p>
    <w:p w14:paraId="4C483206" w14:textId="77777777" w:rsidR="006A5B5F" w:rsidRPr="00DF152B" w:rsidRDefault="006A5B5F">
      <w:pPr>
        <w:widowControl w:val="0"/>
        <w:rPr>
          <w:snapToGrid w:val="0"/>
          <w:sz w:val="18"/>
          <w:szCs w:val="18"/>
        </w:rPr>
      </w:pPr>
      <w:r w:rsidRPr="00DF152B">
        <w:rPr>
          <w:snapToGrid w:val="0"/>
          <w:sz w:val="18"/>
          <w:szCs w:val="18"/>
        </w:rPr>
        <w:t>1975-1976</w:t>
      </w:r>
      <w:r w:rsidRPr="00DF152B">
        <w:rPr>
          <w:snapToGrid w:val="0"/>
          <w:sz w:val="18"/>
          <w:szCs w:val="18"/>
        </w:rPr>
        <w:tab/>
        <w:t>Special Education Teacher, Suitland Special Center, Suitland, Maryland</w:t>
      </w:r>
      <w:r w:rsidR="001955EA">
        <w:rPr>
          <w:snapToGrid w:val="0"/>
          <w:sz w:val="18"/>
          <w:szCs w:val="18"/>
        </w:rPr>
        <w:t>, (PGS)</w:t>
      </w:r>
    </w:p>
    <w:p w14:paraId="08B3EA2C" w14:textId="77777777" w:rsidR="006A5B5F" w:rsidRPr="00DF152B" w:rsidRDefault="006A5B5F">
      <w:pPr>
        <w:widowControl w:val="0"/>
        <w:rPr>
          <w:snapToGrid w:val="0"/>
          <w:sz w:val="18"/>
          <w:szCs w:val="18"/>
        </w:rPr>
      </w:pPr>
      <w:r w:rsidRPr="00DF152B">
        <w:rPr>
          <w:snapToGrid w:val="0"/>
          <w:sz w:val="18"/>
          <w:szCs w:val="18"/>
        </w:rPr>
        <w:t>1974-1975</w:t>
      </w:r>
      <w:r w:rsidRPr="00DF152B">
        <w:rPr>
          <w:snapToGrid w:val="0"/>
          <w:sz w:val="18"/>
          <w:szCs w:val="18"/>
        </w:rPr>
        <w:tab/>
        <w:t xml:space="preserve">Master's Fellowship, </w:t>
      </w:r>
      <w:r w:rsidR="00164096" w:rsidRPr="00DF152B">
        <w:rPr>
          <w:snapToGrid w:val="0"/>
          <w:sz w:val="18"/>
          <w:szCs w:val="18"/>
        </w:rPr>
        <w:t>G</w:t>
      </w:r>
      <w:r w:rsidRPr="00DF152B">
        <w:rPr>
          <w:snapToGrid w:val="0"/>
          <w:sz w:val="18"/>
          <w:szCs w:val="18"/>
        </w:rPr>
        <w:t>eorge Washington University, Washington, D.C.</w:t>
      </w:r>
    </w:p>
    <w:p w14:paraId="792B533A" w14:textId="77777777" w:rsidR="006A5B5F" w:rsidRPr="00DF152B" w:rsidRDefault="006A5B5F" w:rsidP="005E5696">
      <w:pPr>
        <w:widowControl w:val="0"/>
        <w:rPr>
          <w:snapToGrid w:val="0"/>
          <w:sz w:val="18"/>
          <w:szCs w:val="18"/>
        </w:rPr>
      </w:pPr>
      <w:r w:rsidRPr="00DF152B">
        <w:rPr>
          <w:snapToGrid w:val="0"/>
          <w:sz w:val="18"/>
          <w:szCs w:val="18"/>
        </w:rPr>
        <w:t>1972-1974</w:t>
      </w:r>
      <w:r w:rsidRPr="00DF152B">
        <w:rPr>
          <w:snapToGrid w:val="0"/>
          <w:sz w:val="18"/>
          <w:szCs w:val="18"/>
        </w:rPr>
        <w:tab/>
        <w:t>Resource Teacher, Chillum Elementary School, Chillum, Maryland</w:t>
      </w:r>
      <w:r w:rsidR="001955EA">
        <w:rPr>
          <w:snapToGrid w:val="0"/>
          <w:sz w:val="18"/>
          <w:szCs w:val="18"/>
        </w:rPr>
        <w:t>, (PGS)</w:t>
      </w:r>
    </w:p>
    <w:p w14:paraId="0E24CF96" w14:textId="77777777" w:rsidR="006A5B5F" w:rsidRPr="00DF152B" w:rsidRDefault="006A5B5F">
      <w:pPr>
        <w:widowControl w:val="0"/>
        <w:rPr>
          <w:snapToGrid w:val="0"/>
          <w:sz w:val="18"/>
          <w:szCs w:val="18"/>
        </w:rPr>
      </w:pPr>
    </w:p>
    <w:p w14:paraId="353C562E" w14:textId="77777777" w:rsidR="006A5B5F" w:rsidRPr="00392686" w:rsidRDefault="006A5B5F">
      <w:pPr>
        <w:widowControl w:val="0"/>
        <w:rPr>
          <w:b/>
          <w:bCs/>
          <w:i/>
          <w:iCs/>
          <w:snapToGrid w:val="0"/>
        </w:rPr>
      </w:pPr>
      <w:r w:rsidRPr="00392686">
        <w:rPr>
          <w:b/>
          <w:bCs/>
          <w:i/>
          <w:iCs/>
          <w:snapToGrid w:val="0"/>
        </w:rPr>
        <w:t>SELECTED PROFESSIONAL EXPERIENCES</w:t>
      </w:r>
    </w:p>
    <w:p w14:paraId="66C2EE63" w14:textId="77777777" w:rsidR="00BB5CB0" w:rsidRPr="00392686" w:rsidRDefault="00BB5CB0" w:rsidP="00BB5CB0">
      <w:pPr>
        <w:widowControl w:val="0"/>
        <w:rPr>
          <w:b/>
          <w:bCs/>
          <w:i/>
          <w:iCs/>
          <w:snapToGrid w:val="0"/>
        </w:rPr>
      </w:pPr>
      <w:r w:rsidRPr="00392686">
        <w:rPr>
          <w:b/>
          <w:bCs/>
          <w:i/>
          <w:iCs/>
          <w:snapToGrid w:val="0"/>
        </w:rPr>
        <w:t>Vision</w:t>
      </w:r>
    </w:p>
    <w:p w14:paraId="5F403756" w14:textId="77777777" w:rsidR="00770492" w:rsidRDefault="00890AB5" w:rsidP="006F5CE7">
      <w:pPr>
        <w:widowControl w:val="0"/>
        <w:numPr>
          <w:ilvl w:val="0"/>
          <w:numId w:val="30"/>
        </w:numPr>
        <w:rPr>
          <w:snapToGrid w:val="0"/>
        </w:rPr>
      </w:pPr>
      <w:r>
        <w:rPr>
          <w:snapToGrid w:val="0"/>
        </w:rPr>
        <w:t>Developed</w:t>
      </w:r>
      <w:r w:rsidR="00770492" w:rsidRPr="00CC3518">
        <w:rPr>
          <w:snapToGrid w:val="0"/>
        </w:rPr>
        <w:t xml:space="preserve"> professiona</w:t>
      </w:r>
      <w:r>
        <w:rPr>
          <w:snapToGrid w:val="0"/>
        </w:rPr>
        <w:t>l learning communities</w:t>
      </w:r>
      <w:r w:rsidR="006F5CE7" w:rsidRPr="00CC3518">
        <w:rPr>
          <w:snapToGrid w:val="0"/>
        </w:rPr>
        <w:t xml:space="preserve">, as principal of Clopper Mill </w:t>
      </w:r>
      <w:r w:rsidR="001955EA">
        <w:rPr>
          <w:snapToGrid w:val="0"/>
        </w:rPr>
        <w:t xml:space="preserve">and </w:t>
      </w:r>
      <w:proofErr w:type="spellStart"/>
      <w:r w:rsidR="001955EA">
        <w:rPr>
          <w:snapToGrid w:val="0"/>
        </w:rPr>
        <w:t>Fallsmead</w:t>
      </w:r>
      <w:proofErr w:type="spellEnd"/>
      <w:r w:rsidR="001955EA">
        <w:rPr>
          <w:snapToGrid w:val="0"/>
        </w:rPr>
        <w:t xml:space="preserve"> </w:t>
      </w:r>
      <w:r w:rsidR="006F5CE7" w:rsidRPr="00CC3518">
        <w:rPr>
          <w:snapToGrid w:val="0"/>
        </w:rPr>
        <w:t>Elementary</w:t>
      </w:r>
      <w:r w:rsidR="001955EA">
        <w:rPr>
          <w:snapToGrid w:val="0"/>
        </w:rPr>
        <w:t xml:space="preserve"> Schools</w:t>
      </w:r>
      <w:r w:rsidR="006F5CE7" w:rsidRPr="00CC3518">
        <w:rPr>
          <w:snapToGrid w:val="0"/>
        </w:rPr>
        <w:t>, in</w:t>
      </w:r>
      <w:r w:rsidR="00464BEA" w:rsidRPr="00CC3518">
        <w:rPr>
          <w:snapToGrid w:val="0"/>
        </w:rPr>
        <w:t xml:space="preserve"> which all stake</w:t>
      </w:r>
      <w:r w:rsidR="00770492" w:rsidRPr="00CC3518">
        <w:rPr>
          <w:snapToGrid w:val="0"/>
        </w:rPr>
        <w:t xml:space="preserve">holders </w:t>
      </w:r>
      <w:r w:rsidR="00137826" w:rsidRPr="00CC3518">
        <w:rPr>
          <w:snapToGrid w:val="0"/>
        </w:rPr>
        <w:t>were</w:t>
      </w:r>
      <w:r w:rsidR="001955EA">
        <w:rPr>
          <w:snapToGrid w:val="0"/>
        </w:rPr>
        <w:t xml:space="preserve"> focused on student learning</w:t>
      </w:r>
      <w:r w:rsidR="00483436">
        <w:rPr>
          <w:snapToGrid w:val="0"/>
        </w:rPr>
        <w:t xml:space="preserve"> and school improvement</w:t>
      </w:r>
      <w:r w:rsidR="001955EA">
        <w:rPr>
          <w:snapToGrid w:val="0"/>
        </w:rPr>
        <w:t>. C</w:t>
      </w:r>
      <w:r w:rsidR="00770492" w:rsidRPr="00CC3518">
        <w:rPr>
          <w:snapToGrid w:val="0"/>
        </w:rPr>
        <w:t xml:space="preserve">ollaborative teams </w:t>
      </w:r>
      <w:r w:rsidR="00553F8A" w:rsidRPr="00CC3518">
        <w:rPr>
          <w:snapToGrid w:val="0"/>
        </w:rPr>
        <w:t>w</w:t>
      </w:r>
      <w:r w:rsidR="00137826" w:rsidRPr="00CC3518">
        <w:rPr>
          <w:snapToGrid w:val="0"/>
        </w:rPr>
        <w:t xml:space="preserve">orked </w:t>
      </w:r>
      <w:r w:rsidR="00770492" w:rsidRPr="00CC3518">
        <w:rPr>
          <w:snapToGrid w:val="0"/>
        </w:rPr>
        <w:t xml:space="preserve">toward high achievement, </w:t>
      </w:r>
      <w:r w:rsidR="00553F8A" w:rsidRPr="00CC3518">
        <w:rPr>
          <w:snapToGrid w:val="0"/>
        </w:rPr>
        <w:t xml:space="preserve">used </w:t>
      </w:r>
      <w:r w:rsidR="00770492" w:rsidRPr="00CC3518">
        <w:rPr>
          <w:snapToGrid w:val="0"/>
        </w:rPr>
        <w:t xml:space="preserve">regular monitoring of student </w:t>
      </w:r>
      <w:r>
        <w:rPr>
          <w:snapToGrid w:val="0"/>
        </w:rPr>
        <w:t xml:space="preserve">data </w:t>
      </w:r>
      <w:r w:rsidR="00D07DBA">
        <w:rPr>
          <w:snapToGrid w:val="0"/>
        </w:rPr>
        <w:t xml:space="preserve">on </w:t>
      </w:r>
      <w:r w:rsidR="00D07DBA" w:rsidRPr="00D07DBA">
        <w:rPr>
          <w:i/>
          <w:snapToGrid w:val="0"/>
        </w:rPr>
        <w:t>Performance Matters</w:t>
      </w:r>
      <w:r w:rsidR="00D07DBA">
        <w:rPr>
          <w:snapToGrid w:val="0"/>
        </w:rPr>
        <w:t xml:space="preserve"> platform </w:t>
      </w:r>
      <w:r>
        <w:rPr>
          <w:snapToGrid w:val="0"/>
        </w:rPr>
        <w:t xml:space="preserve">to inform instruction and </w:t>
      </w:r>
      <w:r w:rsidR="00770492" w:rsidRPr="00CC3518">
        <w:rPr>
          <w:snapToGrid w:val="0"/>
        </w:rPr>
        <w:t>systematic response</w:t>
      </w:r>
      <w:r>
        <w:rPr>
          <w:snapToGrid w:val="0"/>
        </w:rPr>
        <w:t>s</w:t>
      </w:r>
      <w:r w:rsidR="00137826" w:rsidRPr="00CC3518">
        <w:rPr>
          <w:snapToGrid w:val="0"/>
        </w:rPr>
        <w:t xml:space="preserve"> when students did</w:t>
      </w:r>
      <w:r w:rsidR="00770492" w:rsidRPr="00CC3518">
        <w:rPr>
          <w:snapToGrid w:val="0"/>
        </w:rPr>
        <w:t xml:space="preserve"> not learn </w:t>
      </w:r>
      <w:r w:rsidR="001955EA">
        <w:rPr>
          <w:snapToGrid w:val="0"/>
        </w:rPr>
        <w:t>and/o</w:t>
      </w:r>
      <w:r w:rsidR="00817924" w:rsidRPr="00CC3518">
        <w:rPr>
          <w:snapToGrid w:val="0"/>
        </w:rPr>
        <w:t>r</w:t>
      </w:r>
      <w:r w:rsidR="00770492" w:rsidRPr="00CC3518">
        <w:rPr>
          <w:snapToGrid w:val="0"/>
        </w:rPr>
        <w:t xml:space="preserve"> need</w:t>
      </w:r>
      <w:r w:rsidR="00137826" w:rsidRPr="00CC3518">
        <w:rPr>
          <w:snapToGrid w:val="0"/>
        </w:rPr>
        <w:t>ed</w:t>
      </w:r>
      <w:r w:rsidR="00770492" w:rsidRPr="00CC3518">
        <w:rPr>
          <w:snapToGrid w:val="0"/>
        </w:rPr>
        <w:t xml:space="preserve"> acceleration.</w:t>
      </w:r>
    </w:p>
    <w:p w14:paraId="3D97C33F" w14:textId="2B6D5EBA" w:rsidR="00AE52CC" w:rsidRPr="00CF5CE7" w:rsidRDefault="00AE52CC" w:rsidP="00CF5CE7">
      <w:pPr>
        <w:widowControl w:val="0"/>
        <w:numPr>
          <w:ilvl w:val="0"/>
          <w:numId w:val="30"/>
        </w:numPr>
        <w:rPr>
          <w:i/>
          <w:iCs/>
          <w:snapToGrid w:val="0"/>
        </w:rPr>
      </w:pPr>
      <w:r>
        <w:rPr>
          <w:snapToGrid w:val="0"/>
        </w:rPr>
        <w:t xml:space="preserve">Contributing </w:t>
      </w:r>
      <w:r w:rsidR="00DC0FF6">
        <w:rPr>
          <w:snapToGrid w:val="0"/>
        </w:rPr>
        <w:t>a</w:t>
      </w:r>
      <w:r>
        <w:rPr>
          <w:snapToGrid w:val="0"/>
        </w:rPr>
        <w:t>uthor</w:t>
      </w:r>
      <w:r w:rsidR="00CF5CE7">
        <w:rPr>
          <w:snapToGrid w:val="0"/>
        </w:rPr>
        <w:t>, chapter</w:t>
      </w:r>
      <w:r w:rsidR="00CF5CE7">
        <w:rPr>
          <w:snapToGrid w:val="0"/>
        </w:rPr>
        <w:t xml:space="preserve"> 11</w:t>
      </w:r>
      <w:r w:rsidR="00CF5CE7">
        <w:rPr>
          <w:snapToGrid w:val="0"/>
        </w:rPr>
        <w:t xml:space="preserve">: </w:t>
      </w:r>
      <w:r w:rsidR="00CF5CE7" w:rsidRPr="00AE52CC">
        <w:rPr>
          <w:i/>
          <w:iCs/>
          <w:snapToGrid w:val="0"/>
        </w:rPr>
        <w:t>The Equitable Leader: Changing Beliefs and Actions</w:t>
      </w:r>
      <w:r w:rsidR="00CF5CE7">
        <w:rPr>
          <w:i/>
          <w:iCs/>
          <w:snapToGrid w:val="0"/>
        </w:rPr>
        <w:t xml:space="preserve">, </w:t>
      </w:r>
      <w:r w:rsidRPr="00CF5CE7">
        <w:rPr>
          <w:snapToGrid w:val="0"/>
          <w:u w:val="single"/>
        </w:rPr>
        <w:t>Innovative Voices in Education: Engaging Diverse Communities</w:t>
      </w:r>
      <w:r w:rsidRPr="00CF5CE7">
        <w:rPr>
          <w:snapToGrid w:val="0"/>
        </w:rPr>
        <w:t xml:space="preserve"> (</w:t>
      </w:r>
      <w:r w:rsidR="00CF5CE7">
        <w:rPr>
          <w:snapToGrid w:val="0"/>
        </w:rPr>
        <w:t xml:space="preserve">2012, </w:t>
      </w:r>
      <w:r w:rsidRPr="00CF5CE7">
        <w:rPr>
          <w:snapToGrid w:val="0"/>
        </w:rPr>
        <w:t>Rowman</w:t>
      </w:r>
      <w:r w:rsidR="00CF5CE7">
        <w:rPr>
          <w:snapToGrid w:val="0"/>
        </w:rPr>
        <w:t xml:space="preserve"> </w:t>
      </w:r>
      <w:r w:rsidRPr="00CF5CE7">
        <w:rPr>
          <w:snapToGrid w:val="0"/>
        </w:rPr>
        <w:t>&amp;</w:t>
      </w:r>
      <w:r w:rsidR="00CF5CE7">
        <w:rPr>
          <w:snapToGrid w:val="0"/>
        </w:rPr>
        <w:t xml:space="preserve"> </w:t>
      </w:r>
      <w:r w:rsidRPr="00CF5CE7">
        <w:rPr>
          <w:snapToGrid w:val="0"/>
        </w:rPr>
        <w:t>Littlefie</w:t>
      </w:r>
      <w:r w:rsidR="00CF5CE7">
        <w:rPr>
          <w:snapToGrid w:val="0"/>
        </w:rPr>
        <w:t>l</w:t>
      </w:r>
      <w:bookmarkStart w:id="0" w:name="_GoBack"/>
      <w:bookmarkEnd w:id="0"/>
      <w:r w:rsidRPr="00CF5CE7">
        <w:rPr>
          <w:snapToGrid w:val="0"/>
        </w:rPr>
        <w:t>d</w:t>
      </w:r>
      <w:r w:rsidR="00CF5CE7">
        <w:rPr>
          <w:snapToGrid w:val="0"/>
        </w:rPr>
        <w:t>)</w:t>
      </w:r>
    </w:p>
    <w:p w14:paraId="022A1C09" w14:textId="77777777" w:rsidR="006B71E9" w:rsidRPr="00AE52CC" w:rsidRDefault="006B71E9" w:rsidP="006B71E9">
      <w:pPr>
        <w:widowControl w:val="0"/>
        <w:numPr>
          <w:ilvl w:val="0"/>
          <w:numId w:val="30"/>
        </w:numPr>
        <w:rPr>
          <w:b/>
          <w:bCs/>
          <w:i/>
          <w:iCs/>
          <w:snapToGrid w:val="0"/>
        </w:rPr>
      </w:pPr>
      <w:r>
        <w:rPr>
          <w:bCs/>
          <w:iCs/>
          <w:snapToGrid w:val="0"/>
        </w:rPr>
        <w:t xml:space="preserve">Developed and presented regional webinar for Regional Educational Laboratory (REL) Mid-Atlantic, April and November 2014, </w:t>
      </w:r>
      <w:r w:rsidRPr="00483436">
        <w:rPr>
          <w:bCs/>
          <w:i/>
          <w:iCs/>
          <w:snapToGrid w:val="0"/>
        </w:rPr>
        <w:t>“How Adaptive Leaders Use Root Cause Analysis to Collaboratively Solve Student Achievement Needs”.</w:t>
      </w:r>
      <w:r>
        <w:rPr>
          <w:bCs/>
          <w:iCs/>
          <w:snapToGrid w:val="0"/>
        </w:rPr>
        <w:t xml:space="preserve"> </w:t>
      </w:r>
    </w:p>
    <w:p w14:paraId="24823813" w14:textId="77777777" w:rsidR="006B71E9" w:rsidRDefault="006B71E9" w:rsidP="006B71E9">
      <w:pPr>
        <w:widowControl w:val="0"/>
        <w:numPr>
          <w:ilvl w:val="0"/>
          <w:numId w:val="30"/>
        </w:numPr>
        <w:rPr>
          <w:snapToGrid w:val="0"/>
        </w:rPr>
      </w:pPr>
      <w:r w:rsidRPr="00CC3518">
        <w:rPr>
          <w:snapToGrid w:val="0"/>
        </w:rPr>
        <w:t>Presenter of “Using Data: Are you Data Rich and Analysis Poor?” at the National Staff Development Conference, Washington, D.C., Dec. 2008</w:t>
      </w:r>
    </w:p>
    <w:p w14:paraId="32ADEA3A" w14:textId="77777777" w:rsidR="006B71E9" w:rsidRPr="006B71E9" w:rsidRDefault="006B71E9" w:rsidP="006B71E9">
      <w:pPr>
        <w:widowControl w:val="0"/>
        <w:numPr>
          <w:ilvl w:val="0"/>
          <w:numId w:val="30"/>
        </w:numPr>
        <w:rPr>
          <w:snapToGrid w:val="0"/>
        </w:rPr>
      </w:pPr>
      <w:r w:rsidRPr="00CC3518">
        <w:rPr>
          <w:snapToGrid w:val="0"/>
        </w:rPr>
        <w:t>Presenter at U.S. Department of Education Office of English Language Acquisition (OELA) Summit V, November 2006, “Turn Data into Knowledge, Knowledge into Action”</w:t>
      </w:r>
    </w:p>
    <w:p w14:paraId="54FF7BD3" w14:textId="77777777" w:rsidR="00AE52CC" w:rsidRPr="00AE52CC" w:rsidRDefault="00AE52CC" w:rsidP="00AE52CC">
      <w:pPr>
        <w:widowControl w:val="0"/>
        <w:numPr>
          <w:ilvl w:val="0"/>
          <w:numId w:val="30"/>
        </w:numPr>
        <w:rPr>
          <w:snapToGrid w:val="0"/>
        </w:rPr>
      </w:pPr>
      <w:r>
        <w:rPr>
          <w:snapToGrid w:val="0"/>
        </w:rPr>
        <w:t xml:space="preserve">Leadership focus on adaptive leadership, root cause analysis, equity and cultural competence studies leading to high expectations and achievement for all students, collaborative problem solving, and social emotional learning for students. </w:t>
      </w:r>
    </w:p>
    <w:p w14:paraId="683E35CD" w14:textId="77777777" w:rsidR="00765D2C" w:rsidRPr="00CC3518" w:rsidRDefault="00464BEA" w:rsidP="00765D2C">
      <w:pPr>
        <w:widowControl w:val="0"/>
        <w:numPr>
          <w:ilvl w:val="0"/>
          <w:numId w:val="30"/>
        </w:numPr>
        <w:rPr>
          <w:snapToGrid w:val="0"/>
        </w:rPr>
      </w:pPr>
      <w:r w:rsidRPr="00CC3518">
        <w:rPr>
          <w:snapToGrid w:val="0"/>
        </w:rPr>
        <w:t>Focused on student achievement and equity by i</w:t>
      </w:r>
      <w:r w:rsidR="00765D2C" w:rsidRPr="00CC3518">
        <w:rPr>
          <w:snapToGrid w:val="0"/>
        </w:rPr>
        <w:t>ncorpora</w:t>
      </w:r>
      <w:r w:rsidRPr="00CC3518">
        <w:rPr>
          <w:snapToGrid w:val="0"/>
        </w:rPr>
        <w:t>ting</w:t>
      </w:r>
      <w:r w:rsidR="00DA4FBE" w:rsidRPr="00CC3518">
        <w:rPr>
          <w:snapToGrid w:val="0"/>
        </w:rPr>
        <w:t xml:space="preserve"> Professional Growth System (PGS) standards and equitable t</w:t>
      </w:r>
      <w:r w:rsidR="00765D2C" w:rsidRPr="00CC3518">
        <w:rPr>
          <w:snapToGrid w:val="0"/>
        </w:rPr>
        <w:t xml:space="preserve">eaching practices in pre-observation, post observations forms and conferences </w:t>
      </w:r>
      <w:r w:rsidR="00CC3518">
        <w:rPr>
          <w:snapToGrid w:val="0"/>
        </w:rPr>
        <w:t>as well as celebrations</w:t>
      </w:r>
    </w:p>
    <w:p w14:paraId="35A2E5BF" w14:textId="77777777" w:rsidR="00770492" w:rsidRPr="00890AB5" w:rsidRDefault="00BB5CB0" w:rsidP="00890AB5">
      <w:pPr>
        <w:widowControl w:val="0"/>
        <w:numPr>
          <w:ilvl w:val="0"/>
          <w:numId w:val="30"/>
        </w:numPr>
        <w:rPr>
          <w:snapToGrid w:val="0"/>
        </w:rPr>
      </w:pPr>
      <w:r w:rsidRPr="00CC3518">
        <w:rPr>
          <w:snapToGrid w:val="0"/>
        </w:rPr>
        <w:t>Presented and analyzed</w:t>
      </w:r>
      <w:r w:rsidR="00890AB5">
        <w:rPr>
          <w:snapToGrid w:val="0"/>
        </w:rPr>
        <w:t xml:space="preserve"> state, </w:t>
      </w:r>
      <w:r w:rsidR="00A07294" w:rsidRPr="00CC3518">
        <w:rPr>
          <w:snapToGrid w:val="0"/>
        </w:rPr>
        <w:t xml:space="preserve">local </w:t>
      </w:r>
      <w:r w:rsidR="00890AB5">
        <w:rPr>
          <w:snapToGrid w:val="0"/>
        </w:rPr>
        <w:t xml:space="preserve">and </w:t>
      </w:r>
      <w:r w:rsidR="00A07294" w:rsidRPr="00CC3518">
        <w:rPr>
          <w:snapToGrid w:val="0"/>
        </w:rPr>
        <w:t>school data</w:t>
      </w:r>
      <w:r w:rsidRPr="00CC3518">
        <w:rPr>
          <w:snapToGrid w:val="0"/>
        </w:rPr>
        <w:t xml:space="preserve"> at S</w:t>
      </w:r>
      <w:r w:rsidR="00BB32F8" w:rsidRPr="00CC3518">
        <w:rPr>
          <w:snapToGrid w:val="0"/>
        </w:rPr>
        <w:t>chool Improvement Team</w:t>
      </w:r>
      <w:r w:rsidR="001955EA">
        <w:rPr>
          <w:snapToGrid w:val="0"/>
        </w:rPr>
        <w:t>, Core Team</w:t>
      </w:r>
      <w:r w:rsidR="00BB32F8" w:rsidRPr="00CC3518">
        <w:rPr>
          <w:snapToGrid w:val="0"/>
        </w:rPr>
        <w:t xml:space="preserve"> and</w:t>
      </w:r>
      <w:r w:rsidRPr="00CC3518">
        <w:rPr>
          <w:snapToGrid w:val="0"/>
        </w:rPr>
        <w:t xml:space="preserve"> staff meetings</w:t>
      </w:r>
      <w:r w:rsidR="00A07294" w:rsidRPr="00CC3518">
        <w:rPr>
          <w:snapToGrid w:val="0"/>
        </w:rPr>
        <w:t xml:space="preserve"> utilizing multiple sources of data </w:t>
      </w:r>
      <w:r w:rsidR="00BB32F8" w:rsidRPr="00CC3518">
        <w:rPr>
          <w:snapToGrid w:val="0"/>
        </w:rPr>
        <w:t>to monitor and revise current practices</w:t>
      </w:r>
      <w:r w:rsidR="00DD26A7" w:rsidRPr="00CC3518">
        <w:rPr>
          <w:snapToGrid w:val="0"/>
        </w:rPr>
        <w:t xml:space="preserve"> to ensure flexible groupings, equitable practices and high expectations for all students</w:t>
      </w:r>
    </w:p>
    <w:p w14:paraId="455495EC" w14:textId="77777777" w:rsidR="00770492" w:rsidRPr="00CC3518" w:rsidRDefault="00770492" w:rsidP="002971DB">
      <w:pPr>
        <w:widowControl w:val="0"/>
        <w:rPr>
          <w:snapToGrid w:val="0"/>
        </w:rPr>
      </w:pPr>
    </w:p>
    <w:p w14:paraId="590847CA" w14:textId="77777777" w:rsidR="00951FDB" w:rsidRPr="00CC3518" w:rsidRDefault="00817924" w:rsidP="00951FDB">
      <w:pPr>
        <w:widowControl w:val="0"/>
        <w:rPr>
          <w:b/>
          <w:bCs/>
          <w:i/>
          <w:iCs/>
          <w:snapToGrid w:val="0"/>
        </w:rPr>
      </w:pPr>
      <w:r w:rsidRPr="00CC3518">
        <w:rPr>
          <w:b/>
          <w:bCs/>
          <w:i/>
          <w:iCs/>
          <w:snapToGrid w:val="0"/>
        </w:rPr>
        <w:t>Teaching and Learning Leadership</w:t>
      </w:r>
    </w:p>
    <w:p w14:paraId="2DB6EE0B" w14:textId="77777777" w:rsidR="006B71E9" w:rsidRPr="006B71E9" w:rsidRDefault="006B71E9" w:rsidP="006B71E9">
      <w:pPr>
        <w:widowControl w:val="0"/>
        <w:numPr>
          <w:ilvl w:val="0"/>
          <w:numId w:val="36"/>
        </w:numPr>
        <w:rPr>
          <w:snapToGrid w:val="0"/>
        </w:rPr>
      </w:pPr>
      <w:r>
        <w:rPr>
          <w:snapToGrid w:val="0"/>
        </w:rPr>
        <w:t>Created Baldrige School Improvement Plans (SIP) with leadership teams, including quantifiable goals and focus on closing the achievement gap. Using the SIP as a guide, m</w:t>
      </w:r>
      <w:r w:rsidRPr="00CC3518">
        <w:rPr>
          <w:snapToGrid w:val="0"/>
        </w:rPr>
        <w:t>onitored instructional programs regularly for alignment with MCPS’ strategic plan through walk-throughs, data analysis, observations, and team meetings</w:t>
      </w:r>
      <w:r>
        <w:rPr>
          <w:snapToGrid w:val="0"/>
        </w:rPr>
        <w:t xml:space="preserve">. </w:t>
      </w:r>
    </w:p>
    <w:p w14:paraId="5DD6F7C8" w14:textId="77777777" w:rsidR="00464BEA" w:rsidRPr="00CC3518" w:rsidRDefault="00464BEA" w:rsidP="00464BEA">
      <w:pPr>
        <w:widowControl w:val="0"/>
        <w:numPr>
          <w:ilvl w:val="0"/>
          <w:numId w:val="36"/>
        </w:numPr>
        <w:rPr>
          <w:snapToGrid w:val="0"/>
        </w:rPr>
      </w:pPr>
      <w:r w:rsidRPr="00CC3518">
        <w:rPr>
          <w:snapToGrid w:val="0"/>
        </w:rPr>
        <w:t>Recognized and awarded by the Maryland State Department of Education for Clopper Mill’s Maryland School Performance Program (MSA) assessment results, 2003-2006 reading gains for all subgroups: African Ame</w:t>
      </w:r>
      <w:r w:rsidR="00551F3E">
        <w:rPr>
          <w:snapToGrid w:val="0"/>
        </w:rPr>
        <w:t xml:space="preserve">rican: +26.9%, Hispanic: +41.4%, White +8.1, Asian: + 27.8, FARMS: +46.6, Special Education + 50.9 </w:t>
      </w:r>
      <w:r w:rsidRPr="00CC3518">
        <w:rPr>
          <w:snapToGrid w:val="0"/>
        </w:rPr>
        <w:t>and LEP: +65%</w:t>
      </w:r>
    </w:p>
    <w:p w14:paraId="1AECA10E" w14:textId="77777777" w:rsidR="00483436" w:rsidRPr="00483436" w:rsidRDefault="00483436" w:rsidP="00483436">
      <w:pPr>
        <w:widowControl w:val="0"/>
        <w:numPr>
          <w:ilvl w:val="0"/>
          <w:numId w:val="36"/>
        </w:numPr>
        <w:rPr>
          <w:b/>
          <w:bCs/>
          <w:i/>
          <w:iCs/>
          <w:snapToGrid w:val="0"/>
        </w:rPr>
      </w:pPr>
      <w:r w:rsidRPr="00CC3518">
        <w:rPr>
          <w:snapToGrid w:val="0"/>
        </w:rPr>
        <w:t>Designed and delivered over 90 professional de</w:t>
      </w:r>
      <w:r w:rsidR="00C06845">
        <w:rPr>
          <w:snapToGrid w:val="0"/>
        </w:rPr>
        <w:t xml:space="preserve">velopment seminars per year to </w:t>
      </w:r>
      <w:r w:rsidRPr="00CC3518">
        <w:rPr>
          <w:snapToGrid w:val="0"/>
        </w:rPr>
        <w:t xml:space="preserve">elementary assistant principals, new principals, and </w:t>
      </w:r>
      <w:r w:rsidRPr="00CC3518">
        <w:rPr>
          <w:snapToGrid w:val="0"/>
        </w:rPr>
        <w:lastRenderedPageBreak/>
        <w:t>principal interns, as Director of Elementary Leadership Development,</w:t>
      </w:r>
      <w:r w:rsidR="00C06845">
        <w:rPr>
          <w:snapToGrid w:val="0"/>
        </w:rPr>
        <w:t xml:space="preserve"> that included Baldrige, equitable classroom practices, the change process, etc. </w:t>
      </w:r>
      <w:r w:rsidRPr="00CC3518">
        <w:rPr>
          <w:snapToGrid w:val="0"/>
        </w:rPr>
        <w:t xml:space="preserve"> in order to build their capacity as school-based administrators and to ensure their success as future principals</w:t>
      </w:r>
      <w:r w:rsidR="00890AB5">
        <w:rPr>
          <w:snapToGrid w:val="0"/>
        </w:rPr>
        <w:t>.</w:t>
      </w:r>
    </w:p>
    <w:p w14:paraId="02EB510F" w14:textId="77777777" w:rsidR="00ED0135" w:rsidRPr="00CC3518" w:rsidRDefault="00ED0135" w:rsidP="00ED0135">
      <w:pPr>
        <w:widowControl w:val="0"/>
        <w:numPr>
          <w:ilvl w:val="0"/>
          <w:numId w:val="36"/>
        </w:numPr>
        <w:rPr>
          <w:b/>
          <w:bCs/>
          <w:i/>
          <w:iCs/>
          <w:snapToGrid w:val="0"/>
        </w:rPr>
      </w:pPr>
      <w:r w:rsidRPr="00CC3518">
        <w:rPr>
          <w:snapToGrid w:val="0"/>
        </w:rPr>
        <w:t xml:space="preserve">Supervised, observed and evaluated professional and support staff at </w:t>
      </w:r>
      <w:r w:rsidR="00483436">
        <w:rPr>
          <w:snapToGrid w:val="0"/>
        </w:rPr>
        <w:t>four</w:t>
      </w:r>
      <w:r w:rsidRPr="00CC3518">
        <w:rPr>
          <w:snapToGrid w:val="0"/>
        </w:rPr>
        <w:t xml:space="preserve"> Montgomery County elementary schools: </w:t>
      </w:r>
      <w:proofErr w:type="spellStart"/>
      <w:r w:rsidR="00483436">
        <w:rPr>
          <w:snapToGrid w:val="0"/>
        </w:rPr>
        <w:t>Fallsmead</w:t>
      </w:r>
      <w:proofErr w:type="spellEnd"/>
      <w:r w:rsidR="00483436">
        <w:rPr>
          <w:snapToGrid w:val="0"/>
        </w:rPr>
        <w:t xml:space="preserve"> Elementary, </w:t>
      </w:r>
      <w:r w:rsidRPr="00CC3518">
        <w:rPr>
          <w:snapToGrid w:val="0"/>
        </w:rPr>
        <w:t>Clopper Mill Elementary, Ronald McNair Elementary, and Rosemont Elementary School</w:t>
      </w:r>
    </w:p>
    <w:p w14:paraId="18915E0E" w14:textId="77777777" w:rsidR="00BE79CE" w:rsidRDefault="00BE79CE" w:rsidP="00951FDB">
      <w:pPr>
        <w:widowControl w:val="0"/>
        <w:numPr>
          <w:ilvl w:val="0"/>
          <w:numId w:val="33"/>
        </w:numPr>
        <w:rPr>
          <w:snapToGrid w:val="0"/>
        </w:rPr>
      </w:pPr>
      <w:r w:rsidRPr="00CC3518">
        <w:rPr>
          <w:snapToGrid w:val="0"/>
        </w:rPr>
        <w:t xml:space="preserve">Developed </w:t>
      </w:r>
      <w:r w:rsidRPr="00CC3518">
        <w:rPr>
          <w:i/>
          <w:iCs/>
          <w:snapToGrid w:val="0"/>
        </w:rPr>
        <w:t xml:space="preserve">Instruction Improvement Planner </w:t>
      </w:r>
      <w:r w:rsidRPr="00CC3518">
        <w:rPr>
          <w:snapToGrid w:val="0"/>
        </w:rPr>
        <w:t xml:space="preserve">to </w:t>
      </w:r>
      <w:r w:rsidR="00464BEA" w:rsidRPr="00CC3518">
        <w:rPr>
          <w:snapToGrid w:val="0"/>
        </w:rPr>
        <w:t xml:space="preserve">help </w:t>
      </w:r>
      <w:r w:rsidRPr="00CC3518">
        <w:rPr>
          <w:snapToGrid w:val="0"/>
        </w:rPr>
        <w:t xml:space="preserve">grade level teams </w:t>
      </w:r>
      <w:r w:rsidR="00464BEA" w:rsidRPr="00CC3518">
        <w:rPr>
          <w:snapToGrid w:val="0"/>
        </w:rPr>
        <w:t xml:space="preserve">focus </w:t>
      </w:r>
      <w:r w:rsidRPr="00CC3518">
        <w:rPr>
          <w:snapToGrid w:val="0"/>
        </w:rPr>
        <w:t>on school improvement goals and collaboration</w:t>
      </w:r>
    </w:p>
    <w:p w14:paraId="1BD1FC02" w14:textId="77777777" w:rsidR="006B71E9" w:rsidRDefault="006B71E9" w:rsidP="006B71E9">
      <w:pPr>
        <w:widowControl w:val="0"/>
        <w:numPr>
          <w:ilvl w:val="0"/>
          <w:numId w:val="33"/>
        </w:numPr>
        <w:rPr>
          <w:snapToGrid w:val="0"/>
        </w:rPr>
      </w:pPr>
      <w:r>
        <w:rPr>
          <w:snapToGrid w:val="0"/>
        </w:rPr>
        <w:t>Developed staff development using the Cultural Proficiency Continuum and Mindset to encourage equitable practices in all classrooms.</w:t>
      </w:r>
    </w:p>
    <w:p w14:paraId="61BD96B1" w14:textId="77777777" w:rsidR="006B71E9" w:rsidRPr="00CC3518" w:rsidRDefault="006B71E9" w:rsidP="006B71E9">
      <w:pPr>
        <w:widowControl w:val="0"/>
        <w:rPr>
          <w:snapToGrid w:val="0"/>
        </w:rPr>
      </w:pPr>
    </w:p>
    <w:p w14:paraId="414AE675" w14:textId="77777777" w:rsidR="00951FDB" w:rsidRPr="00392686" w:rsidRDefault="00951FDB" w:rsidP="00951FDB">
      <w:pPr>
        <w:widowControl w:val="0"/>
        <w:rPr>
          <w:b/>
          <w:bCs/>
          <w:i/>
          <w:iCs/>
          <w:snapToGrid w:val="0"/>
        </w:rPr>
      </w:pPr>
      <w:r w:rsidRPr="00392686">
        <w:rPr>
          <w:b/>
          <w:bCs/>
          <w:i/>
          <w:iCs/>
          <w:snapToGrid w:val="0"/>
        </w:rPr>
        <w:t>Management</w:t>
      </w:r>
    </w:p>
    <w:p w14:paraId="7177EE64" w14:textId="77777777" w:rsidR="00C06845" w:rsidRPr="00C06845" w:rsidRDefault="00C06845" w:rsidP="00807155">
      <w:pPr>
        <w:widowControl w:val="0"/>
        <w:numPr>
          <w:ilvl w:val="0"/>
          <w:numId w:val="11"/>
        </w:numPr>
        <w:rPr>
          <w:b/>
          <w:bCs/>
          <w:i/>
          <w:iCs/>
          <w:snapToGrid w:val="0"/>
        </w:rPr>
      </w:pPr>
      <w:r>
        <w:rPr>
          <w:bCs/>
          <w:iCs/>
          <w:snapToGrid w:val="0"/>
        </w:rPr>
        <w:t>Collaboratively created master schedules that provide extended planning for all teams and allow for Special Education intervention.</w:t>
      </w:r>
    </w:p>
    <w:p w14:paraId="21017501" w14:textId="77777777" w:rsidR="00951FDB" w:rsidRPr="00CC3518" w:rsidRDefault="00951FDB" w:rsidP="00951FDB">
      <w:pPr>
        <w:widowControl w:val="0"/>
        <w:numPr>
          <w:ilvl w:val="0"/>
          <w:numId w:val="11"/>
        </w:numPr>
        <w:rPr>
          <w:snapToGrid w:val="0"/>
        </w:rPr>
      </w:pPr>
      <w:r w:rsidRPr="00CC3518">
        <w:rPr>
          <w:snapToGrid w:val="0"/>
        </w:rPr>
        <w:t>Organized and instructed staff, students and parents in school emergency preparedness procedures with input from MCPS Security, PTA, and School Safety committee, including parent</w:t>
      </w:r>
      <w:r w:rsidR="00ED0135" w:rsidRPr="00CC3518">
        <w:rPr>
          <w:snapToGrid w:val="0"/>
        </w:rPr>
        <w:t>/student</w:t>
      </w:r>
      <w:r w:rsidRPr="00CC3518">
        <w:rPr>
          <w:snapToGrid w:val="0"/>
        </w:rPr>
        <w:t xml:space="preserve"> reunification, </w:t>
      </w:r>
      <w:r w:rsidR="006B3A13">
        <w:rPr>
          <w:i/>
          <w:iCs/>
          <w:snapToGrid w:val="0"/>
        </w:rPr>
        <w:t>Lockdown</w:t>
      </w:r>
      <w:r w:rsidRPr="00CC3518">
        <w:rPr>
          <w:i/>
          <w:iCs/>
          <w:snapToGrid w:val="0"/>
        </w:rPr>
        <w:t xml:space="preserve">, </w:t>
      </w:r>
      <w:r w:rsidR="006B3A13">
        <w:rPr>
          <w:i/>
          <w:iCs/>
          <w:snapToGrid w:val="0"/>
        </w:rPr>
        <w:t>and Shelter</w:t>
      </w:r>
      <w:r w:rsidRPr="00CC3518">
        <w:rPr>
          <w:snapToGrid w:val="0"/>
        </w:rPr>
        <w:t xml:space="preserve"> drills</w:t>
      </w:r>
    </w:p>
    <w:p w14:paraId="4FF278CF" w14:textId="77777777" w:rsidR="00807155" w:rsidRPr="00CC3518" w:rsidRDefault="00807155" w:rsidP="00951FDB">
      <w:pPr>
        <w:widowControl w:val="0"/>
        <w:numPr>
          <w:ilvl w:val="0"/>
          <w:numId w:val="11"/>
        </w:numPr>
        <w:rPr>
          <w:snapToGrid w:val="0"/>
        </w:rPr>
      </w:pPr>
      <w:r w:rsidRPr="00CC3518">
        <w:rPr>
          <w:snapToGrid w:val="0"/>
        </w:rPr>
        <w:t>Developed and coordinated a school-wide discipline program in order to establish and maintain consistency of expectations</w:t>
      </w:r>
      <w:r w:rsidR="00ED0135" w:rsidRPr="00CC3518">
        <w:rPr>
          <w:snapToGrid w:val="0"/>
        </w:rPr>
        <w:t xml:space="preserve"> and reduce suspensions</w:t>
      </w:r>
    </w:p>
    <w:p w14:paraId="2411880D" w14:textId="77777777" w:rsidR="00807155" w:rsidRPr="00CC3518" w:rsidRDefault="006B3A13" w:rsidP="00807155">
      <w:pPr>
        <w:widowControl w:val="0"/>
        <w:numPr>
          <w:ilvl w:val="0"/>
          <w:numId w:val="11"/>
        </w:numPr>
        <w:rPr>
          <w:b/>
          <w:bCs/>
          <w:i/>
          <w:iCs/>
          <w:snapToGrid w:val="0"/>
        </w:rPr>
      </w:pPr>
      <w:r>
        <w:rPr>
          <w:snapToGrid w:val="0"/>
        </w:rPr>
        <w:t>Created Special Education process management</w:t>
      </w:r>
      <w:r w:rsidR="00C06845">
        <w:rPr>
          <w:snapToGrid w:val="0"/>
        </w:rPr>
        <w:t xml:space="preserve"> and training</w:t>
      </w:r>
      <w:r>
        <w:rPr>
          <w:snapToGrid w:val="0"/>
        </w:rPr>
        <w:t>, c</w:t>
      </w:r>
      <w:r w:rsidR="00807155" w:rsidRPr="00CC3518">
        <w:rPr>
          <w:snapToGrid w:val="0"/>
        </w:rPr>
        <w:t>haired Educational Management Team (EMT), Individual Education Plan (IEP) meetings and Annual Reviews</w:t>
      </w:r>
      <w:r>
        <w:rPr>
          <w:snapToGrid w:val="0"/>
        </w:rPr>
        <w:t xml:space="preserve"> and directed cluster LAD (Learning Disabilities) program.</w:t>
      </w:r>
    </w:p>
    <w:p w14:paraId="4F9D0EF2" w14:textId="77777777" w:rsidR="00ED0135" w:rsidRPr="00CC3518" w:rsidRDefault="00ED0135" w:rsidP="00BE79CE">
      <w:pPr>
        <w:widowControl w:val="0"/>
        <w:rPr>
          <w:b/>
          <w:bCs/>
          <w:i/>
          <w:iCs/>
          <w:snapToGrid w:val="0"/>
        </w:rPr>
      </w:pPr>
    </w:p>
    <w:p w14:paraId="57534AE8" w14:textId="77777777" w:rsidR="00BE79CE" w:rsidRDefault="00BE79CE" w:rsidP="00BE79CE">
      <w:pPr>
        <w:widowControl w:val="0"/>
        <w:rPr>
          <w:b/>
          <w:bCs/>
          <w:i/>
          <w:iCs/>
          <w:snapToGrid w:val="0"/>
        </w:rPr>
      </w:pPr>
      <w:r w:rsidRPr="00CC3518">
        <w:rPr>
          <w:b/>
          <w:bCs/>
          <w:i/>
          <w:iCs/>
          <w:snapToGrid w:val="0"/>
        </w:rPr>
        <w:t>Collaboration with Stakeholders</w:t>
      </w:r>
    </w:p>
    <w:p w14:paraId="316D7CD3" w14:textId="77777777" w:rsidR="00ED0135" w:rsidRDefault="00C06845" w:rsidP="00ED0135">
      <w:pPr>
        <w:widowControl w:val="0"/>
        <w:numPr>
          <w:ilvl w:val="0"/>
          <w:numId w:val="31"/>
        </w:numPr>
        <w:rPr>
          <w:snapToGrid w:val="0"/>
        </w:rPr>
      </w:pPr>
      <w:r>
        <w:rPr>
          <w:snapToGrid w:val="0"/>
        </w:rPr>
        <w:t>Facilitated new Kindergarten articulation structure and trained 75 MCPS principal and Kindergarten teams on process.  2016</w:t>
      </w:r>
    </w:p>
    <w:p w14:paraId="505A7CA0" w14:textId="77777777" w:rsidR="006B71E9" w:rsidRPr="00CC3518" w:rsidRDefault="006B71E9" w:rsidP="006B71E9">
      <w:pPr>
        <w:widowControl w:val="0"/>
        <w:numPr>
          <w:ilvl w:val="0"/>
          <w:numId w:val="31"/>
        </w:numPr>
        <w:rPr>
          <w:snapToGrid w:val="0"/>
        </w:rPr>
      </w:pPr>
      <w:r w:rsidRPr="00CC3518">
        <w:rPr>
          <w:snapToGrid w:val="0"/>
        </w:rPr>
        <w:t>Supervised interviewing and hiring process of professional and supporting services staff, including development of interview questions tied to Professional Growth System Standards (PGS) for teachers and PGS competencies for supporting services</w:t>
      </w:r>
    </w:p>
    <w:p w14:paraId="3A6BD506" w14:textId="77777777" w:rsidR="006B71E9" w:rsidRPr="006B71E9" w:rsidRDefault="006B71E9" w:rsidP="006B71E9">
      <w:pPr>
        <w:widowControl w:val="0"/>
        <w:numPr>
          <w:ilvl w:val="0"/>
          <w:numId w:val="31"/>
        </w:numPr>
        <w:rPr>
          <w:snapToGrid w:val="0"/>
        </w:rPr>
      </w:pPr>
      <w:r w:rsidRPr="00CC3518">
        <w:rPr>
          <w:snapToGrid w:val="0"/>
        </w:rPr>
        <w:t xml:space="preserve">As Director of Leadership Development, served on the county-wide Leadership Development Advisory Committee, leading the revision of the principal intern application process and assistant principal pool requirements </w:t>
      </w:r>
    </w:p>
    <w:p w14:paraId="55D82B48" w14:textId="77777777" w:rsidR="00CC3518" w:rsidRPr="00CC3518" w:rsidRDefault="00CC3518" w:rsidP="00CC3518">
      <w:pPr>
        <w:widowControl w:val="0"/>
        <w:numPr>
          <w:ilvl w:val="0"/>
          <w:numId w:val="31"/>
        </w:numPr>
        <w:rPr>
          <w:snapToGrid w:val="0"/>
        </w:rPr>
      </w:pPr>
      <w:r w:rsidRPr="00CC3518">
        <w:rPr>
          <w:snapToGrid w:val="0"/>
        </w:rPr>
        <w:t>Led Parent Study Circle group to establish trust within the community and to promote parent participation in school events</w:t>
      </w:r>
    </w:p>
    <w:p w14:paraId="61015CC5" w14:textId="77777777" w:rsidR="00BE79CE" w:rsidRPr="00CC3518" w:rsidRDefault="00467584" w:rsidP="00BE79CE">
      <w:pPr>
        <w:widowControl w:val="0"/>
        <w:numPr>
          <w:ilvl w:val="0"/>
          <w:numId w:val="31"/>
        </w:numPr>
        <w:rPr>
          <w:snapToGrid w:val="0"/>
        </w:rPr>
      </w:pPr>
      <w:r w:rsidRPr="00CC3518">
        <w:rPr>
          <w:snapToGrid w:val="0"/>
        </w:rPr>
        <w:t>Created and p</w:t>
      </w:r>
      <w:r w:rsidR="00BE79CE" w:rsidRPr="00CC3518">
        <w:rPr>
          <w:snapToGrid w:val="0"/>
        </w:rPr>
        <w:t>resented quad cluster workshop</w:t>
      </w:r>
      <w:r w:rsidR="0099169C" w:rsidRPr="00CC3518">
        <w:rPr>
          <w:snapToGrid w:val="0"/>
        </w:rPr>
        <w:t>s</w:t>
      </w:r>
      <w:r w:rsidR="00765D2C" w:rsidRPr="00CC3518">
        <w:rPr>
          <w:snapToGrid w:val="0"/>
        </w:rPr>
        <w:t xml:space="preserve"> to principal colleagues</w:t>
      </w:r>
      <w:r w:rsidR="00BE79CE" w:rsidRPr="00CC3518">
        <w:rPr>
          <w:snapToGrid w:val="0"/>
        </w:rPr>
        <w:t xml:space="preserve"> on collaborative use of student </w:t>
      </w:r>
      <w:r w:rsidR="0099169C" w:rsidRPr="00CC3518">
        <w:rPr>
          <w:snapToGrid w:val="0"/>
        </w:rPr>
        <w:t>data to create master schedules; “Pyramid of Interventions”;</w:t>
      </w:r>
      <w:r w:rsidR="00BE79CE" w:rsidRPr="00CC3518">
        <w:rPr>
          <w:snapToGrid w:val="0"/>
        </w:rPr>
        <w:t xml:space="preserve"> and yearlong systematic intervention and acceleration</w:t>
      </w:r>
    </w:p>
    <w:p w14:paraId="0C50D5D3" w14:textId="77777777" w:rsidR="00ED0135" w:rsidRPr="00CC3518" w:rsidRDefault="00ED0135" w:rsidP="00ED0135">
      <w:pPr>
        <w:widowControl w:val="0"/>
        <w:numPr>
          <w:ilvl w:val="0"/>
          <w:numId w:val="31"/>
        </w:numPr>
        <w:rPr>
          <w:snapToGrid w:val="0"/>
        </w:rPr>
      </w:pPr>
      <w:r w:rsidRPr="00CC3518">
        <w:rPr>
          <w:snapToGrid w:val="0"/>
        </w:rPr>
        <w:t xml:space="preserve">Facilitated vertical partnerships with </w:t>
      </w:r>
      <w:r w:rsidR="00CC3518" w:rsidRPr="00CC3518">
        <w:rPr>
          <w:snapToGrid w:val="0"/>
        </w:rPr>
        <w:t>middle s</w:t>
      </w:r>
      <w:r w:rsidRPr="00CC3518">
        <w:rPr>
          <w:snapToGrid w:val="0"/>
        </w:rPr>
        <w:t>chool in order to provide effective acceleration in math and reading</w:t>
      </w:r>
    </w:p>
    <w:p w14:paraId="1427B47B" w14:textId="77777777" w:rsidR="00ED0135" w:rsidRPr="00CC3518" w:rsidRDefault="00ED0135" w:rsidP="00ED0135">
      <w:pPr>
        <w:widowControl w:val="0"/>
        <w:numPr>
          <w:ilvl w:val="0"/>
          <w:numId w:val="31"/>
        </w:numPr>
        <w:rPr>
          <w:snapToGrid w:val="0"/>
        </w:rPr>
      </w:pPr>
      <w:r w:rsidRPr="00CC3518">
        <w:rPr>
          <w:snapToGrid w:val="0"/>
        </w:rPr>
        <w:t>Developed parent and staff surveys to determine needs and to promote a culture of continuous improvement</w:t>
      </w:r>
    </w:p>
    <w:p w14:paraId="52438855" w14:textId="77777777" w:rsidR="00ED0135" w:rsidRPr="00CC3518" w:rsidRDefault="00401438" w:rsidP="00ED0135">
      <w:pPr>
        <w:widowControl w:val="0"/>
        <w:numPr>
          <w:ilvl w:val="0"/>
          <w:numId w:val="31"/>
        </w:numPr>
        <w:rPr>
          <w:snapToGrid w:val="0"/>
        </w:rPr>
      </w:pPr>
      <w:r>
        <w:rPr>
          <w:snapToGrid w:val="0"/>
        </w:rPr>
        <w:t xml:space="preserve">Facilitated </w:t>
      </w:r>
      <w:r w:rsidR="00ED0135" w:rsidRPr="00CC3518">
        <w:rPr>
          <w:snapToGrid w:val="0"/>
        </w:rPr>
        <w:t xml:space="preserve">the development of a fair and equitable process to support underperforming assistant principals and principal interns and an exit process from the leadership development program as member of the A&amp;S Professional Growth Systems Implementation Team </w:t>
      </w:r>
    </w:p>
    <w:p w14:paraId="03D200D2" w14:textId="77777777" w:rsidR="00CC3518" w:rsidRPr="00CC3518" w:rsidRDefault="00CC3518" w:rsidP="00CC3518">
      <w:pPr>
        <w:widowControl w:val="0"/>
        <w:ind w:left="360"/>
        <w:rPr>
          <w:snapToGrid w:val="0"/>
        </w:rPr>
      </w:pPr>
    </w:p>
    <w:p w14:paraId="2A7626E5" w14:textId="77777777" w:rsidR="00BE79CE" w:rsidRPr="00CC3518" w:rsidRDefault="00BE79CE" w:rsidP="00BE79CE">
      <w:pPr>
        <w:widowControl w:val="0"/>
        <w:ind w:firstLine="60"/>
        <w:rPr>
          <w:b/>
          <w:bCs/>
          <w:i/>
          <w:iCs/>
          <w:snapToGrid w:val="0"/>
        </w:rPr>
      </w:pPr>
      <w:r w:rsidRPr="00CC3518">
        <w:rPr>
          <w:b/>
          <w:bCs/>
          <w:i/>
          <w:iCs/>
          <w:snapToGrid w:val="0"/>
        </w:rPr>
        <w:t>Professional Growth</w:t>
      </w:r>
    </w:p>
    <w:p w14:paraId="11BEF849" w14:textId="77777777" w:rsidR="006C363C" w:rsidRPr="006B71E9" w:rsidRDefault="006C363C" w:rsidP="00CC3518">
      <w:pPr>
        <w:widowControl w:val="0"/>
        <w:numPr>
          <w:ilvl w:val="0"/>
          <w:numId w:val="39"/>
        </w:numPr>
        <w:rPr>
          <w:b/>
          <w:bCs/>
          <w:i/>
          <w:iCs/>
          <w:snapToGrid w:val="0"/>
        </w:rPr>
      </w:pPr>
      <w:r>
        <w:rPr>
          <w:bCs/>
          <w:iCs/>
          <w:snapToGrid w:val="0"/>
        </w:rPr>
        <w:t xml:space="preserve">Redesigned and presented Data Driven </w:t>
      </w:r>
      <w:r w:rsidR="00AE52CC">
        <w:rPr>
          <w:bCs/>
          <w:iCs/>
          <w:snapToGrid w:val="0"/>
        </w:rPr>
        <w:t>Decision-Making</w:t>
      </w:r>
      <w:r>
        <w:rPr>
          <w:bCs/>
          <w:iCs/>
          <w:snapToGrid w:val="0"/>
        </w:rPr>
        <w:t xml:space="preserve"> course to elementary and secondary school leaders, including an updated root cause analysis protocol tied to the MCPS school improvement processes and linkages charts</w:t>
      </w:r>
    </w:p>
    <w:p w14:paraId="6647BADF" w14:textId="77777777" w:rsidR="006B71E9" w:rsidRPr="006B71E9" w:rsidRDefault="006B71E9" w:rsidP="006B71E9">
      <w:pPr>
        <w:widowControl w:val="0"/>
        <w:numPr>
          <w:ilvl w:val="0"/>
          <w:numId w:val="39"/>
        </w:numPr>
        <w:rPr>
          <w:b/>
          <w:bCs/>
          <w:i/>
          <w:iCs/>
          <w:snapToGrid w:val="0"/>
        </w:rPr>
      </w:pPr>
      <w:r>
        <w:rPr>
          <w:bCs/>
          <w:iCs/>
          <w:snapToGrid w:val="0"/>
        </w:rPr>
        <w:t>Principal member of the MCAAP PAR Committee 2014 to 2016, advising and supporting new principals</w:t>
      </w:r>
    </w:p>
    <w:p w14:paraId="68D8D93F" w14:textId="77777777" w:rsidR="00CC3518" w:rsidRPr="00CC3518" w:rsidRDefault="00CC3518" w:rsidP="00CC3518">
      <w:pPr>
        <w:widowControl w:val="0"/>
        <w:numPr>
          <w:ilvl w:val="0"/>
          <w:numId w:val="39"/>
        </w:numPr>
        <w:rPr>
          <w:b/>
          <w:bCs/>
          <w:i/>
          <w:iCs/>
          <w:snapToGrid w:val="0"/>
        </w:rPr>
      </w:pPr>
      <w:r w:rsidRPr="00CC3518">
        <w:rPr>
          <w:snapToGrid w:val="0"/>
        </w:rPr>
        <w:t>Conducted professional staff training to analyze student data, monitor student progress, and guide instruction</w:t>
      </w:r>
    </w:p>
    <w:p w14:paraId="621336BA" w14:textId="77777777" w:rsidR="004C518C" w:rsidRPr="00CC3518" w:rsidRDefault="004C518C" w:rsidP="00EC6403">
      <w:pPr>
        <w:widowControl w:val="0"/>
        <w:numPr>
          <w:ilvl w:val="0"/>
          <w:numId w:val="39"/>
        </w:numPr>
        <w:rPr>
          <w:snapToGrid w:val="0"/>
        </w:rPr>
      </w:pPr>
      <w:r w:rsidRPr="00CC3518">
        <w:rPr>
          <w:snapToGrid w:val="0"/>
        </w:rPr>
        <w:t xml:space="preserve">Member of the design team and presenter of Diversity Study sessions for the January 2007 Superintendent’s Administrative and Supervisory meeting, 98% of participants rated session relevant to their work </w:t>
      </w:r>
    </w:p>
    <w:p w14:paraId="16276C8B" w14:textId="77777777" w:rsidR="00DD26A7" w:rsidRPr="00CC3518" w:rsidRDefault="00EC6403" w:rsidP="00DD26A7">
      <w:pPr>
        <w:widowControl w:val="0"/>
        <w:numPr>
          <w:ilvl w:val="0"/>
          <w:numId w:val="39"/>
        </w:numPr>
        <w:rPr>
          <w:bCs/>
          <w:i/>
          <w:iCs/>
          <w:snapToGrid w:val="0"/>
        </w:rPr>
      </w:pPr>
      <w:r w:rsidRPr="00CC3518">
        <w:rPr>
          <w:bCs/>
          <w:iCs/>
          <w:snapToGrid w:val="0"/>
        </w:rPr>
        <w:t>Desi</w:t>
      </w:r>
      <w:r w:rsidR="00DD26A7" w:rsidRPr="00CC3518">
        <w:rPr>
          <w:bCs/>
          <w:iCs/>
          <w:snapToGrid w:val="0"/>
        </w:rPr>
        <w:t xml:space="preserve">gned and executed the </w:t>
      </w:r>
      <w:r w:rsidR="00DD26A7" w:rsidRPr="00CC3518">
        <w:rPr>
          <w:bCs/>
          <w:i/>
          <w:iCs/>
          <w:snapToGrid w:val="0"/>
        </w:rPr>
        <w:t>Brown Bag Lunch</w:t>
      </w:r>
      <w:r w:rsidR="00DD26A7" w:rsidRPr="00CC3518">
        <w:rPr>
          <w:bCs/>
          <w:iCs/>
          <w:snapToGrid w:val="0"/>
        </w:rPr>
        <w:t xml:space="preserve"> seminars for central service administrators covering topics including, </w:t>
      </w:r>
      <w:r w:rsidR="00DD26A7" w:rsidRPr="00CC3518">
        <w:rPr>
          <w:bCs/>
          <w:i/>
          <w:iCs/>
          <w:snapToGrid w:val="0"/>
        </w:rPr>
        <w:t>time management, adaptive leadership, the MCPS Strategic Plan, and planning effective meetings</w:t>
      </w:r>
    </w:p>
    <w:p w14:paraId="017BC45A" w14:textId="77777777" w:rsidR="003D7EDE" w:rsidRPr="00CC3518" w:rsidRDefault="003D7EDE" w:rsidP="00BC07CD">
      <w:pPr>
        <w:widowControl w:val="0"/>
        <w:rPr>
          <w:b/>
          <w:bCs/>
          <w:snapToGrid w:val="0"/>
        </w:rPr>
      </w:pPr>
    </w:p>
    <w:p w14:paraId="0428587C" w14:textId="77777777" w:rsidR="00DA4FBE" w:rsidRDefault="00BC07CD" w:rsidP="00DA4FBE">
      <w:pPr>
        <w:widowControl w:val="0"/>
        <w:rPr>
          <w:b/>
          <w:bCs/>
          <w:i/>
          <w:iCs/>
          <w:snapToGrid w:val="0"/>
        </w:rPr>
      </w:pPr>
      <w:r w:rsidRPr="00CC3518">
        <w:rPr>
          <w:b/>
          <w:bCs/>
          <w:i/>
          <w:iCs/>
          <w:snapToGrid w:val="0"/>
        </w:rPr>
        <w:t>Leadership i</w:t>
      </w:r>
      <w:r w:rsidR="00DA4FBE" w:rsidRPr="00CC3518">
        <w:rPr>
          <w:b/>
          <w:bCs/>
          <w:i/>
          <w:iCs/>
          <w:snapToGrid w:val="0"/>
        </w:rPr>
        <w:t>n the Political, Social, Legal and Cultural Context</w:t>
      </w:r>
    </w:p>
    <w:p w14:paraId="1AD751D6" w14:textId="77777777" w:rsidR="00B627D7" w:rsidRPr="00483436" w:rsidRDefault="00B627D7" w:rsidP="00B627D7">
      <w:pPr>
        <w:widowControl w:val="0"/>
        <w:numPr>
          <w:ilvl w:val="0"/>
          <w:numId w:val="39"/>
        </w:numPr>
        <w:rPr>
          <w:b/>
          <w:bCs/>
          <w:i/>
          <w:iCs/>
          <w:snapToGrid w:val="0"/>
        </w:rPr>
      </w:pPr>
      <w:r>
        <w:rPr>
          <w:bCs/>
          <w:iCs/>
          <w:snapToGrid w:val="0"/>
        </w:rPr>
        <w:t>Presenter of “The Equitable Leader” at the REL ESOL Conference, 2013.</w:t>
      </w:r>
    </w:p>
    <w:p w14:paraId="516B33F9" w14:textId="77777777" w:rsidR="00CC3518" w:rsidRPr="00401438" w:rsidRDefault="00CC3518" w:rsidP="00B627D7">
      <w:pPr>
        <w:widowControl w:val="0"/>
        <w:numPr>
          <w:ilvl w:val="0"/>
          <w:numId w:val="34"/>
        </w:numPr>
        <w:rPr>
          <w:snapToGrid w:val="0"/>
        </w:rPr>
      </w:pPr>
      <w:r w:rsidRPr="00CC3518">
        <w:rPr>
          <w:snapToGrid w:val="0"/>
        </w:rPr>
        <w:t xml:space="preserve">Hosted visit to Clopper Mill Elementary by Ms. Susan D. Patrick, director, Office of Education Technology, in the Office of the Secretary, United States Department of Education (USDE), June 6, 2005, demonstrated new technology enhanced assessments; staff shared expertise and best practices. </w:t>
      </w:r>
    </w:p>
    <w:p w14:paraId="18B5BEF9" w14:textId="77777777" w:rsidR="00CC3518" w:rsidRDefault="00CC3518" w:rsidP="00CC3518">
      <w:pPr>
        <w:widowControl w:val="0"/>
        <w:numPr>
          <w:ilvl w:val="0"/>
          <w:numId w:val="34"/>
        </w:numPr>
        <w:rPr>
          <w:snapToGrid w:val="0"/>
        </w:rPr>
      </w:pPr>
      <w:r w:rsidRPr="00CC3518">
        <w:rPr>
          <w:snapToGrid w:val="0"/>
        </w:rPr>
        <w:t>Wrote and received MCPS Educational Foundation, Inc. Extended Technology Hours Grant, “Computing for Success”, and Washington Post Grants to establish Bilingual Parent -Child Reading Club 2004-2006</w:t>
      </w:r>
    </w:p>
    <w:p w14:paraId="0F6C1AA5" w14:textId="77777777" w:rsidR="006B71E9" w:rsidRPr="006B71E9" w:rsidRDefault="006B71E9" w:rsidP="006B71E9">
      <w:pPr>
        <w:widowControl w:val="0"/>
        <w:numPr>
          <w:ilvl w:val="0"/>
          <w:numId w:val="34"/>
        </w:numPr>
        <w:rPr>
          <w:snapToGrid w:val="0"/>
        </w:rPr>
      </w:pPr>
      <w:r w:rsidRPr="00CC3518">
        <w:rPr>
          <w:snapToGrid w:val="0"/>
        </w:rPr>
        <w:t>Chairperson of MCEA Guidelines for Art, PE and Music workgroup 2007 and member of BOE Negotiating Team for the 2006-07 MCEA contract, Time and Workload subgroup</w:t>
      </w:r>
    </w:p>
    <w:p w14:paraId="4146EAA8" w14:textId="77777777" w:rsidR="00CC3518" w:rsidRPr="00CC3518" w:rsidRDefault="00CC3518" w:rsidP="00CC3518">
      <w:pPr>
        <w:widowControl w:val="0"/>
        <w:numPr>
          <w:ilvl w:val="0"/>
          <w:numId w:val="34"/>
        </w:numPr>
        <w:rPr>
          <w:snapToGrid w:val="0"/>
        </w:rPr>
      </w:pPr>
      <w:r w:rsidRPr="00CC3518">
        <w:rPr>
          <w:snapToGrid w:val="0"/>
        </w:rPr>
        <w:t>Created NAACP partnership with Germantown Elementary School to increase participation and community connections</w:t>
      </w:r>
    </w:p>
    <w:p w14:paraId="58A50A25" w14:textId="77777777" w:rsidR="004C518C" w:rsidRDefault="004C518C" w:rsidP="00DA4FBE">
      <w:pPr>
        <w:widowControl w:val="0"/>
        <w:numPr>
          <w:ilvl w:val="0"/>
          <w:numId w:val="34"/>
        </w:numPr>
        <w:rPr>
          <w:snapToGrid w:val="0"/>
          <w:sz w:val="18"/>
          <w:szCs w:val="18"/>
        </w:rPr>
      </w:pPr>
      <w:r w:rsidRPr="00CC3518">
        <w:rPr>
          <w:snapToGrid w:val="0"/>
        </w:rPr>
        <w:t>Conducted leadership seminar on Collaboration, Effective Meetings and Delegation at the annual MCAAP Fall Conference, 2007</w:t>
      </w:r>
    </w:p>
    <w:sectPr w:rsidR="004C518C" w:rsidSect="00CC3518">
      <w:headerReference w:type="default" r:id="rId7"/>
      <w:type w:val="continuous"/>
      <w:pgSz w:w="12240" w:h="15840"/>
      <w:pgMar w:top="1170" w:right="450" w:bottom="1080" w:left="900" w:header="5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560DE" w14:textId="77777777" w:rsidR="001A30FC" w:rsidRDefault="001A30FC" w:rsidP="00DF152B">
      <w:r>
        <w:separator/>
      </w:r>
    </w:p>
  </w:endnote>
  <w:endnote w:type="continuationSeparator" w:id="0">
    <w:p w14:paraId="2FC13465" w14:textId="77777777" w:rsidR="001A30FC" w:rsidRDefault="001A30FC" w:rsidP="00DF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3027C" w14:textId="77777777" w:rsidR="001A30FC" w:rsidRDefault="001A30FC" w:rsidP="00DF152B">
      <w:r>
        <w:separator/>
      </w:r>
    </w:p>
  </w:footnote>
  <w:footnote w:type="continuationSeparator" w:id="0">
    <w:p w14:paraId="7C32F366" w14:textId="77777777" w:rsidR="001A30FC" w:rsidRDefault="001A30FC" w:rsidP="00DF1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A5A6" w14:textId="77777777" w:rsidR="00E86CD8" w:rsidRPr="00CC3518" w:rsidRDefault="00E86CD8">
    <w:pPr>
      <w:pStyle w:val="Header"/>
      <w:pBdr>
        <w:bottom w:val="thickThinSmallGap" w:sz="24" w:space="1" w:color="622423" w:themeColor="accent2" w:themeShade="7F"/>
      </w:pBdr>
      <w:jc w:val="center"/>
      <w:rPr>
        <w:rFonts w:ascii="Book Antiqua" w:eastAsiaTheme="majorEastAsia" w:hAnsi="Book Antiqua"/>
        <w:sz w:val="28"/>
        <w:szCs w:val="28"/>
      </w:rPr>
    </w:pPr>
    <w:r w:rsidRPr="00CC3518">
      <w:rPr>
        <w:rFonts w:ascii="Book Antiqua" w:eastAsiaTheme="majorEastAsia" w:hAnsi="Book Antiqua"/>
        <w:sz w:val="28"/>
        <w:szCs w:val="28"/>
      </w:rPr>
      <w:t>Roni Silverstein   17320 Mac Duff Avenue, Olney, Maryland 20832</w:t>
    </w:r>
  </w:p>
  <w:p w14:paraId="27908468" w14:textId="77777777" w:rsidR="00E86CD8" w:rsidRDefault="0085303B" w:rsidP="005D48DA">
    <w:pPr>
      <w:pStyle w:val="Header"/>
      <w:pBdr>
        <w:bottom w:val="thickThinSmallGap" w:sz="24" w:space="1" w:color="622423" w:themeColor="accent2" w:themeShade="7F"/>
      </w:pBdr>
      <w:jc w:val="center"/>
      <w:rPr>
        <w:rFonts w:ascii="Book Antiqua" w:eastAsiaTheme="majorEastAsia" w:hAnsi="Book Antiqua"/>
      </w:rPr>
    </w:pPr>
    <w:r>
      <w:rPr>
        <w:rFonts w:ascii="Book Antiqua" w:eastAsiaTheme="majorEastAsia" w:hAnsi="Book Antiqua"/>
      </w:rPr>
      <w:t xml:space="preserve">240 </w:t>
    </w:r>
    <w:r w:rsidR="001875AB">
      <w:rPr>
        <w:rFonts w:ascii="Book Antiqua" w:eastAsiaTheme="majorEastAsia" w:hAnsi="Book Antiqua"/>
      </w:rPr>
      <w:t>498-1169</w:t>
    </w:r>
    <w:r w:rsidR="00E86CD8" w:rsidRPr="00BD6A82">
      <w:rPr>
        <w:rFonts w:ascii="Book Antiqua" w:eastAsiaTheme="majorEastAsia" w:hAnsi="Book Antiqua"/>
      </w:rPr>
      <w:t xml:space="preserve"> (</w:t>
    </w:r>
    <w:r w:rsidR="001875AB">
      <w:rPr>
        <w:rFonts w:ascii="Book Antiqua" w:eastAsiaTheme="majorEastAsia" w:hAnsi="Book Antiqua"/>
      </w:rPr>
      <w:t>cell</w:t>
    </w:r>
    <w:r w:rsidR="00E86CD8" w:rsidRPr="00BD6A82">
      <w:rPr>
        <w:rFonts w:ascii="Book Antiqua" w:eastAsiaTheme="majorEastAsia" w:hAnsi="Book Antiqua"/>
      </w:rPr>
      <w:t xml:space="preserve">) </w:t>
    </w:r>
    <w:r w:rsidR="00E86CD8">
      <w:rPr>
        <w:rFonts w:ascii="Book Antiqua" w:eastAsiaTheme="majorEastAsia" w:hAnsi="Book Antiqua"/>
      </w:rPr>
      <w:t>301</w:t>
    </w:r>
    <w:r w:rsidR="00E86CD8" w:rsidRPr="00BD6A82">
      <w:rPr>
        <w:rFonts w:ascii="Book Antiqua" w:eastAsiaTheme="majorEastAsia" w:hAnsi="Book Antiqua"/>
      </w:rPr>
      <w:t xml:space="preserve"> 924-2966 (home)</w:t>
    </w:r>
  </w:p>
  <w:p w14:paraId="6E345EF9" w14:textId="77777777" w:rsidR="005D48DA" w:rsidRPr="00BD6A82" w:rsidRDefault="005D48DA">
    <w:pPr>
      <w:pStyle w:val="Header"/>
      <w:pBdr>
        <w:bottom w:val="thickThinSmallGap" w:sz="24" w:space="1" w:color="622423" w:themeColor="accent2" w:themeShade="7F"/>
      </w:pBdr>
      <w:jc w:val="center"/>
      <w:rPr>
        <w:rFonts w:ascii="Book Antiqua" w:eastAsiaTheme="majorEastAsia" w:hAnsi="Book Antiqua"/>
      </w:rPr>
    </w:pPr>
    <w:r>
      <w:rPr>
        <w:rFonts w:ascii="Book Antiqua" w:eastAsiaTheme="majorEastAsia" w:hAnsi="Book Antiqua"/>
      </w:rPr>
      <w:t>Roni</w:t>
    </w:r>
    <w:r w:rsidR="001875AB">
      <w:rPr>
        <w:rFonts w:ascii="Book Antiqua" w:eastAsiaTheme="majorEastAsia" w:hAnsi="Book Antiqua"/>
      </w:rPr>
      <w:t>.Silverstein@gmail.com</w:t>
    </w:r>
  </w:p>
  <w:p w14:paraId="6A2C6473" w14:textId="77777777" w:rsidR="00E86CD8" w:rsidRDefault="00E86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E8F"/>
    <w:multiLevelType w:val="hybridMultilevel"/>
    <w:tmpl w:val="5E1812FC"/>
    <w:lvl w:ilvl="0" w:tplc="1B04B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80F89"/>
    <w:multiLevelType w:val="singleLevel"/>
    <w:tmpl w:val="1B04B3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366945"/>
    <w:multiLevelType w:val="singleLevel"/>
    <w:tmpl w:val="1B04B3F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0E2808"/>
    <w:multiLevelType w:val="singleLevel"/>
    <w:tmpl w:val="1B04B3F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1A2039"/>
    <w:multiLevelType w:val="singleLevel"/>
    <w:tmpl w:val="1B04B3F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630112"/>
    <w:multiLevelType w:val="singleLevel"/>
    <w:tmpl w:val="1B04B3F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C24108"/>
    <w:multiLevelType w:val="hybridMultilevel"/>
    <w:tmpl w:val="031A747A"/>
    <w:lvl w:ilvl="0" w:tplc="1B04B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23292"/>
    <w:multiLevelType w:val="singleLevel"/>
    <w:tmpl w:val="1B04B3F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16026C"/>
    <w:multiLevelType w:val="hybridMultilevel"/>
    <w:tmpl w:val="37D4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EE1B66"/>
    <w:multiLevelType w:val="hybridMultilevel"/>
    <w:tmpl w:val="B7BC4D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E6E1D"/>
    <w:multiLevelType w:val="singleLevel"/>
    <w:tmpl w:val="1B04B3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D32017"/>
    <w:multiLevelType w:val="singleLevel"/>
    <w:tmpl w:val="1B04B3F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4832D8"/>
    <w:multiLevelType w:val="singleLevel"/>
    <w:tmpl w:val="1B04B3F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B4288A"/>
    <w:multiLevelType w:val="multilevel"/>
    <w:tmpl w:val="BD90B0D2"/>
    <w:lvl w:ilvl="0">
      <w:start w:val="1999"/>
      <w:numFmt w:val="decimal"/>
      <w:lvlText w:val="%1"/>
      <w:lvlJc w:val="left"/>
      <w:pPr>
        <w:tabs>
          <w:tab w:val="num" w:pos="1440"/>
        </w:tabs>
        <w:ind w:left="1440" w:hanging="1440"/>
      </w:pPr>
      <w:rPr>
        <w:rFonts w:cs="Times New Roman" w:hint="default"/>
      </w:rPr>
    </w:lvl>
    <w:lvl w:ilvl="1">
      <w:start w:val="2000"/>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7D221BE"/>
    <w:multiLevelType w:val="singleLevel"/>
    <w:tmpl w:val="1B04B3F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C236FE"/>
    <w:multiLevelType w:val="singleLevel"/>
    <w:tmpl w:val="1B04B3F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835DFF"/>
    <w:multiLevelType w:val="hybridMultilevel"/>
    <w:tmpl w:val="2FCC02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5E273F"/>
    <w:multiLevelType w:val="hybridMultilevel"/>
    <w:tmpl w:val="A6B4BF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372EA"/>
    <w:multiLevelType w:val="singleLevel"/>
    <w:tmpl w:val="1B04B3F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EB78AC"/>
    <w:multiLevelType w:val="singleLevel"/>
    <w:tmpl w:val="1B04B3F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196A43"/>
    <w:multiLevelType w:val="singleLevel"/>
    <w:tmpl w:val="1B04B3F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03D6C59"/>
    <w:multiLevelType w:val="singleLevel"/>
    <w:tmpl w:val="A5F05F52"/>
    <w:lvl w:ilvl="0">
      <w:start w:val="1972"/>
      <w:numFmt w:val="decimal"/>
      <w:lvlText w:val="%1"/>
      <w:lvlJc w:val="left"/>
      <w:pPr>
        <w:tabs>
          <w:tab w:val="num" w:pos="720"/>
        </w:tabs>
        <w:ind w:left="720" w:hanging="720"/>
      </w:pPr>
      <w:rPr>
        <w:rFonts w:cs="Times New Roman" w:hint="default"/>
      </w:rPr>
    </w:lvl>
  </w:abstractNum>
  <w:abstractNum w:abstractNumId="22" w15:restartNumberingAfterBreak="0">
    <w:nsid w:val="50673B81"/>
    <w:multiLevelType w:val="singleLevel"/>
    <w:tmpl w:val="1B04B3F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1F4948"/>
    <w:multiLevelType w:val="singleLevel"/>
    <w:tmpl w:val="1B04B3F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D864EF"/>
    <w:multiLevelType w:val="hybridMultilevel"/>
    <w:tmpl w:val="DFD2F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1A40D2"/>
    <w:multiLevelType w:val="singleLevel"/>
    <w:tmpl w:val="1B04B3F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55276F"/>
    <w:multiLevelType w:val="hybridMultilevel"/>
    <w:tmpl w:val="F9AA71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23041"/>
    <w:multiLevelType w:val="hybridMultilevel"/>
    <w:tmpl w:val="DB865706"/>
    <w:lvl w:ilvl="0" w:tplc="1B04B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446A7"/>
    <w:multiLevelType w:val="hybridMultilevel"/>
    <w:tmpl w:val="5CF494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8F001E"/>
    <w:multiLevelType w:val="hybridMultilevel"/>
    <w:tmpl w:val="43940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F83A1F"/>
    <w:multiLevelType w:val="hybridMultilevel"/>
    <w:tmpl w:val="D390CD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DD84A13"/>
    <w:multiLevelType w:val="singleLevel"/>
    <w:tmpl w:val="1B04B3F8"/>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C75D9D"/>
    <w:multiLevelType w:val="singleLevel"/>
    <w:tmpl w:val="1B04B3F8"/>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5D2EA1"/>
    <w:multiLevelType w:val="hybridMultilevel"/>
    <w:tmpl w:val="24D6AB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282744"/>
    <w:multiLevelType w:val="singleLevel"/>
    <w:tmpl w:val="1B04B3F8"/>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6932AAC"/>
    <w:multiLevelType w:val="singleLevel"/>
    <w:tmpl w:val="1B04B3F8"/>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8569C2"/>
    <w:multiLevelType w:val="hybridMultilevel"/>
    <w:tmpl w:val="1700C6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301135"/>
    <w:multiLevelType w:val="hybridMultilevel"/>
    <w:tmpl w:val="A400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9230E6"/>
    <w:multiLevelType w:val="singleLevel"/>
    <w:tmpl w:val="1B04B3F8"/>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8"/>
  </w:num>
  <w:num w:numId="3">
    <w:abstractNumId w:val="3"/>
  </w:num>
  <w:num w:numId="4">
    <w:abstractNumId w:val="34"/>
  </w:num>
  <w:num w:numId="5">
    <w:abstractNumId w:val="7"/>
  </w:num>
  <w:num w:numId="6">
    <w:abstractNumId w:val="23"/>
  </w:num>
  <w:num w:numId="7">
    <w:abstractNumId w:val="4"/>
  </w:num>
  <w:num w:numId="8">
    <w:abstractNumId w:val="31"/>
  </w:num>
  <w:num w:numId="9">
    <w:abstractNumId w:val="32"/>
  </w:num>
  <w:num w:numId="10">
    <w:abstractNumId w:val="2"/>
  </w:num>
  <w:num w:numId="11">
    <w:abstractNumId w:val="15"/>
  </w:num>
  <w:num w:numId="12">
    <w:abstractNumId w:val="38"/>
  </w:num>
  <w:num w:numId="13">
    <w:abstractNumId w:val="11"/>
  </w:num>
  <w:num w:numId="14">
    <w:abstractNumId w:val="25"/>
  </w:num>
  <w:num w:numId="15">
    <w:abstractNumId w:val="1"/>
  </w:num>
  <w:num w:numId="16">
    <w:abstractNumId w:val="12"/>
  </w:num>
  <w:num w:numId="17">
    <w:abstractNumId w:val="19"/>
  </w:num>
  <w:num w:numId="18">
    <w:abstractNumId w:val="14"/>
  </w:num>
  <w:num w:numId="19">
    <w:abstractNumId w:val="10"/>
  </w:num>
  <w:num w:numId="20">
    <w:abstractNumId w:val="5"/>
  </w:num>
  <w:num w:numId="21">
    <w:abstractNumId w:val="22"/>
  </w:num>
  <w:num w:numId="22">
    <w:abstractNumId w:val="35"/>
  </w:num>
  <w:num w:numId="23">
    <w:abstractNumId w:val="20"/>
  </w:num>
  <w:num w:numId="24">
    <w:abstractNumId w:val="21"/>
  </w:num>
  <w:num w:numId="25">
    <w:abstractNumId w:val="26"/>
  </w:num>
  <w:num w:numId="26">
    <w:abstractNumId w:val="29"/>
  </w:num>
  <w:num w:numId="27">
    <w:abstractNumId w:val="28"/>
  </w:num>
  <w:num w:numId="28">
    <w:abstractNumId w:val="9"/>
  </w:num>
  <w:num w:numId="29">
    <w:abstractNumId w:val="24"/>
  </w:num>
  <w:num w:numId="30">
    <w:abstractNumId w:val="33"/>
  </w:num>
  <w:num w:numId="31">
    <w:abstractNumId w:val="36"/>
  </w:num>
  <w:num w:numId="32">
    <w:abstractNumId w:val="17"/>
  </w:num>
  <w:num w:numId="33">
    <w:abstractNumId w:val="16"/>
  </w:num>
  <w:num w:numId="34">
    <w:abstractNumId w:val="30"/>
  </w:num>
  <w:num w:numId="35">
    <w:abstractNumId w:val="37"/>
  </w:num>
  <w:num w:numId="36">
    <w:abstractNumId w:val="8"/>
  </w:num>
  <w:num w:numId="37">
    <w:abstractNumId w:val="6"/>
  </w:num>
  <w:num w:numId="38">
    <w:abstractNumId w:val="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5F"/>
    <w:rsid w:val="00065428"/>
    <w:rsid w:val="00084CD2"/>
    <w:rsid w:val="000932AD"/>
    <w:rsid w:val="000B5FE5"/>
    <w:rsid w:val="00101A2B"/>
    <w:rsid w:val="00107737"/>
    <w:rsid w:val="001252D0"/>
    <w:rsid w:val="00137826"/>
    <w:rsid w:val="00164096"/>
    <w:rsid w:val="001875AB"/>
    <w:rsid w:val="001955EA"/>
    <w:rsid w:val="001A30FC"/>
    <w:rsid w:val="001A7DEC"/>
    <w:rsid w:val="00204E4E"/>
    <w:rsid w:val="00213B58"/>
    <w:rsid w:val="00292F79"/>
    <w:rsid w:val="002971DB"/>
    <w:rsid w:val="002A7DC9"/>
    <w:rsid w:val="00392686"/>
    <w:rsid w:val="003D1391"/>
    <w:rsid w:val="003D7EDE"/>
    <w:rsid w:val="003F7B10"/>
    <w:rsid w:val="00401438"/>
    <w:rsid w:val="00464BEA"/>
    <w:rsid w:val="00467584"/>
    <w:rsid w:val="00470823"/>
    <w:rsid w:val="00483436"/>
    <w:rsid w:val="004C518C"/>
    <w:rsid w:val="004F2510"/>
    <w:rsid w:val="00551F3E"/>
    <w:rsid w:val="00553F8A"/>
    <w:rsid w:val="005C464D"/>
    <w:rsid w:val="005D48DA"/>
    <w:rsid w:val="005E5696"/>
    <w:rsid w:val="0062487D"/>
    <w:rsid w:val="006A08C9"/>
    <w:rsid w:val="006A5B5F"/>
    <w:rsid w:val="006B3A13"/>
    <w:rsid w:val="006B5695"/>
    <w:rsid w:val="006B71E9"/>
    <w:rsid w:val="006C363C"/>
    <w:rsid w:val="006F5CE7"/>
    <w:rsid w:val="007544B2"/>
    <w:rsid w:val="00765D2C"/>
    <w:rsid w:val="00770492"/>
    <w:rsid w:val="007B6316"/>
    <w:rsid w:val="007C0266"/>
    <w:rsid w:val="007F397E"/>
    <w:rsid w:val="00806B62"/>
    <w:rsid w:val="00807155"/>
    <w:rsid w:val="00817924"/>
    <w:rsid w:val="0085303B"/>
    <w:rsid w:val="008534D9"/>
    <w:rsid w:val="00886C66"/>
    <w:rsid w:val="00890AB5"/>
    <w:rsid w:val="008E6B95"/>
    <w:rsid w:val="00951FDB"/>
    <w:rsid w:val="0099169C"/>
    <w:rsid w:val="009D4561"/>
    <w:rsid w:val="00A07294"/>
    <w:rsid w:val="00A22370"/>
    <w:rsid w:val="00A31D47"/>
    <w:rsid w:val="00A539EC"/>
    <w:rsid w:val="00AD61BB"/>
    <w:rsid w:val="00AE52CC"/>
    <w:rsid w:val="00AF0C9D"/>
    <w:rsid w:val="00B627D7"/>
    <w:rsid w:val="00BB32F8"/>
    <w:rsid w:val="00BB5CB0"/>
    <w:rsid w:val="00BC07CD"/>
    <w:rsid w:val="00BC4E14"/>
    <w:rsid w:val="00BD6A82"/>
    <w:rsid w:val="00BE79CE"/>
    <w:rsid w:val="00C06845"/>
    <w:rsid w:val="00C14AF9"/>
    <w:rsid w:val="00C9646F"/>
    <w:rsid w:val="00CC3518"/>
    <w:rsid w:val="00CF5CE7"/>
    <w:rsid w:val="00D07DBA"/>
    <w:rsid w:val="00D62451"/>
    <w:rsid w:val="00D62C2E"/>
    <w:rsid w:val="00DA4FBE"/>
    <w:rsid w:val="00DB309F"/>
    <w:rsid w:val="00DC0FF6"/>
    <w:rsid w:val="00DD26A7"/>
    <w:rsid w:val="00DE708E"/>
    <w:rsid w:val="00DF152B"/>
    <w:rsid w:val="00E21678"/>
    <w:rsid w:val="00E50A1B"/>
    <w:rsid w:val="00E84BFB"/>
    <w:rsid w:val="00E86CD8"/>
    <w:rsid w:val="00EA0757"/>
    <w:rsid w:val="00EC6403"/>
    <w:rsid w:val="00ED0135"/>
    <w:rsid w:val="00EE4870"/>
    <w:rsid w:val="00F03519"/>
    <w:rsid w:val="00F869FE"/>
    <w:rsid w:val="00FC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52BF01"/>
  <w14:defaultImageDpi w14:val="0"/>
  <w15:docId w15:val="{8F4535E3-87F3-4615-8FCA-2E8BF822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widowControl w:val="0"/>
      <w:jc w:val="center"/>
      <w:outlineLvl w:val="0"/>
    </w:pPr>
    <w:rPr>
      <w:rFonts w:ascii="Geneva" w:hAnsi="Geneva" w:cs="Genev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paragraph" w:styleId="Header">
    <w:name w:val="header"/>
    <w:basedOn w:val="Normal"/>
    <w:link w:val="HeaderChar"/>
    <w:uiPriority w:val="99"/>
    <w:unhideWhenUsed/>
    <w:rsid w:val="00DF152B"/>
    <w:pPr>
      <w:tabs>
        <w:tab w:val="center" w:pos="4680"/>
        <w:tab w:val="right" w:pos="9360"/>
      </w:tabs>
    </w:pPr>
  </w:style>
  <w:style w:type="character" w:customStyle="1" w:styleId="HeaderChar">
    <w:name w:val="Header Char"/>
    <w:basedOn w:val="DefaultParagraphFont"/>
    <w:link w:val="Header"/>
    <w:uiPriority w:val="99"/>
    <w:locked/>
    <w:rsid w:val="00DF152B"/>
    <w:rPr>
      <w:rFonts w:cs="Times New Roman"/>
      <w:sz w:val="20"/>
      <w:szCs w:val="20"/>
    </w:rPr>
  </w:style>
  <w:style w:type="paragraph" w:styleId="Footer">
    <w:name w:val="footer"/>
    <w:basedOn w:val="Normal"/>
    <w:link w:val="FooterChar"/>
    <w:uiPriority w:val="99"/>
    <w:unhideWhenUsed/>
    <w:rsid w:val="00DF152B"/>
    <w:pPr>
      <w:tabs>
        <w:tab w:val="center" w:pos="4680"/>
        <w:tab w:val="right" w:pos="9360"/>
      </w:tabs>
    </w:pPr>
  </w:style>
  <w:style w:type="character" w:customStyle="1" w:styleId="FooterChar">
    <w:name w:val="Footer Char"/>
    <w:basedOn w:val="DefaultParagraphFont"/>
    <w:link w:val="Footer"/>
    <w:uiPriority w:val="99"/>
    <w:locked/>
    <w:rsid w:val="00DF152B"/>
    <w:rPr>
      <w:rFonts w:cs="Times New Roman"/>
      <w:sz w:val="20"/>
      <w:szCs w:val="20"/>
    </w:rPr>
  </w:style>
  <w:style w:type="paragraph" w:styleId="BalloonText">
    <w:name w:val="Balloon Text"/>
    <w:basedOn w:val="Normal"/>
    <w:link w:val="BalloonTextChar"/>
    <w:uiPriority w:val="99"/>
    <w:semiHidden/>
    <w:unhideWhenUsed/>
    <w:rsid w:val="00DF15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1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1215</Words>
  <Characters>8126</Characters>
  <Application>Microsoft Office Word</Application>
  <DocSecurity>0</DocSecurity>
  <Lines>67</Lines>
  <Paragraphs>18</Paragraphs>
  <ScaleCrop>false</ScaleCrop>
  <Company>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Roni Silverstein   17320 Mac Duff Avenue, Olney, Maryland 20832</dc:title>
  <dc:subject/>
  <dc:creator>Robert Silverstein</dc:creator>
  <cp:keywords/>
  <dc:description/>
  <cp:lastModifiedBy>Robert Silverstein</cp:lastModifiedBy>
  <cp:revision>3</cp:revision>
  <cp:lastPrinted>2010-02-11T15:42:00Z</cp:lastPrinted>
  <dcterms:created xsi:type="dcterms:W3CDTF">2019-07-29T00:29:00Z</dcterms:created>
  <dcterms:modified xsi:type="dcterms:W3CDTF">2019-07-29T18:08:00Z</dcterms:modified>
</cp:coreProperties>
</file>