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Just Another Hand" w:cs="Just Another Hand" w:eastAsia="Just Another Hand" w:hAnsi="Just Another Hand"/>
          <w:sz w:val="72"/>
          <w:szCs w:val="72"/>
        </w:rPr>
      </w:pPr>
      <w:r w:rsidDel="00000000" w:rsidR="00000000" w:rsidRPr="00000000">
        <w:rPr>
          <w:rFonts w:ascii="Just Another Hand" w:cs="Just Another Hand" w:eastAsia="Just Another Hand" w:hAnsi="Just Another Hand"/>
          <w:sz w:val="72"/>
          <w:szCs w:val="72"/>
          <w:rtl w:val="0"/>
        </w:rPr>
        <w:t xml:space="preserve">  4th Grade ES by Quarter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1995"/>
        <w:gridCol w:w="2115"/>
        <w:gridCol w:w="2460"/>
        <w:gridCol w:w="2460"/>
        <w:gridCol w:w="2460"/>
        <w:tblGridChange w:id="0">
          <w:tblGrid>
            <w:gridCol w:w="1470"/>
            <w:gridCol w:w="1995"/>
            <w:gridCol w:w="2115"/>
            <w:gridCol w:w="2460"/>
            <w:gridCol w:w="2460"/>
            <w:gridCol w:w="2460"/>
          </w:tblGrid>
        </w:tblGridChange>
      </w:tblGrid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8"/>
                <w:szCs w:val="28"/>
                <w:rtl w:val="0"/>
              </w:rPr>
              <w:t xml:space="preserve">Quarter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8"/>
                <w:szCs w:val="28"/>
                <w:rtl w:val="0"/>
              </w:rPr>
              <w:t xml:space="preserve">Reading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8"/>
                <w:szCs w:val="28"/>
                <w:rtl w:val="0"/>
              </w:rPr>
              <w:t xml:space="preserve">Language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8"/>
                <w:szCs w:val="28"/>
                <w:rtl w:val="0"/>
              </w:rPr>
              <w:t xml:space="preserve">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8"/>
                <w:szCs w:val="28"/>
                <w:rtl w:val="0"/>
              </w:rPr>
              <w:t xml:space="preserve">Math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8"/>
                <w:szCs w:val="28"/>
                <w:rtl w:val="0"/>
              </w:rPr>
              <w:t xml:space="preserve">Science/SS</w:t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8"/>
                <w:szCs w:val="28"/>
                <w:rtl w:val="0"/>
              </w:rPr>
              <w:t xml:space="preserve">All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RL.4.4 &amp; RI.4.4:</w:t>
            </w: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 Meanings of Words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RL.4.10 &amp; RI.4.10:</w:t>
            </w: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 Read &amp; comprehend 4th grade text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RF.4.3: </w:t>
            </w: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phonics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RF.4.3.A</w:t>
            </w: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: Multisyllabic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Subject/Verb Agreement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Capitalization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Punctuation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W.4.2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Write informative /explanatory text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OA.A.3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Solve Multi-Step Word 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Main Idea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RI.4.2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Summarizing </w:t>
            </w: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RL.4.2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Inference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RL.4.1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Nouns (review)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Abstract Nouns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Verbs (review)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Helping Verbs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Modal Auxiliaries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Progressive Verb Tense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 Pronouns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Pronoun/ Antecedent agreement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Subject/Verb Agreement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L.4.1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Introduce a topic clearly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W.4.2.A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Read &amp; Write #’s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NBT.A.2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Compare #’s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NBT.A.2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Round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NBT.A.3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Add &amp; Subtract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NBT.B.4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Multiply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NBT.B.5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Story Elements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RL.4.3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Theme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RL.4.2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Point of View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RL.4.6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Adjectives (review)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Superlatives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/Comparatives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Ordering Adjectives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Punctuation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Capitalization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Simple Sentences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Conjunctions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Adverbs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Possessives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Plurals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Run-ons &amp; Fragments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Factors/Multiples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Divide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NBT.B.6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Compare Fractions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NF.A.2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Decompose Fractions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NF.B.3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Add &amp; Subtract Fractions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NF.B.3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Reasons/Evidence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RI.4.8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Text Structure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RI.4.5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Charts/Graphs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RI.4.7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Figurative Language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RL.4.4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Compound Sentences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Add or delete sentences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Subject/Verb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Verb Tenses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Prepositions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Ordering Adjectives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Possessives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Comma Usage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Types of Sentences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Add &amp; Subtract Mixed Numbers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NF.B.3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Compare Decimals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NF.C.7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Symmetry/Angles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Area/Perimeter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MD.A.3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Measurement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rtl w:val="0"/>
              </w:rPr>
              <w:t xml:space="preserve">/Conversions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rtl w:val="0"/>
              </w:rPr>
              <w:t xml:space="preserve">MD.A.1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ng Soon" w:cs="Coming Soon" w:eastAsia="Coming Soon" w:hAnsi="Coming Soo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ng Soon">
    <w:embedRegular w:fontKey="{00000000-0000-0000-0000-000000000000}" r:id="rId1" w:subsetted="0"/>
  </w:font>
  <w:font w:name="Just Another Hand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ingSoon-regular.ttf"/><Relationship Id="rId2" Type="http://schemas.openxmlformats.org/officeDocument/2006/relationships/font" Target="fonts/JustAnotherHand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