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39C4" w14:textId="77777777" w:rsidR="00111DCD" w:rsidRDefault="00662234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68DD63C" wp14:editId="1A60968A">
            <wp:simplePos x="0" y="0"/>
            <wp:positionH relativeFrom="column">
              <wp:posOffset>-933449</wp:posOffset>
            </wp:positionH>
            <wp:positionV relativeFrom="paragraph">
              <wp:posOffset>-781049</wp:posOffset>
            </wp:positionV>
            <wp:extent cx="8001000" cy="13049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591DC6" w14:textId="77777777" w:rsidR="00111DCD" w:rsidRDefault="00111DCD"/>
    <w:p w14:paraId="36D7FB4A" w14:textId="77777777" w:rsidR="00111DCD" w:rsidRDefault="00111DCD"/>
    <w:p w14:paraId="16D00EDE" w14:textId="77777777" w:rsidR="00111DCD" w:rsidRDefault="00111DCD">
      <w:bookmarkStart w:id="0" w:name="_gjdgxs" w:colFirst="0" w:colLast="0"/>
      <w:bookmarkEnd w:id="0"/>
    </w:p>
    <w:p w14:paraId="46D70AFA" w14:textId="77777777" w:rsidR="00662234" w:rsidRDefault="00662234"/>
    <w:p w14:paraId="42CCF8BB" w14:textId="77777777" w:rsidR="00662234" w:rsidRPr="00662234" w:rsidRDefault="00662234" w:rsidP="00662234">
      <w:pPr>
        <w:spacing w:line="276" w:lineRule="auto"/>
        <w:jc w:val="center"/>
        <w:rPr>
          <w:rFonts w:ascii="Arial" w:eastAsia="Arial" w:hAnsi="Arial" w:cs="Arial"/>
          <w:b/>
          <w:color w:val="0000FF"/>
          <w:sz w:val="32"/>
          <w:szCs w:val="32"/>
          <w:lang w:val="en"/>
        </w:rPr>
      </w:pPr>
      <w:r w:rsidRPr="00662234">
        <w:rPr>
          <w:rFonts w:ascii="Arial" w:eastAsia="Arial" w:hAnsi="Arial" w:cs="Arial"/>
          <w:b/>
          <w:color w:val="0000FF"/>
          <w:sz w:val="32"/>
          <w:szCs w:val="32"/>
          <w:lang w:val="en"/>
        </w:rPr>
        <w:t>Principal – BLC Meeting</w:t>
      </w:r>
    </w:p>
    <w:p w14:paraId="4C6EE497" w14:textId="77777777" w:rsidR="00662234" w:rsidRPr="00662234" w:rsidRDefault="00662234" w:rsidP="00662234">
      <w:pPr>
        <w:spacing w:line="276" w:lineRule="auto"/>
        <w:jc w:val="center"/>
        <w:rPr>
          <w:rFonts w:ascii="Arial" w:eastAsia="Arial" w:hAnsi="Arial" w:cs="Arial"/>
          <w:b/>
          <w:color w:val="0000FF"/>
          <w:sz w:val="32"/>
          <w:szCs w:val="32"/>
          <w:lang w:val="en"/>
        </w:rPr>
      </w:pPr>
      <w:r w:rsidRPr="00662234">
        <w:rPr>
          <w:rFonts w:ascii="Arial" w:eastAsia="Arial" w:hAnsi="Arial" w:cs="Arial"/>
          <w:b/>
          <w:color w:val="0000FF"/>
          <w:sz w:val="32"/>
          <w:szCs w:val="32"/>
          <w:lang w:val="en"/>
        </w:rPr>
        <w:t>What’s The Impact on Learning</w:t>
      </w:r>
    </w:p>
    <w:p w14:paraId="554459B5" w14:textId="77777777" w:rsidR="00662234" w:rsidRPr="00662234" w:rsidRDefault="00662234" w:rsidP="00662234">
      <w:pPr>
        <w:spacing w:line="276" w:lineRule="auto"/>
        <w:jc w:val="center"/>
        <w:rPr>
          <w:rFonts w:ascii="Arial" w:eastAsia="Arial" w:hAnsi="Arial" w:cs="Arial"/>
          <w:b/>
          <w:color w:val="0000FF"/>
          <w:sz w:val="32"/>
          <w:szCs w:val="32"/>
          <w:lang w:val="en"/>
        </w:rPr>
      </w:pPr>
      <w:r w:rsidRPr="00662234">
        <w:rPr>
          <w:rFonts w:ascii="Arial" w:eastAsia="Arial" w:hAnsi="Arial" w:cs="Arial"/>
          <w:b/>
          <w:sz w:val="24"/>
          <w:szCs w:val="24"/>
          <w:lang w:val="en"/>
        </w:rPr>
        <w:t>November 14, 2018</w:t>
      </w:r>
    </w:p>
    <w:p w14:paraId="3A326153" w14:textId="77777777" w:rsidR="00662234" w:rsidRPr="00662234" w:rsidRDefault="00662234" w:rsidP="0066223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lang w:val="en"/>
        </w:rPr>
      </w:pPr>
      <w:r w:rsidRPr="00662234">
        <w:rPr>
          <w:rFonts w:ascii="Arial" w:eastAsia="Arial" w:hAnsi="Arial" w:cs="Arial"/>
          <w:b/>
          <w:sz w:val="24"/>
          <w:szCs w:val="24"/>
          <w:lang w:val="en"/>
        </w:rPr>
        <w:t>8:30 - 12:00</w:t>
      </w:r>
    </w:p>
    <w:p w14:paraId="39CC8E8F" w14:textId="77777777" w:rsidR="00662234" w:rsidRPr="00662234" w:rsidRDefault="00662234" w:rsidP="0066223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lang w:val="en"/>
        </w:rPr>
      </w:pPr>
    </w:p>
    <w:p w14:paraId="7785E2E1" w14:textId="77777777" w:rsidR="00662234" w:rsidRPr="00662234" w:rsidRDefault="00662234" w:rsidP="00662234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4"/>
          <w:szCs w:val="24"/>
          <w:lang w:val="en"/>
        </w:rPr>
      </w:pPr>
      <w:r w:rsidRPr="00662234">
        <w:rPr>
          <w:rFonts w:ascii="Arial" w:eastAsia="Arial" w:hAnsi="Arial" w:cs="Arial"/>
          <w:b/>
          <w:sz w:val="24"/>
          <w:szCs w:val="24"/>
          <w:lang w:val="en"/>
        </w:rPr>
        <w:t>What do we want each student to learn?</w:t>
      </w:r>
    </w:p>
    <w:p w14:paraId="665DD742" w14:textId="77777777" w:rsidR="00662234" w:rsidRPr="00662234" w:rsidRDefault="00662234" w:rsidP="00662234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4"/>
          <w:szCs w:val="24"/>
          <w:lang w:val="en"/>
        </w:rPr>
      </w:pPr>
      <w:r w:rsidRPr="00662234">
        <w:rPr>
          <w:rFonts w:ascii="Arial" w:eastAsia="Arial" w:hAnsi="Arial" w:cs="Arial"/>
          <w:b/>
          <w:sz w:val="24"/>
          <w:szCs w:val="24"/>
          <w:lang w:val="en"/>
        </w:rPr>
        <w:t>How will we know if each student is learning it?</w:t>
      </w:r>
    </w:p>
    <w:p w14:paraId="3917F331" w14:textId="77777777" w:rsidR="00662234" w:rsidRPr="00662234" w:rsidRDefault="00662234" w:rsidP="00662234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4"/>
          <w:szCs w:val="24"/>
          <w:lang w:val="en"/>
        </w:rPr>
      </w:pPr>
      <w:r w:rsidRPr="00662234">
        <w:rPr>
          <w:rFonts w:ascii="Arial" w:eastAsia="Arial" w:hAnsi="Arial" w:cs="Arial"/>
          <w:b/>
          <w:sz w:val="24"/>
          <w:szCs w:val="24"/>
          <w:lang w:val="en"/>
        </w:rPr>
        <w:t>How will we respond when students experience difficulty?</w:t>
      </w:r>
    </w:p>
    <w:p w14:paraId="66D96E13" w14:textId="77777777" w:rsidR="00662234" w:rsidRPr="00662234" w:rsidRDefault="00662234" w:rsidP="00662234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4"/>
          <w:szCs w:val="24"/>
          <w:lang w:val="en"/>
        </w:rPr>
      </w:pPr>
      <w:r w:rsidRPr="00662234">
        <w:rPr>
          <w:rFonts w:ascii="Arial" w:eastAsia="Arial" w:hAnsi="Arial" w:cs="Arial"/>
          <w:b/>
          <w:sz w:val="24"/>
          <w:szCs w:val="24"/>
          <w:lang w:val="en"/>
        </w:rPr>
        <w:t>How will we respond if the student already knows it?</w:t>
      </w:r>
    </w:p>
    <w:p w14:paraId="3E60AF7C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b/>
          <w:sz w:val="24"/>
          <w:szCs w:val="24"/>
          <w:lang w:val="en"/>
        </w:rPr>
      </w:pPr>
    </w:p>
    <w:p w14:paraId="1E39070F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b/>
          <w:lang w:val="en"/>
        </w:rPr>
        <w:t xml:space="preserve">8:30 - Celebration – </w:t>
      </w:r>
      <w:r w:rsidRPr="00662234">
        <w:rPr>
          <w:rFonts w:ascii="Arial" w:eastAsia="Arial" w:hAnsi="Arial" w:cs="Arial"/>
          <w:lang w:val="en"/>
        </w:rPr>
        <w:t>Shoes Award</w:t>
      </w:r>
    </w:p>
    <w:p w14:paraId="0CD08A37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b/>
          <w:lang w:val="en"/>
        </w:rPr>
      </w:pPr>
    </w:p>
    <w:p w14:paraId="37532990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b/>
          <w:lang w:val="en"/>
        </w:rPr>
      </w:pPr>
      <w:r w:rsidRPr="00662234">
        <w:rPr>
          <w:rFonts w:ascii="Arial" w:eastAsia="Arial" w:hAnsi="Arial" w:cs="Arial"/>
          <w:b/>
          <w:lang w:val="en"/>
        </w:rPr>
        <w:t>8:40 - Are the kids learning and how do we know?</w:t>
      </w:r>
    </w:p>
    <w:p w14:paraId="0C6E3B07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b/>
          <w:lang w:val="en"/>
        </w:rPr>
      </w:pPr>
    </w:p>
    <w:p w14:paraId="7BDB3A7B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b/>
          <w:lang w:val="en"/>
        </w:rPr>
        <w:t xml:space="preserve">Part 1 - </w:t>
      </w:r>
      <w:r w:rsidRPr="00662234">
        <w:rPr>
          <w:rFonts w:ascii="Arial" w:eastAsia="Arial" w:hAnsi="Arial" w:cs="Arial"/>
          <w:lang w:val="en"/>
        </w:rPr>
        <w:t>Crafting SMART goals based on our essential standards - Janel</w:t>
      </w:r>
    </w:p>
    <w:p w14:paraId="245F70B4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</w:p>
    <w:p w14:paraId="7C737225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b/>
          <w:lang w:val="en"/>
        </w:rPr>
        <w:t>Part 2 -</w:t>
      </w:r>
      <w:r w:rsidRPr="00662234">
        <w:rPr>
          <w:rFonts w:ascii="Arial" w:eastAsia="Arial" w:hAnsi="Arial" w:cs="Arial"/>
          <w:lang w:val="en"/>
        </w:rPr>
        <w:t xml:space="preserve"> Meagan (9:35)</w:t>
      </w:r>
    </w:p>
    <w:p w14:paraId="73EEDD97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Aimsweb Benchmark Assessment - What does it tell us?</w:t>
      </w:r>
    </w:p>
    <w:p w14:paraId="2DB7D647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What do both Aimsweb and our SMART goals tell us?</w:t>
      </w:r>
    </w:p>
    <w:p w14:paraId="00A43558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Review Unit 1 and 2 Math and Unit 1 ELA @ Elementary</w:t>
      </w:r>
    </w:p>
    <w:p w14:paraId="369F1263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Glacier results - See Unit Plans, TACAs, and results of the IABs</w:t>
      </w:r>
    </w:p>
    <w:p w14:paraId="0F913A42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WRHS results - See Unit Plans, TACAs, and results of the IABs</w:t>
      </w:r>
    </w:p>
    <w:p w14:paraId="5174B032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 xml:space="preserve">Review results of SMART goals  </w:t>
      </w:r>
    </w:p>
    <w:p w14:paraId="04984D2D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</w:p>
    <w:p w14:paraId="61D5771C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Do you have a goal that represents:</w:t>
      </w:r>
    </w:p>
    <w:p w14:paraId="55475D1D" w14:textId="77777777" w:rsidR="00662234" w:rsidRPr="00662234" w:rsidRDefault="00662234" w:rsidP="00662234">
      <w:pPr>
        <w:numPr>
          <w:ilvl w:val="0"/>
          <w:numId w:val="2"/>
        </w:numPr>
        <w:spacing w:line="276" w:lineRule="auto"/>
        <w:contextualSpacing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What’s essential?</w:t>
      </w:r>
    </w:p>
    <w:p w14:paraId="2DCC099D" w14:textId="77777777" w:rsidR="00662234" w:rsidRPr="00662234" w:rsidRDefault="00662234" w:rsidP="00662234">
      <w:pPr>
        <w:numPr>
          <w:ilvl w:val="0"/>
          <w:numId w:val="2"/>
        </w:numPr>
        <w:spacing w:line="276" w:lineRule="auto"/>
        <w:contextualSpacing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Matched with the data collected?</w:t>
      </w:r>
    </w:p>
    <w:p w14:paraId="07998AFB" w14:textId="77777777" w:rsidR="00662234" w:rsidRPr="00662234" w:rsidRDefault="00662234" w:rsidP="00662234">
      <w:pPr>
        <w:numPr>
          <w:ilvl w:val="0"/>
          <w:numId w:val="2"/>
        </w:numPr>
        <w:spacing w:line="276" w:lineRule="auto"/>
        <w:contextualSpacing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Growth Mindset?</w:t>
      </w:r>
    </w:p>
    <w:p w14:paraId="2875627A" w14:textId="77777777" w:rsidR="00662234" w:rsidRPr="00662234" w:rsidRDefault="00662234" w:rsidP="00662234">
      <w:pPr>
        <w:numPr>
          <w:ilvl w:val="0"/>
          <w:numId w:val="2"/>
        </w:numPr>
        <w:spacing w:line="276" w:lineRule="auto"/>
        <w:contextualSpacing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Does it address closing the gaps?</w:t>
      </w:r>
    </w:p>
    <w:p w14:paraId="3A4FAB00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</w:p>
    <w:p w14:paraId="1D60002F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10:15 Equity relationship to the above work - Steve</w:t>
      </w:r>
    </w:p>
    <w:p w14:paraId="06F3D51B" w14:textId="77777777" w:rsidR="00662234" w:rsidRPr="00662234" w:rsidRDefault="00662234" w:rsidP="00662234">
      <w:pPr>
        <w:numPr>
          <w:ilvl w:val="0"/>
          <w:numId w:val="3"/>
        </w:numPr>
        <w:spacing w:line="276" w:lineRule="auto"/>
        <w:contextualSpacing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Data disaggregated by gender, race and ethnicity, SES, SPED status</w:t>
      </w:r>
    </w:p>
    <w:p w14:paraId="534331F7" w14:textId="77777777" w:rsidR="00662234" w:rsidRPr="00662234" w:rsidRDefault="00662234" w:rsidP="00662234">
      <w:pPr>
        <w:spacing w:line="276" w:lineRule="auto"/>
        <w:ind w:left="1440"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Aimsweb and SBA</w:t>
      </w:r>
    </w:p>
    <w:p w14:paraId="53E0C3AB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Discuss opportunity gaps</w:t>
      </w:r>
    </w:p>
    <w:p w14:paraId="70BF6962" w14:textId="77777777" w:rsidR="00662234" w:rsidRPr="00662234" w:rsidRDefault="00662234" w:rsidP="00662234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Discuss opportunity gaps</w:t>
      </w:r>
    </w:p>
    <w:p w14:paraId="7A3AD4E0" w14:textId="77777777" w:rsidR="00662234" w:rsidRPr="00662234" w:rsidRDefault="00662234" w:rsidP="00662234">
      <w:pPr>
        <w:numPr>
          <w:ilvl w:val="0"/>
          <w:numId w:val="3"/>
        </w:numPr>
        <w:spacing w:line="276" w:lineRule="auto"/>
        <w:contextualSpacing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Begin a discussion about unconscious bias?</w:t>
      </w:r>
    </w:p>
    <w:p w14:paraId="3E059461" w14:textId="77777777" w:rsidR="00662234" w:rsidRPr="00662234" w:rsidRDefault="00662234" w:rsidP="00662234">
      <w:pPr>
        <w:spacing w:line="276" w:lineRule="auto"/>
        <w:ind w:left="1440"/>
        <w:rPr>
          <w:rFonts w:ascii="Arial" w:eastAsia="Arial" w:hAnsi="Arial" w:cs="Arial"/>
          <w:lang w:val="en"/>
        </w:rPr>
      </w:pPr>
    </w:p>
    <w:p w14:paraId="771A2294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Make connections to Hattie’s work and the effect of teacher/student efficacy</w:t>
      </w:r>
    </w:p>
    <w:p w14:paraId="40AD83B3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b/>
          <w:lang w:val="en"/>
        </w:rPr>
      </w:pPr>
    </w:p>
    <w:p w14:paraId="5BA22E49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b/>
          <w:lang w:val="en"/>
        </w:rPr>
      </w:pPr>
      <w:r w:rsidRPr="00662234">
        <w:rPr>
          <w:rFonts w:ascii="Arial" w:eastAsia="Arial" w:hAnsi="Arial" w:cs="Arial"/>
          <w:b/>
          <w:lang w:val="en"/>
        </w:rPr>
        <w:t>Nuts and Bolts:</w:t>
      </w:r>
    </w:p>
    <w:p w14:paraId="77D69290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Spring Conferences - Scott</w:t>
      </w:r>
    </w:p>
    <w:p w14:paraId="7DC19BAA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  <w:r w:rsidRPr="00662234">
        <w:rPr>
          <w:rFonts w:ascii="Arial" w:eastAsia="Arial" w:hAnsi="Arial" w:cs="Arial"/>
          <w:lang w:val="en"/>
        </w:rPr>
        <w:t>Covering absences at the elementary</w:t>
      </w:r>
    </w:p>
    <w:p w14:paraId="077DC49E" w14:textId="77777777" w:rsidR="00662234" w:rsidRPr="00662234" w:rsidRDefault="00662234" w:rsidP="00662234">
      <w:pPr>
        <w:spacing w:line="276" w:lineRule="auto"/>
        <w:rPr>
          <w:rFonts w:ascii="Arial" w:eastAsia="Arial" w:hAnsi="Arial" w:cs="Arial"/>
          <w:lang w:val="en"/>
        </w:rPr>
      </w:pPr>
    </w:p>
    <w:p w14:paraId="7EEC9E9D" w14:textId="77777777" w:rsidR="00662234" w:rsidRDefault="00662234"/>
    <w:sectPr w:rsidR="006622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20D17"/>
    <w:multiLevelType w:val="multilevel"/>
    <w:tmpl w:val="ACD86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833785"/>
    <w:multiLevelType w:val="multilevel"/>
    <w:tmpl w:val="68005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746E6A"/>
    <w:multiLevelType w:val="multilevel"/>
    <w:tmpl w:val="61685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54685241">
    <w:abstractNumId w:val="2"/>
  </w:num>
  <w:num w:numId="2" w16cid:durableId="1830749323">
    <w:abstractNumId w:val="1"/>
  </w:num>
  <w:num w:numId="3" w16cid:durableId="203222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CD"/>
    <w:rsid w:val="00111DCD"/>
    <w:rsid w:val="00662234"/>
    <w:rsid w:val="0077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578B"/>
  <w15:docId w15:val="{EC0B631F-FFE1-4DB5-904C-808A81FC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Times" w:eastAsia="Times" w:hAnsi="Times" w:cs="Times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River School District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Maiden Greene</dc:creator>
  <cp:lastModifiedBy>mikeh</cp:lastModifiedBy>
  <cp:revision>2</cp:revision>
  <dcterms:created xsi:type="dcterms:W3CDTF">2023-01-12T13:07:00Z</dcterms:created>
  <dcterms:modified xsi:type="dcterms:W3CDTF">2023-01-12T13:07:00Z</dcterms:modified>
</cp:coreProperties>
</file>