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7710"/>
      </w:tblGrid>
      <w:tr w:rsidR="00737EF9" w:rsidTr="00737EF9">
        <w:trPr>
          <w:trHeight w:val="292"/>
        </w:trPr>
        <w:tc>
          <w:tcPr>
            <w:tcW w:w="7710" w:type="dxa"/>
          </w:tcPr>
          <w:p w:rsidR="00737EF9" w:rsidRPr="00FA2CF3" w:rsidRDefault="003C4381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24A777" wp14:editId="793958F1">
                      <wp:simplePos x="0" y="0"/>
                      <wp:positionH relativeFrom="column">
                        <wp:posOffset>2783368</wp:posOffset>
                      </wp:positionH>
                      <wp:positionV relativeFrom="paragraph">
                        <wp:posOffset>-345440</wp:posOffset>
                      </wp:positionV>
                      <wp:extent cx="3947311" cy="280657"/>
                      <wp:effectExtent l="0" t="0" r="0" b="571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7311" cy="2806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381" w:rsidRPr="003C4381" w:rsidRDefault="003C4381">
                                  <w:pPr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3C4381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HELENSVALE STATE HIGH SCHOOL: A PLC AT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9.15pt;margin-top:-27.2pt;width:310.8pt;height:2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" filled="f" stroked="f">
                      <v:textbox>
                        <w:txbxContent>
                          <w:p w:rsidR="003C4381" w:rsidRPr="003C4381" w:rsidRDefault="003C4381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3C4381">
                              <w:rPr>
                                <w:b/>
                                <w:i/>
                                <w:sz w:val="28"/>
                              </w:rPr>
                              <w:t>HELENSVALE STATE HIGH SCHOOL: A PLC AT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CF3" w:rsidRPr="00FA2CF3">
              <w:rPr>
                <w:rFonts w:cstheme="minorHAnsi"/>
                <w:sz w:val="28"/>
              </w:rPr>
              <w:t xml:space="preserve">A </w:t>
            </w:r>
            <w:r w:rsidR="00FA2CF3" w:rsidRPr="00FA2CF3">
              <w:rPr>
                <w:rFonts w:cstheme="minorHAnsi"/>
                <w:b/>
                <w:sz w:val="28"/>
              </w:rPr>
              <w:t>LEAD</w:t>
            </w:r>
            <w:r w:rsidR="00812E78">
              <w:rPr>
                <w:rFonts w:cstheme="minorHAnsi"/>
                <w:sz w:val="28"/>
              </w:rPr>
              <w:t xml:space="preserve"> Teacher uses the PLT</w:t>
            </w:r>
            <w:r w:rsidR="00FA2CF3" w:rsidRPr="00FA2CF3">
              <w:rPr>
                <w:rFonts w:cstheme="minorHAnsi"/>
                <w:sz w:val="28"/>
              </w:rPr>
              <w:t xml:space="preserve"> process to:</w:t>
            </w:r>
          </w:p>
        </w:tc>
        <w:tc>
          <w:tcPr>
            <w:tcW w:w="7710" w:type="dxa"/>
          </w:tcPr>
          <w:p w:rsidR="00737EF9" w:rsidRDefault="006D33BE">
            <w:r w:rsidRPr="00FA2CF3">
              <w:rPr>
                <w:rFonts w:cstheme="minorHAnsi"/>
                <w:sz w:val="28"/>
              </w:rPr>
              <w:t xml:space="preserve">A </w:t>
            </w:r>
            <w:r>
              <w:rPr>
                <w:rFonts w:cstheme="minorHAnsi"/>
                <w:b/>
                <w:sz w:val="28"/>
              </w:rPr>
              <w:t>HIGHLY ACCOMPLISHED</w:t>
            </w:r>
            <w:r w:rsidR="00812E78">
              <w:rPr>
                <w:rFonts w:cstheme="minorHAnsi"/>
                <w:sz w:val="28"/>
              </w:rPr>
              <w:t xml:space="preserve"> Teacher uses the PLT</w:t>
            </w:r>
            <w:r w:rsidRPr="00FA2CF3">
              <w:rPr>
                <w:rFonts w:cstheme="minorHAnsi"/>
                <w:sz w:val="28"/>
              </w:rPr>
              <w:t xml:space="preserve"> process to:</w:t>
            </w:r>
          </w:p>
        </w:tc>
      </w:tr>
      <w:tr w:rsidR="00737EF9" w:rsidTr="00FA2CF3">
        <w:trPr>
          <w:trHeight w:val="5019"/>
        </w:trPr>
        <w:tc>
          <w:tcPr>
            <w:tcW w:w="7710" w:type="dxa"/>
          </w:tcPr>
          <w:p w:rsidR="00737EF9" w:rsidRDefault="00311E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42F6E8" wp14:editId="6806E770">
                      <wp:simplePos x="0" y="0"/>
                      <wp:positionH relativeFrom="column">
                        <wp:posOffset>-81887</wp:posOffset>
                      </wp:positionH>
                      <wp:positionV relativeFrom="paragraph">
                        <wp:posOffset>943836</wp:posOffset>
                      </wp:positionV>
                      <wp:extent cx="3814445" cy="2245057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4445" cy="2245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3BE" w:rsidRPr="00146849" w:rsidRDefault="004818CF" w:rsidP="006D33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>Lead</w:t>
                                  </w:r>
                                  <w:r w:rsidR="001C6F4A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 xml:space="preserve"> and model</w:t>
                                  </w:r>
                                  <w:r w:rsidR="001C6F4A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an understanding </w:t>
                                  </w:r>
                                  <w:r w:rsidR="006D33BE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regarding the four critical questions of a PLC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to colleagues within the team</w:t>
                                  </w:r>
                                  <w:r w:rsidR="006D33BE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:</w:t>
                                  </w:r>
                                </w:p>
                                <w:p w:rsidR="006D33BE" w:rsidRPr="00146849" w:rsidRDefault="002876DA" w:rsidP="006D33BE">
                                  <w:pPr>
                                    <w:pStyle w:val="ListParagraph"/>
                                    <w:rPr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>*</w:t>
                                  </w:r>
                                  <w:r w:rsidR="006D33BE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="00AE2C74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ommitment to c</w:t>
                                  </w:r>
                                  <w:r w:rsidR="006D33BE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larity and </w:t>
                                  </w:r>
                                  <w:r w:rsidR="00882C74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implementation </w:t>
                                  </w:r>
                                  <w:r w:rsidR="006D33BE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consistency within the team regarding what </w:t>
                                  </w:r>
                                  <w:r w:rsidR="00AE2C74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learning ALL students will receive</w:t>
                                  </w:r>
                                  <w:r w:rsidR="006D33BE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and </w:t>
                                  </w:r>
                                  <w:r w:rsidR="007D4895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when they will receive it</w:t>
                                  </w:r>
                                  <w:r w:rsidR="006D33BE" w:rsidRPr="002876D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. (Question 1)</w:t>
                                  </w:r>
                                </w:p>
                                <w:p w:rsidR="006D33BE" w:rsidRPr="00146849" w:rsidRDefault="002876DA" w:rsidP="006D33BE">
                                  <w:pPr>
                                    <w:pStyle w:val="ListParagraph"/>
                                    <w:rPr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1"/>
                                    </w:rPr>
                                    <w:t xml:space="preserve"> *</w:t>
                                  </w:r>
                                  <w:r w:rsidR="006D33BE" w:rsidRPr="00146849">
                                    <w:rPr>
                                      <w:sz w:val="16"/>
                                      <w:szCs w:val="21"/>
                                    </w:rPr>
                                    <w:t xml:space="preserve">Agreement and commitment to deliver and </w:t>
                                  </w:r>
                                  <w:r w:rsidR="00882C74">
                                    <w:rPr>
                                      <w:sz w:val="16"/>
                                      <w:szCs w:val="21"/>
                                    </w:rPr>
                                    <w:t>lead collaborative responses</w:t>
                                  </w:r>
                                  <w:r w:rsidR="006D33BE" w:rsidRPr="00146849">
                                    <w:rPr>
                                      <w:sz w:val="16"/>
                                      <w:szCs w:val="21"/>
                                    </w:rPr>
                                    <w:t xml:space="preserve"> to the common formative assessments. </w:t>
                                  </w:r>
                                  <w:r w:rsidR="006D33BE" w:rsidRPr="002876DA">
                                    <w:rPr>
                                      <w:sz w:val="16"/>
                                      <w:szCs w:val="21"/>
                                    </w:rPr>
                                    <w:t>(Question 2)</w:t>
                                  </w:r>
                                </w:p>
                                <w:p w:rsidR="006D33BE" w:rsidRPr="00146849" w:rsidRDefault="002876DA" w:rsidP="006D33BE">
                                  <w:pPr>
                                    <w:pStyle w:val="ListParagraph"/>
                                    <w:rPr>
                                      <w:b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1"/>
                                    </w:rPr>
                                    <w:t>*</w:t>
                                  </w:r>
                                  <w:r w:rsidR="00882C74">
                                    <w:rPr>
                                      <w:sz w:val="16"/>
                                      <w:szCs w:val="21"/>
                                    </w:rPr>
                                    <w:t>L</w:t>
                                  </w:r>
                                  <w:r w:rsidR="006D33BE" w:rsidRPr="00146849">
                                    <w:rPr>
                                      <w:sz w:val="16"/>
                                      <w:szCs w:val="21"/>
                                    </w:rPr>
                                    <w:t xml:space="preserve">ead </w:t>
                                  </w:r>
                                  <w:r w:rsidR="00882C74">
                                    <w:rPr>
                                      <w:sz w:val="16"/>
                                      <w:szCs w:val="21"/>
                                    </w:rPr>
                                    <w:t xml:space="preserve">data driven, </w:t>
                                  </w:r>
                                  <w:r w:rsidR="006D33BE" w:rsidRPr="00146849">
                                    <w:rPr>
                                      <w:sz w:val="16"/>
                                      <w:szCs w:val="21"/>
                                    </w:rPr>
                                    <w:t xml:space="preserve">explicit intervention strategies that respond to the formative data when students have not yet learnt it or already know it. </w:t>
                                  </w:r>
                                  <w:r w:rsidR="006D33BE" w:rsidRPr="002876DA">
                                    <w:rPr>
                                      <w:sz w:val="16"/>
                                      <w:szCs w:val="21"/>
                                    </w:rPr>
                                    <w:t>(Questions 3 and 4)</w:t>
                                  </w:r>
                                </w:p>
                                <w:p w:rsidR="006D33BE" w:rsidRPr="00146849" w:rsidRDefault="002876DA" w:rsidP="006D33BE">
                                  <w:pPr>
                                    <w:pStyle w:val="ListParagraph"/>
                                    <w:rPr>
                                      <w:sz w:val="16"/>
                                      <w:szCs w:val="21"/>
                                    </w:rPr>
                                  </w:pPr>
                                  <w:r w:rsidRPr="004818CF">
                                    <w:rPr>
                                      <w:sz w:val="16"/>
                                      <w:szCs w:val="21"/>
                                    </w:rPr>
                                    <w:t>*</w:t>
                                  </w:r>
                                  <w:r w:rsidR="004818CF">
                                    <w:rPr>
                                      <w:sz w:val="16"/>
                                      <w:szCs w:val="21"/>
                                    </w:rPr>
                                    <w:t>Model</w:t>
                                  </w:r>
                                  <w:r w:rsidR="00882C74">
                                    <w:rPr>
                                      <w:sz w:val="16"/>
                                      <w:szCs w:val="21"/>
                                    </w:rPr>
                                    <w:t>s</w:t>
                                  </w:r>
                                  <w:r w:rsidR="004818CF" w:rsidRPr="004818CF">
                                    <w:rPr>
                                      <w:sz w:val="16"/>
                                      <w:szCs w:val="21"/>
                                    </w:rPr>
                                    <w:t xml:space="preserve"> exemplary practice in</w:t>
                                  </w:r>
                                  <w:r w:rsidR="004818CF">
                                    <w:rPr>
                                      <w:b/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="004818CF">
                                    <w:rPr>
                                      <w:sz w:val="16"/>
                                      <w:szCs w:val="21"/>
                                    </w:rPr>
                                    <w:t>analysing</w:t>
                                  </w:r>
                                  <w:r w:rsidR="00B253BC">
                                    <w:rPr>
                                      <w:b/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="00B253BC">
                                    <w:rPr>
                                      <w:sz w:val="16"/>
                                      <w:szCs w:val="21"/>
                                    </w:rPr>
                                    <w:t>teaching deficits</w:t>
                                  </w:r>
                                  <w:r w:rsidR="00B253BC" w:rsidRPr="00B253BC">
                                    <w:rPr>
                                      <w:sz w:val="16"/>
                                      <w:szCs w:val="21"/>
                                    </w:rPr>
                                    <w:t xml:space="preserve"> to</w:t>
                                  </w:r>
                                  <w:r w:rsidR="00B253BC">
                                    <w:rPr>
                                      <w:b/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="00B253BC">
                                    <w:rPr>
                                      <w:sz w:val="16"/>
                                      <w:szCs w:val="21"/>
                                    </w:rPr>
                                    <w:t>seek</w:t>
                                  </w:r>
                                  <w:r w:rsidR="006D33BE" w:rsidRPr="00146849">
                                    <w:rPr>
                                      <w:sz w:val="16"/>
                                      <w:szCs w:val="21"/>
                                    </w:rPr>
                                    <w:t xml:space="preserve"> appropriate professional</w:t>
                                  </w:r>
                                  <w:r>
                                    <w:rPr>
                                      <w:sz w:val="16"/>
                                      <w:szCs w:val="21"/>
                                    </w:rPr>
                                    <w:t xml:space="preserve"> learning for themselves and</w:t>
                                  </w:r>
                                  <w:r w:rsidR="006D33BE" w:rsidRPr="00146849">
                                    <w:rPr>
                                      <w:sz w:val="16"/>
                                      <w:szCs w:val="21"/>
                                    </w:rPr>
                                    <w:t xml:space="preserve"> team members to assist in responding to questions 3 and 4 and uses verifiable learning outcomes evidence to evaluate the impact of this.</w:t>
                                  </w:r>
                                </w:p>
                                <w:p w:rsidR="006D33BE" w:rsidRPr="00146849" w:rsidRDefault="006D33BE" w:rsidP="006D33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146849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>Proactively and consistently</w:t>
                                  </w:r>
                                  <w:r w:rsidR="00735A85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="00735A85" w:rsidRPr="00735A85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lead</w:t>
                                  </w:r>
                                  <w:r w:rsidR="001C6F4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s</w:t>
                                  </w:r>
                                  <w:r w:rsidR="00735A85" w:rsidRPr="00735A85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by example to</w:t>
                                  </w:r>
                                  <w:r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reinforce and model team agreed norms that promote trust, sharing and respect</w:t>
                                  </w:r>
                                  <w:r w:rsidR="002876D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.</w:t>
                                  </w:r>
                                </w:p>
                                <w:p w:rsidR="006D33BE" w:rsidRDefault="006D33B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.45pt;margin-top:74.3pt;width:300.35pt;height:17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" filled="f" stroked="f">
                      <v:textbox>
                        <w:txbxContent>
                          <w:p w:rsidR="006D33BE" w:rsidRPr="00146849" w:rsidRDefault="004818CF" w:rsidP="006D33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>Lead</w:t>
                            </w:r>
                            <w:r w:rsidR="001C6F4A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 xml:space="preserve"> and model</w:t>
                            </w:r>
                            <w:r w:rsidR="001C6F4A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an understanding </w:t>
                            </w:r>
                            <w:r w:rsidR="006D33BE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regarding the four critical questions of a PLC</w:t>
                            </w:r>
                            <w:r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to colleagues within the team</w:t>
                            </w:r>
                            <w:r w:rsidR="006D33BE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>:</w:t>
                            </w:r>
                          </w:p>
                          <w:p w:rsidR="006D33BE" w:rsidRPr="00146849" w:rsidRDefault="002876DA" w:rsidP="006D33BE">
                            <w:pPr>
                              <w:pStyle w:val="ListParagraph"/>
                              <w:rPr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>*</w:t>
                            </w:r>
                            <w:r w:rsidR="006D33BE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>C</w:t>
                            </w:r>
                            <w:r w:rsidR="00AE2C74">
                              <w:rPr>
                                <w:rFonts w:cs="ArialMT"/>
                                <w:sz w:val="16"/>
                                <w:szCs w:val="21"/>
                              </w:rPr>
                              <w:t>ommitment to c</w:t>
                            </w:r>
                            <w:r w:rsidR="006D33BE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larity and </w:t>
                            </w:r>
                            <w:r w:rsidR="00882C74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implementation </w:t>
                            </w:r>
                            <w:r w:rsidR="006D33BE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consistency within the team regarding what </w:t>
                            </w:r>
                            <w:r w:rsidR="00AE2C74">
                              <w:rPr>
                                <w:rFonts w:cs="ArialMT"/>
                                <w:sz w:val="16"/>
                                <w:szCs w:val="21"/>
                              </w:rPr>
                              <w:t>learning ALL students will receive</w:t>
                            </w:r>
                            <w:r w:rsidR="006D33BE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and </w:t>
                            </w:r>
                            <w:r w:rsidR="007D4895">
                              <w:rPr>
                                <w:rFonts w:cs="ArialMT"/>
                                <w:sz w:val="16"/>
                                <w:szCs w:val="21"/>
                              </w:rPr>
                              <w:t>when they will receive it</w:t>
                            </w:r>
                            <w:r w:rsidR="006D33BE" w:rsidRPr="002876DA">
                              <w:rPr>
                                <w:rFonts w:cs="ArialMT"/>
                                <w:sz w:val="16"/>
                                <w:szCs w:val="21"/>
                              </w:rPr>
                              <w:t>. (Question 1)</w:t>
                            </w:r>
                          </w:p>
                          <w:p w:rsidR="006D33BE" w:rsidRPr="00146849" w:rsidRDefault="002876DA" w:rsidP="006D33BE">
                            <w:pPr>
                              <w:pStyle w:val="ListParagraph"/>
                              <w:rPr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sz w:val="16"/>
                                <w:szCs w:val="21"/>
                              </w:rPr>
                              <w:t xml:space="preserve"> *</w:t>
                            </w:r>
                            <w:r w:rsidR="006D33BE" w:rsidRPr="00146849">
                              <w:rPr>
                                <w:sz w:val="16"/>
                                <w:szCs w:val="21"/>
                              </w:rPr>
                              <w:t xml:space="preserve">Agreement and commitment to deliver and </w:t>
                            </w:r>
                            <w:r w:rsidR="00882C74">
                              <w:rPr>
                                <w:sz w:val="16"/>
                                <w:szCs w:val="21"/>
                              </w:rPr>
                              <w:t>lead collaborative responses</w:t>
                            </w:r>
                            <w:r w:rsidR="006D33BE" w:rsidRPr="00146849">
                              <w:rPr>
                                <w:sz w:val="16"/>
                                <w:szCs w:val="21"/>
                              </w:rPr>
                              <w:t xml:space="preserve"> to the common formative assessments. </w:t>
                            </w:r>
                            <w:r w:rsidR="006D33BE" w:rsidRPr="002876DA">
                              <w:rPr>
                                <w:sz w:val="16"/>
                                <w:szCs w:val="21"/>
                              </w:rPr>
                              <w:t>(Question 2)</w:t>
                            </w:r>
                          </w:p>
                          <w:p w:rsidR="006D33BE" w:rsidRPr="00146849" w:rsidRDefault="002876DA" w:rsidP="006D33BE">
                            <w:pPr>
                              <w:pStyle w:val="ListParagraph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sz w:val="16"/>
                                <w:szCs w:val="21"/>
                              </w:rPr>
                              <w:t>*</w:t>
                            </w:r>
                            <w:r w:rsidR="00882C74">
                              <w:rPr>
                                <w:sz w:val="16"/>
                                <w:szCs w:val="21"/>
                              </w:rPr>
                              <w:t>L</w:t>
                            </w:r>
                            <w:r w:rsidR="006D33BE" w:rsidRPr="00146849">
                              <w:rPr>
                                <w:sz w:val="16"/>
                                <w:szCs w:val="21"/>
                              </w:rPr>
                              <w:t xml:space="preserve">ead </w:t>
                            </w:r>
                            <w:r w:rsidR="00882C74">
                              <w:rPr>
                                <w:sz w:val="16"/>
                                <w:szCs w:val="21"/>
                              </w:rPr>
                              <w:t xml:space="preserve">data driven, </w:t>
                            </w:r>
                            <w:r w:rsidR="006D33BE" w:rsidRPr="00146849">
                              <w:rPr>
                                <w:sz w:val="16"/>
                                <w:szCs w:val="21"/>
                              </w:rPr>
                              <w:t xml:space="preserve">explicit intervention strategies that respond to the formative data when students have not yet learnt it or already know it. </w:t>
                            </w:r>
                            <w:r w:rsidR="006D33BE" w:rsidRPr="002876DA">
                              <w:rPr>
                                <w:sz w:val="16"/>
                                <w:szCs w:val="21"/>
                              </w:rPr>
                              <w:t>(Questions 3 and 4)</w:t>
                            </w:r>
                          </w:p>
                          <w:p w:rsidR="006D33BE" w:rsidRPr="00146849" w:rsidRDefault="002876DA" w:rsidP="006D33BE">
                            <w:pPr>
                              <w:pStyle w:val="ListParagraph"/>
                              <w:rPr>
                                <w:sz w:val="16"/>
                                <w:szCs w:val="21"/>
                              </w:rPr>
                            </w:pPr>
                            <w:r w:rsidRPr="004818CF">
                              <w:rPr>
                                <w:sz w:val="16"/>
                                <w:szCs w:val="21"/>
                              </w:rPr>
                              <w:t>*</w:t>
                            </w:r>
                            <w:r w:rsidR="004818CF">
                              <w:rPr>
                                <w:sz w:val="16"/>
                                <w:szCs w:val="21"/>
                              </w:rPr>
                              <w:t>Model</w:t>
                            </w:r>
                            <w:r w:rsidR="00882C74">
                              <w:rPr>
                                <w:sz w:val="16"/>
                                <w:szCs w:val="21"/>
                              </w:rPr>
                              <w:t>s</w:t>
                            </w:r>
                            <w:r w:rsidR="004818CF" w:rsidRPr="004818CF">
                              <w:rPr>
                                <w:sz w:val="16"/>
                                <w:szCs w:val="21"/>
                              </w:rPr>
                              <w:t xml:space="preserve"> exemplary practice in</w:t>
                            </w:r>
                            <w:r w:rsidR="004818CF">
                              <w:rPr>
                                <w:b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4818CF">
                              <w:rPr>
                                <w:sz w:val="16"/>
                                <w:szCs w:val="21"/>
                              </w:rPr>
                              <w:t>analysing</w:t>
                            </w:r>
                            <w:r w:rsidR="00B253BC">
                              <w:rPr>
                                <w:b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B253BC">
                              <w:rPr>
                                <w:sz w:val="16"/>
                                <w:szCs w:val="21"/>
                              </w:rPr>
                              <w:t>teaching deficits</w:t>
                            </w:r>
                            <w:r w:rsidR="00B253BC" w:rsidRPr="00B253BC">
                              <w:rPr>
                                <w:sz w:val="16"/>
                                <w:szCs w:val="21"/>
                              </w:rPr>
                              <w:t xml:space="preserve"> to</w:t>
                            </w:r>
                            <w:r w:rsidR="00B253BC">
                              <w:rPr>
                                <w:b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B253BC">
                              <w:rPr>
                                <w:sz w:val="16"/>
                                <w:szCs w:val="21"/>
                              </w:rPr>
                              <w:t>seek</w:t>
                            </w:r>
                            <w:r w:rsidR="006D33BE" w:rsidRPr="00146849">
                              <w:rPr>
                                <w:sz w:val="16"/>
                                <w:szCs w:val="21"/>
                              </w:rPr>
                              <w:t xml:space="preserve"> appropriate professional</w:t>
                            </w:r>
                            <w:r>
                              <w:rPr>
                                <w:sz w:val="16"/>
                                <w:szCs w:val="21"/>
                              </w:rPr>
                              <w:t xml:space="preserve"> learning for themselves and</w:t>
                            </w:r>
                            <w:r w:rsidR="006D33BE" w:rsidRPr="00146849">
                              <w:rPr>
                                <w:sz w:val="16"/>
                                <w:szCs w:val="21"/>
                              </w:rPr>
                              <w:t xml:space="preserve"> team members to assist in responding to questions 3 and 4 and uses verifiable learning outcomes evidence to evaluate the impact of this.</w:t>
                            </w:r>
                          </w:p>
                          <w:p w:rsidR="006D33BE" w:rsidRPr="00146849" w:rsidRDefault="006D33BE" w:rsidP="006D33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46849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>Proactively and consistently</w:t>
                            </w:r>
                            <w:r w:rsidR="00735A85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735A85" w:rsidRPr="00735A85">
                              <w:rPr>
                                <w:rFonts w:cs="ArialMT"/>
                                <w:sz w:val="16"/>
                                <w:szCs w:val="21"/>
                              </w:rPr>
                              <w:t>lead</w:t>
                            </w:r>
                            <w:r w:rsidR="001C6F4A">
                              <w:rPr>
                                <w:rFonts w:cs="ArialMT"/>
                                <w:sz w:val="16"/>
                                <w:szCs w:val="21"/>
                              </w:rPr>
                              <w:t>s</w:t>
                            </w:r>
                            <w:r w:rsidR="00735A85" w:rsidRPr="00735A85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by example to</w:t>
                            </w:r>
                            <w:r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reinforce and model team agreed norms that promote trust, sharing and respect</w:t>
                            </w:r>
                            <w:r w:rsidR="002876DA">
                              <w:rPr>
                                <w:rFonts w:cs="ArialMT"/>
                                <w:sz w:val="16"/>
                                <w:szCs w:val="21"/>
                              </w:rPr>
                              <w:t>.</w:t>
                            </w:r>
                          </w:p>
                          <w:p w:rsidR="006D33BE" w:rsidRDefault="006D33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4EFC1C" wp14:editId="2B2A63C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-5554</wp:posOffset>
                      </wp:positionV>
                      <wp:extent cx="4701540" cy="11334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1540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849" w:rsidRPr="00146849" w:rsidRDefault="00146849" w:rsidP="0014684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</w:pPr>
                                  <w:r w:rsidRPr="00146849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>Lead</w:t>
                                  </w:r>
                                  <w:r w:rsidR="001C6F4A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>s</w:t>
                                  </w:r>
                                  <w:r w:rsidRPr="00146849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 xml:space="preserve"> and develop</w:t>
                                  </w:r>
                                  <w:r w:rsidR="001C6F4A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>s</w:t>
                                  </w:r>
                                  <w:r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an understanding in colleagues regarding the three big ideas of a PLC:</w:t>
                                  </w:r>
                                </w:p>
                                <w:p w:rsidR="00146849" w:rsidRPr="00146849" w:rsidRDefault="002876DA" w:rsidP="00146849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*</w:t>
                                  </w:r>
                                  <w:r w:rsidR="00FF7977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reinforces</w:t>
                                  </w:r>
                                  <w:r w:rsidR="00146849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a commitment to action that there is collective ownership over </w:t>
                                  </w:r>
                                  <w:r w:rsidR="00146849" w:rsidRPr="00146849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>each and every</w:t>
                                  </w:r>
                                  <w:r w:rsidR="00146849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student and their success within the PLT. </w:t>
                                  </w:r>
                                  <w:r w:rsidR="00146849" w:rsidRPr="002876D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(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Big Idea 1)</w:t>
                                  </w:r>
                                </w:p>
                                <w:p w:rsidR="00D553E1" w:rsidRPr="00146849" w:rsidRDefault="002876DA" w:rsidP="00B253B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* leads</w:t>
                                  </w:r>
                                  <w:r w:rsidR="00146849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="00146849" w:rsidRPr="00146849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 xml:space="preserve">collaborative enquiry 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beyond</w:t>
                                  </w:r>
                                  <w:r w:rsidR="00146849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cooperation </w:t>
                                  </w:r>
                                  <w:r w:rsidR="00D553E1" w:rsidRPr="00D553E1">
                                    <w:rPr>
                                      <w:rFonts w:cs="ArialMT"/>
                                      <w:sz w:val="16"/>
                                      <w:szCs w:val="16"/>
                                    </w:rPr>
                                    <w:t>to support</w:t>
                                  </w:r>
                                  <w:r w:rsidR="004818CF">
                                    <w:rPr>
                                      <w:rFonts w:cs="ArialMT"/>
                                      <w:sz w:val="16"/>
                                      <w:szCs w:val="16"/>
                                    </w:rPr>
                                    <w:t xml:space="preserve"> and evaluate</w:t>
                                  </w:r>
                                  <w:r w:rsidR="00D553E1" w:rsidRPr="00D553E1">
                                    <w:rPr>
                                      <w:rFonts w:cs="ArialMT"/>
                                      <w:sz w:val="16"/>
                                      <w:szCs w:val="16"/>
                                    </w:rPr>
                                    <w:t xml:space="preserve"> the </w:t>
                                  </w:r>
                                  <w:r w:rsidR="00D553E1">
                                    <w:rPr>
                                      <w:rFonts w:cs="ArialMT"/>
                                      <w:sz w:val="16"/>
                                      <w:szCs w:val="16"/>
                                    </w:rPr>
                                    <w:t>ongoing cycle of implementation, reflection and improvement of teaching strategies</w:t>
                                  </w:r>
                                  <w:r w:rsidR="00D553E1" w:rsidRPr="00D553E1">
                                    <w:rPr>
                                      <w:rFonts w:cs="ArialM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553E1" w:rsidRPr="002876D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(Big Idea 2)</w:t>
                                  </w:r>
                                </w:p>
                                <w:p w:rsidR="00146849" w:rsidRPr="002876DA" w:rsidRDefault="002876DA" w:rsidP="00146849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*drives</w:t>
                                  </w:r>
                                  <w:r w:rsidR="00146849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="001C6F4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and evaluates </w:t>
                                  </w:r>
                                  <w:r w:rsidR="00146849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highly effective common formative data processes </w:t>
                                  </w:r>
                                  <w:r w:rsidR="0079330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incorporating feedback </w:t>
                                  </w:r>
                                  <w:r w:rsidR="00146849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to measure teacher effectiven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ess of themselves and others in</w:t>
                                  </w:r>
                                  <w:r w:rsidR="00146849" w:rsidRPr="00146849">
                                    <w:rPr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="00146849" w:rsidRPr="00146849">
                                    <w:rPr>
                                      <w:b/>
                                      <w:sz w:val="16"/>
                                      <w:szCs w:val="21"/>
                                    </w:rPr>
                                    <w:t xml:space="preserve">improving learning outcomes </w:t>
                                  </w:r>
                                  <w:r w:rsidRPr="002876DA">
                                    <w:rPr>
                                      <w:sz w:val="16"/>
                                      <w:szCs w:val="21"/>
                                    </w:rPr>
                                    <w:t>(Big Idea 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6.9pt;margin-top:-.45pt;width:370.2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" filled="f" stroked="f">
                      <v:textbox>
                        <w:txbxContent>
                          <w:p w:rsidR="00146849" w:rsidRPr="00146849" w:rsidRDefault="00146849" w:rsidP="001468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sz w:val="16"/>
                                <w:szCs w:val="21"/>
                              </w:rPr>
                            </w:pPr>
                            <w:r w:rsidRPr="00146849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>Lead</w:t>
                            </w:r>
                            <w:r w:rsidR="001C6F4A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>s</w:t>
                            </w:r>
                            <w:r w:rsidRPr="00146849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 xml:space="preserve"> and develop</w:t>
                            </w:r>
                            <w:r w:rsidR="001C6F4A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>s</w:t>
                            </w:r>
                            <w:r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an understanding in colleagues regarding the three big ideas of a PLC:</w:t>
                            </w:r>
                          </w:p>
                          <w:p w:rsidR="00146849" w:rsidRPr="00146849" w:rsidRDefault="002876DA" w:rsidP="0014684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MT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cs="ArialMT"/>
                                <w:sz w:val="16"/>
                                <w:szCs w:val="21"/>
                              </w:rPr>
                              <w:t>*</w:t>
                            </w:r>
                            <w:r w:rsidR="00FF7977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reinforces</w:t>
                            </w:r>
                            <w:r w:rsidR="00146849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a commitment to action that there is collective ownership over </w:t>
                            </w:r>
                            <w:r w:rsidR="00146849" w:rsidRPr="00146849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>each and every</w:t>
                            </w:r>
                            <w:r w:rsidR="00146849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student and their success within the PLT. </w:t>
                            </w:r>
                            <w:r w:rsidR="00146849" w:rsidRPr="002876DA">
                              <w:rPr>
                                <w:rFonts w:cs="ArialMT"/>
                                <w:sz w:val="16"/>
                                <w:szCs w:val="21"/>
                              </w:rPr>
                              <w:t>(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1"/>
                              </w:rPr>
                              <w:t>Big Idea 1)</w:t>
                            </w:r>
                          </w:p>
                          <w:p w:rsidR="00D553E1" w:rsidRPr="00146849" w:rsidRDefault="002876DA" w:rsidP="00B253B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MT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cs="ArialMT"/>
                                <w:sz w:val="16"/>
                                <w:szCs w:val="21"/>
                              </w:rPr>
                              <w:t>* leads</w:t>
                            </w:r>
                            <w:r w:rsidR="00146849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146849" w:rsidRPr="00146849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 xml:space="preserve">collaborative enquiry </w:t>
                            </w:r>
                            <w:r>
                              <w:rPr>
                                <w:rFonts w:cs="ArialMT"/>
                                <w:sz w:val="16"/>
                                <w:szCs w:val="21"/>
                              </w:rPr>
                              <w:t>beyond</w:t>
                            </w:r>
                            <w:r w:rsidR="00146849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cooperation </w:t>
                            </w:r>
                            <w:r w:rsidR="00D553E1" w:rsidRPr="00D553E1">
                              <w:rPr>
                                <w:rFonts w:cs="ArialMT"/>
                                <w:sz w:val="16"/>
                                <w:szCs w:val="16"/>
                              </w:rPr>
                              <w:t>to support</w:t>
                            </w:r>
                            <w:r w:rsidR="004818CF">
                              <w:rPr>
                                <w:rFonts w:cs="ArialMT"/>
                                <w:sz w:val="16"/>
                                <w:szCs w:val="16"/>
                              </w:rPr>
                              <w:t xml:space="preserve"> and evaluate</w:t>
                            </w:r>
                            <w:r w:rsidR="00D553E1" w:rsidRPr="00D553E1">
                              <w:rPr>
                                <w:rFonts w:cs="ArialMT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D553E1">
                              <w:rPr>
                                <w:rFonts w:cs="ArialMT"/>
                                <w:sz w:val="16"/>
                                <w:szCs w:val="16"/>
                              </w:rPr>
                              <w:t>ongoing cycle of implementation, reflection and improvement of teaching strategies</w:t>
                            </w:r>
                            <w:r w:rsidR="00D553E1" w:rsidRPr="00D553E1">
                              <w:rPr>
                                <w:rFonts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53E1" w:rsidRPr="002876DA">
                              <w:rPr>
                                <w:rFonts w:cs="ArialMT"/>
                                <w:sz w:val="16"/>
                                <w:szCs w:val="21"/>
                              </w:rPr>
                              <w:t>(Big Idea 2)</w:t>
                            </w:r>
                          </w:p>
                          <w:p w:rsidR="00146849" w:rsidRPr="002876DA" w:rsidRDefault="002876DA" w:rsidP="0014684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MT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cs="ArialMT"/>
                                <w:sz w:val="16"/>
                                <w:szCs w:val="21"/>
                              </w:rPr>
                              <w:t>*drives</w:t>
                            </w:r>
                            <w:r w:rsidR="00146849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1C6F4A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and evaluates </w:t>
                            </w:r>
                            <w:r w:rsidR="00146849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highly effective common formative data processes </w:t>
                            </w:r>
                            <w:r w:rsidR="0079330A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incorporating feedback </w:t>
                            </w:r>
                            <w:r w:rsidR="00146849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>to measure teacher effectiven</w:t>
                            </w:r>
                            <w:r>
                              <w:rPr>
                                <w:rFonts w:cs="ArialMT"/>
                                <w:sz w:val="16"/>
                                <w:szCs w:val="21"/>
                              </w:rPr>
                              <w:t>ess of themselves and others in</w:t>
                            </w:r>
                            <w:r w:rsidR="00146849" w:rsidRPr="00146849">
                              <w:rPr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146849" w:rsidRPr="00146849">
                              <w:rPr>
                                <w:b/>
                                <w:sz w:val="16"/>
                                <w:szCs w:val="21"/>
                              </w:rPr>
                              <w:t xml:space="preserve">improving learning outcomes </w:t>
                            </w:r>
                            <w:r w:rsidRPr="002876DA">
                              <w:rPr>
                                <w:sz w:val="16"/>
                                <w:szCs w:val="21"/>
                              </w:rPr>
                              <w:t>(Big Idea 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9C101E" wp14:editId="182338DA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3017520</wp:posOffset>
                      </wp:positionV>
                      <wp:extent cx="257175" cy="304800"/>
                      <wp:effectExtent l="14288" t="23812" r="4762" b="42863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7175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6" o:spid="_x0000_s1026" type="#_x0000_t67" style="position:absolute;margin-left:276.65pt;margin-top:237.6pt;width:20.25pt;height:24pt;rotation:9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" adj="12488" fillcolor="#4f81bd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48B088" wp14:editId="71A900C2">
                      <wp:simplePos x="0" y="0"/>
                      <wp:positionH relativeFrom="column">
                        <wp:posOffset>4693285</wp:posOffset>
                      </wp:positionH>
                      <wp:positionV relativeFrom="paragraph">
                        <wp:posOffset>1238250</wp:posOffset>
                      </wp:positionV>
                      <wp:extent cx="257175" cy="266700"/>
                      <wp:effectExtent l="19050" t="19050" r="28575" b="1905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717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4" o:spid="_x0000_s1026" type="#_x0000_t67" style="position:absolute;margin-left:369.55pt;margin-top:97.5pt;width:20.25pt;height:21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" adj="11186" fillcolor="#4f81bd" strokecolor="#385d8a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B8F0AE2" wp14:editId="39A17C69">
                  <wp:simplePos x="0" y="0"/>
                  <wp:positionH relativeFrom="column">
                    <wp:posOffset>3785709</wp:posOffset>
                  </wp:positionH>
                  <wp:positionV relativeFrom="paragraph">
                    <wp:posOffset>1504950</wp:posOffset>
                  </wp:positionV>
                  <wp:extent cx="2242940" cy="1683760"/>
                  <wp:effectExtent l="0" t="0" r="5080" b="0"/>
                  <wp:wrapNone/>
                  <wp:docPr id="16" name="Picture 16" descr="D:\jdick39\Desktop\434234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dick39\Desktop\434234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940" cy="168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183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32E88D0" wp14:editId="2B433DAC">
                  <wp:simplePos x="0" y="0"/>
                  <wp:positionH relativeFrom="column">
                    <wp:posOffset>4377529</wp:posOffset>
                  </wp:positionH>
                  <wp:positionV relativeFrom="paragraph">
                    <wp:posOffset>557530</wp:posOffset>
                  </wp:positionV>
                  <wp:extent cx="880110" cy="597535"/>
                  <wp:effectExtent l="0" t="0" r="0" b="0"/>
                  <wp:wrapNone/>
                  <wp:docPr id="15" name="Picture 15" descr="D:\jdick39\Desktop\Helensvale HS transpare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dick39\Desktop\Helensvale HS transpare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0" w:type="dxa"/>
          </w:tcPr>
          <w:p w:rsidR="00737EF9" w:rsidRDefault="00311E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5949FB" wp14:editId="727827A1">
                      <wp:simplePos x="0" y="0"/>
                      <wp:positionH relativeFrom="column">
                        <wp:posOffset>1165727</wp:posOffset>
                      </wp:positionH>
                      <wp:positionV relativeFrom="paragraph">
                        <wp:posOffset>1080135</wp:posOffset>
                      </wp:positionV>
                      <wp:extent cx="3590925" cy="2184400"/>
                      <wp:effectExtent l="0" t="0" r="0" b="63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218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088" w:rsidRPr="00146849" w:rsidRDefault="00FA211F" w:rsidP="0054608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</w:pPr>
                                  <w:r w:rsidRPr="00B253BC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 xml:space="preserve"> Supports others</w:t>
                                  </w:r>
                                  <w:r w:rsidRPr="00FA211F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to develop a</w:t>
                                  </w: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="007D4895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greater </w:t>
                                  </w:r>
                                  <w:r w:rsidR="00546088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understanding</w:t>
                                  </w:r>
                                  <w:r w:rsidR="007D4895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="00546088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regarding the four critical questions of a PLC:</w:t>
                                  </w:r>
                                </w:p>
                                <w:p w:rsidR="007D4895" w:rsidRPr="00146849" w:rsidRDefault="00546088" w:rsidP="007D4895">
                                  <w:pPr>
                                    <w:pStyle w:val="ListParagraph"/>
                                    <w:rPr>
                                      <w:sz w:val="16"/>
                                      <w:szCs w:val="21"/>
                                    </w:rPr>
                                  </w:pPr>
                                  <w:r w:rsidRPr="00B253BC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*</w:t>
                                  </w:r>
                                  <w:r w:rsidR="00FA211F" w:rsidRPr="00B253BC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Models and shares</w:t>
                                  </w:r>
                                  <w:r w:rsidR="00FA211F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="00FA211F" w:rsidRPr="00FA211F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a</w:t>
                                  </w:r>
                                  <w:r w:rsidR="00FA211F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="00FA211F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="007D4895" w:rsidRPr="007D4895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ontinued focus on gaining</w:t>
                                  </w:r>
                                  <w:r w:rsidR="007D4895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="007D4895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larity and consistency within the team regarding </w:t>
                                  </w:r>
                                  <w:r w:rsidR="007D4895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what </w:t>
                                  </w:r>
                                  <w:r w:rsidR="007D4895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learning ALL students will receive</w:t>
                                  </w:r>
                                  <w:r w:rsidR="007D4895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and </w:t>
                                  </w:r>
                                  <w:r w:rsidR="007D4895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when they will receive it</w:t>
                                  </w:r>
                                  <w:r w:rsidR="007D4895" w:rsidRPr="002876D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. (Question 1)</w:t>
                                  </w:r>
                                </w:p>
                                <w:p w:rsidR="00546088" w:rsidRPr="00146849" w:rsidRDefault="00546088" w:rsidP="00546088">
                                  <w:pPr>
                                    <w:pStyle w:val="ListParagraph"/>
                                    <w:rPr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1"/>
                                    </w:rPr>
                                    <w:t xml:space="preserve"> *</w:t>
                                  </w:r>
                                  <w:r w:rsidR="00B253BC">
                                    <w:rPr>
                                      <w:sz w:val="16"/>
                                      <w:szCs w:val="21"/>
                                    </w:rPr>
                                    <w:t>Initiate and ensure the</w:t>
                                  </w:r>
                                  <w:r w:rsidRPr="00146849">
                                    <w:rPr>
                                      <w:sz w:val="16"/>
                                      <w:szCs w:val="21"/>
                                    </w:rPr>
                                    <w:t xml:space="preserve"> deliver</w:t>
                                  </w:r>
                                  <w:r w:rsidR="00B253BC">
                                    <w:rPr>
                                      <w:sz w:val="16"/>
                                      <w:szCs w:val="21"/>
                                    </w:rPr>
                                    <w:t xml:space="preserve">y of </w:t>
                                  </w:r>
                                  <w:r w:rsidRPr="00146849">
                                    <w:rPr>
                                      <w:sz w:val="16"/>
                                      <w:szCs w:val="21"/>
                                    </w:rPr>
                                    <w:t>common formative assessments</w:t>
                                  </w:r>
                                  <w:r w:rsidR="00B253BC">
                                    <w:rPr>
                                      <w:sz w:val="16"/>
                                      <w:szCs w:val="21"/>
                                    </w:rPr>
                                    <w:t xml:space="preserve"> and the subsequent collaborative discussions</w:t>
                                  </w:r>
                                  <w:r w:rsidRPr="00146849">
                                    <w:rPr>
                                      <w:sz w:val="16"/>
                                      <w:szCs w:val="21"/>
                                    </w:rPr>
                                    <w:t xml:space="preserve">. </w:t>
                                  </w:r>
                                  <w:r w:rsidRPr="002876DA">
                                    <w:rPr>
                                      <w:sz w:val="16"/>
                                      <w:szCs w:val="21"/>
                                    </w:rPr>
                                    <w:t>(Question 2)</w:t>
                                  </w:r>
                                </w:p>
                                <w:p w:rsidR="00546088" w:rsidRPr="00146849" w:rsidRDefault="00546088" w:rsidP="00546088">
                                  <w:pPr>
                                    <w:pStyle w:val="ListParagraph"/>
                                    <w:rPr>
                                      <w:b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1"/>
                                    </w:rPr>
                                    <w:t>*</w:t>
                                  </w:r>
                                  <w:r w:rsidR="00B253BC">
                                    <w:rPr>
                                      <w:sz w:val="16"/>
                                      <w:szCs w:val="21"/>
                                    </w:rPr>
                                    <w:t xml:space="preserve">Define and model </w:t>
                                  </w:r>
                                  <w:r w:rsidRPr="00146849">
                                    <w:rPr>
                                      <w:sz w:val="16"/>
                                      <w:szCs w:val="21"/>
                                    </w:rPr>
                                    <w:t xml:space="preserve">explicit intervention strategies that respond to the formative data when students have not yet learnt it or already know it. </w:t>
                                  </w:r>
                                  <w:r w:rsidRPr="002876DA">
                                    <w:rPr>
                                      <w:sz w:val="16"/>
                                      <w:szCs w:val="21"/>
                                    </w:rPr>
                                    <w:t>(Questions 3 and 4)</w:t>
                                  </w:r>
                                </w:p>
                                <w:p w:rsidR="00546088" w:rsidRPr="00146849" w:rsidRDefault="00546088" w:rsidP="00546088">
                                  <w:pPr>
                                    <w:pStyle w:val="ListParagraph"/>
                                    <w:rPr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21"/>
                                    </w:rPr>
                                    <w:t>*</w:t>
                                  </w:r>
                                  <w:r>
                                    <w:rPr>
                                      <w:sz w:val="16"/>
                                      <w:szCs w:val="21"/>
                                    </w:rPr>
                                    <w:t>S</w:t>
                                  </w:r>
                                  <w:r w:rsidRPr="00146849">
                                    <w:rPr>
                                      <w:sz w:val="16"/>
                                      <w:szCs w:val="21"/>
                                    </w:rPr>
                                    <w:t>eeks appropriate professional</w:t>
                                  </w:r>
                                  <w:r>
                                    <w:rPr>
                                      <w:sz w:val="16"/>
                                      <w:szCs w:val="21"/>
                                    </w:rPr>
                                    <w:t xml:space="preserve"> learning for themselves and</w:t>
                                  </w:r>
                                  <w:r w:rsidRPr="00146849">
                                    <w:rPr>
                                      <w:sz w:val="16"/>
                                      <w:szCs w:val="21"/>
                                    </w:rPr>
                                    <w:t xml:space="preserve"> team members to assist in responding to questions 3 and 4 and uses verifiable learning outcomes evidence to evaluate the impact of this.</w:t>
                                  </w:r>
                                </w:p>
                                <w:p w:rsidR="00546088" w:rsidRPr="00146849" w:rsidRDefault="00546088" w:rsidP="0054608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146849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>Proactively and consistently</w:t>
                                  </w:r>
                                  <w:r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reinforce</w:t>
                                  </w:r>
                                  <w:r w:rsidR="001C6F4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s</w:t>
                                  </w:r>
                                  <w:r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and model</w:t>
                                  </w:r>
                                  <w:r w:rsidR="001C6F4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s</w:t>
                                  </w:r>
                                  <w:r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team agreed norms that promote trust, sharing and respect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.</w:t>
                                  </w:r>
                                </w:p>
                                <w:p w:rsidR="00546088" w:rsidRDefault="00546088" w:rsidP="005460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1.8pt;margin-top:85.05pt;width:282.75pt;height:17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" filled="f" stroked="f">
                      <v:textbox>
                        <w:txbxContent>
                          <w:p w:rsidR="00546088" w:rsidRPr="00146849" w:rsidRDefault="00FA211F" w:rsidP="005460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sz w:val="16"/>
                                <w:szCs w:val="21"/>
                              </w:rPr>
                            </w:pPr>
                            <w:r w:rsidRPr="00B253BC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 xml:space="preserve"> Supports others</w:t>
                            </w:r>
                            <w:r w:rsidRPr="00FA211F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to develop a</w:t>
                            </w:r>
                            <w:r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7D4895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greater </w:t>
                            </w:r>
                            <w:r w:rsidR="00546088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>understanding</w:t>
                            </w:r>
                            <w:r w:rsidR="007D4895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546088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regarding the four critical questions of a PLC:</w:t>
                            </w:r>
                          </w:p>
                          <w:p w:rsidR="007D4895" w:rsidRPr="00146849" w:rsidRDefault="00546088" w:rsidP="007D4895">
                            <w:pPr>
                              <w:pStyle w:val="ListParagraph"/>
                              <w:rPr>
                                <w:sz w:val="16"/>
                                <w:szCs w:val="21"/>
                              </w:rPr>
                            </w:pPr>
                            <w:r w:rsidRPr="00B253BC">
                              <w:rPr>
                                <w:rFonts w:cs="ArialMT"/>
                                <w:sz w:val="16"/>
                                <w:szCs w:val="21"/>
                              </w:rPr>
                              <w:t>*</w:t>
                            </w:r>
                            <w:r w:rsidR="00FA211F" w:rsidRPr="00B253BC">
                              <w:rPr>
                                <w:rFonts w:cs="ArialMT"/>
                                <w:sz w:val="16"/>
                                <w:szCs w:val="21"/>
                              </w:rPr>
                              <w:t>Models and shares</w:t>
                            </w:r>
                            <w:r w:rsidR="00FA211F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FA211F" w:rsidRPr="00FA211F">
                              <w:rPr>
                                <w:rFonts w:cs="ArialMT"/>
                                <w:sz w:val="16"/>
                                <w:szCs w:val="21"/>
                              </w:rPr>
                              <w:t>a</w:t>
                            </w:r>
                            <w:r w:rsidR="00FA211F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FA211F">
                              <w:rPr>
                                <w:rFonts w:cs="ArialMT"/>
                                <w:sz w:val="16"/>
                                <w:szCs w:val="21"/>
                              </w:rPr>
                              <w:t>c</w:t>
                            </w:r>
                            <w:r w:rsidR="007D4895" w:rsidRPr="007D4895">
                              <w:rPr>
                                <w:rFonts w:cs="ArialMT"/>
                                <w:sz w:val="16"/>
                                <w:szCs w:val="21"/>
                              </w:rPr>
                              <w:t>ontinued focus on gaining</w:t>
                            </w:r>
                            <w:r w:rsidR="007D4895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7D4895">
                              <w:rPr>
                                <w:rFonts w:cs="ArialMT"/>
                                <w:sz w:val="16"/>
                                <w:szCs w:val="21"/>
                              </w:rPr>
                              <w:t>c</w:t>
                            </w:r>
                            <w:r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larity and consistency within the team regarding </w:t>
                            </w:r>
                            <w:r w:rsidR="007D4895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what </w:t>
                            </w:r>
                            <w:r w:rsidR="007D4895">
                              <w:rPr>
                                <w:rFonts w:cs="ArialMT"/>
                                <w:sz w:val="16"/>
                                <w:szCs w:val="21"/>
                              </w:rPr>
                              <w:t>learning ALL students will receive</w:t>
                            </w:r>
                            <w:r w:rsidR="007D4895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and </w:t>
                            </w:r>
                            <w:r w:rsidR="007D4895">
                              <w:rPr>
                                <w:rFonts w:cs="ArialMT"/>
                                <w:sz w:val="16"/>
                                <w:szCs w:val="21"/>
                              </w:rPr>
                              <w:t>when they will receive it</w:t>
                            </w:r>
                            <w:r w:rsidR="007D4895" w:rsidRPr="002876DA">
                              <w:rPr>
                                <w:rFonts w:cs="ArialMT"/>
                                <w:sz w:val="16"/>
                                <w:szCs w:val="21"/>
                              </w:rPr>
                              <w:t>. (Question 1)</w:t>
                            </w:r>
                          </w:p>
                          <w:p w:rsidR="00546088" w:rsidRPr="00146849" w:rsidRDefault="00546088" w:rsidP="00546088">
                            <w:pPr>
                              <w:pStyle w:val="ListParagraph"/>
                              <w:rPr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sz w:val="16"/>
                                <w:szCs w:val="21"/>
                              </w:rPr>
                              <w:t xml:space="preserve"> *</w:t>
                            </w:r>
                            <w:r w:rsidR="00B253BC">
                              <w:rPr>
                                <w:sz w:val="16"/>
                                <w:szCs w:val="21"/>
                              </w:rPr>
                              <w:t>Initiate and ensure the</w:t>
                            </w:r>
                            <w:r w:rsidRPr="00146849">
                              <w:rPr>
                                <w:sz w:val="16"/>
                                <w:szCs w:val="21"/>
                              </w:rPr>
                              <w:t xml:space="preserve"> deliver</w:t>
                            </w:r>
                            <w:r w:rsidR="00B253BC">
                              <w:rPr>
                                <w:sz w:val="16"/>
                                <w:szCs w:val="21"/>
                              </w:rPr>
                              <w:t xml:space="preserve">y of </w:t>
                            </w:r>
                            <w:r w:rsidRPr="00146849">
                              <w:rPr>
                                <w:sz w:val="16"/>
                                <w:szCs w:val="21"/>
                              </w:rPr>
                              <w:t>common formative assessments</w:t>
                            </w:r>
                            <w:r w:rsidR="00B253BC">
                              <w:rPr>
                                <w:sz w:val="16"/>
                                <w:szCs w:val="21"/>
                              </w:rPr>
                              <w:t xml:space="preserve"> and the subsequent collaborative discussions</w:t>
                            </w:r>
                            <w:r w:rsidRPr="00146849">
                              <w:rPr>
                                <w:sz w:val="16"/>
                                <w:szCs w:val="21"/>
                              </w:rPr>
                              <w:t xml:space="preserve">. </w:t>
                            </w:r>
                            <w:r w:rsidRPr="002876DA">
                              <w:rPr>
                                <w:sz w:val="16"/>
                                <w:szCs w:val="21"/>
                              </w:rPr>
                              <w:t>(Question 2)</w:t>
                            </w:r>
                          </w:p>
                          <w:p w:rsidR="00546088" w:rsidRPr="00146849" w:rsidRDefault="00546088" w:rsidP="00546088">
                            <w:pPr>
                              <w:pStyle w:val="ListParagraph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sz w:val="16"/>
                                <w:szCs w:val="21"/>
                              </w:rPr>
                              <w:t>*</w:t>
                            </w:r>
                            <w:r w:rsidR="00B253BC">
                              <w:rPr>
                                <w:sz w:val="16"/>
                                <w:szCs w:val="21"/>
                              </w:rPr>
                              <w:t xml:space="preserve">Define and model </w:t>
                            </w:r>
                            <w:r w:rsidRPr="00146849">
                              <w:rPr>
                                <w:sz w:val="16"/>
                                <w:szCs w:val="21"/>
                              </w:rPr>
                              <w:t xml:space="preserve">explicit intervention strategies that respond to the formative data when students have not yet learnt it or already know it. </w:t>
                            </w:r>
                            <w:r w:rsidRPr="002876DA">
                              <w:rPr>
                                <w:sz w:val="16"/>
                                <w:szCs w:val="21"/>
                              </w:rPr>
                              <w:t>(Questions 3 and 4)</w:t>
                            </w:r>
                          </w:p>
                          <w:p w:rsidR="00546088" w:rsidRPr="00146849" w:rsidRDefault="00546088" w:rsidP="00546088">
                            <w:pPr>
                              <w:pStyle w:val="ListParagraph"/>
                              <w:rPr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21"/>
                              </w:rPr>
                              <w:t>S</w:t>
                            </w:r>
                            <w:r w:rsidRPr="00146849">
                              <w:rPr>
                                <w:sz w:val="16"/>
                                <w:szCs w:val="21"/>
                              </w:rPr>
                              <w:t>eeks appropriate professional</w:t>
                            </w:r>
                            <w:r>
                              <w:rPr>
                                <w:sz w:val="16"/>
                                <w:szCs w:val="21"/>
                              </w:rPr>
                              <w:t xml:space="preserve"> learning for themselves and</w:t>
                            </w:r>
                            <w:r w:rsidRPr="00146849">
                              <w:rPr>
                                <w:sz w:val="16"/>
                                <w:szCs w:val="21"/>
                              </w:rPr>
                              <w:t xml:space="preserve"> team members to assist in responding to questions 3 and 4 and uses verifiable learning outcomes evidence to evaluate the impact of this.</w:t>
                            </w:r>
                          </w:p>
                          <w:p w:rsidR="00546088" w:rsidRPr="00146849" w:rsidRDefault="00546088" w:rsidP="005460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46849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>Proactively and consistently</w:t>
                            </w:r>
                            <w:r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reinforce</w:t>
                            </w:r>
                            <w:r w:rsidR="001C6F4A">
                              <w:rPr>
                                <w:rFonts w:cs="ArialMT"/>
                                <w:sz w:val="16"/>
                                <w:szCs w:val="21"/>
                              </w:rPr>
                              <w:t>s</w:t>
                            </w:r>
                            <w:r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and model</w:t>
                            </w:r>
                            <w:r w:rsidR="001C6F4A">
                              <w:rPr>
                                <w:rFonts w:cs="ArialMT"/>
                                <w:sz w:val="16"/>
                                <w:szCs w:val="21"/>
                              </w:rPr>
                              <w:t>s</w:t>
                            </w:r>
                            <w:r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team agreed norms that promote trust, sharing and respect</w:t>
                            </w:r>
                            <w:r>
                              <w:rPr>
                                <w:rFonts w:cs="ArialMT"/>
                                <w:sz w:val="16"/>
                                <w:szCs w:val="21"/>
                              </w:rPr>
                              <w:t>.</w:t>
                            </w:r>
                          </w:p>
                          <w:p w:rsidR="00546088" w:rsidRDefault="00546088" w:rsidP="005460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6A8727" wp14:editId="5ACFBB82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3043555</wp:posOffset>
                      </wp:positionV>
                      <wp:extent cx="257175" cy="292100"/>
                      <wp:effectExtent l="1588" t="17462" r="30162" b="30163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7175" cy="292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5" o:spid="_x0000_s1026" type="#_x0000_t67" style="position:absolute;margin-left:90.2pt;margin-top:239.65pt;width:20.25pt;height:23pt;rotation:-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" adj="12091" fillcolor="#4f81bd" strokecolor="#385d8a" strokeweight="2pt"/>
                  </w:pict>
                </mc:Fallback>
              </mc:AlternateContent>
            </w:r>
            <w:r w:rsidR="005460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560A33" wp14:editId="09D1F7A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107787</wp:posOffset>
                      </wp:positionV>
                      <wp:extent cx="4524375" cy="113347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088" w:rsidRDefault="00D95413" w:rsidP="0054608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>Expand</w:t>
                                  </w:r>
                                  <w:r w:rsidR="00FA211F"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 xml:space="preserve"> understanding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of how</w:t>
                                  </w:r>
                                  <w:r w:rsidR="00546088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the three big ideas 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underpin</w:t>
                                  </w:r>
                                  <w:r w:rsidR="00546088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a PLC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="00546088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:</w:t>
                                  </w:r>
                                </w:p>
                                <w:p w:rsidR="00546088" w:rsidRPr="00C54859" w:rsidRDefault="00C54859" w:rsidP="00C54859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1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Commits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to the success of </w:t>
                                  </w:r>
                                  <w:r w:rsidRPr="002876DA"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each and every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student within their own classes and actively </w:t>
                                  </w:r>
                                  <w:r w:rsidR="00D95413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supports colleagues to engage with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student data </w:t>
                                  </w:r>
                                  <w:r w:rsidR="00D553E1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to ensure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  <w:r w:rsidR="00735A85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success. 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(Big Idea 1)</w:t>
                                  </w:r>
                                </w:p>
                                <w:p w:rsidR="00546088" w:rsidRPr="00146849" w:rsidRDefault="00FA211F" w:rsidP="00B253B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sz w:val="16"/>
                                      <w:szCs w:val="16"/>
                                    </w:rPr>
                                    <w:t xml:space="preserve">* </w:t>
                                  </w:r>
                                  <w:r w:rsidR="00735A85">
                                    <w:rPr>
                                      <w:rFonts w:cs="ArialMT"/>
                                      <w:sz w:val="16"/>
                                      <w:szCs w:val="16"/>
                                    </w:rPr>
                                    <w:t xml:space="preserve">Models </w:t>
                                  </w:r>
                                  <w:r w:rsidR="00735A85" w:rsidRPr="00A03F67">
                                    <w:rPr>
                                      <w:rFonts w:cs="ArialMT"/>
                                      <w:b/>
                                      <w:sz w:val="16"/>
                                      <w:szCs w:val="16"/>
                                    </w:rPr>
                                    <w:t>collaborative</w:t>
                                  </w:r>
                                  <w:r w:rsidR="00546088" w:rsidRPr="00A03F67">
                                    <w:rPr>
                                      <w:rFonts w:cs="ArialMT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46088" w:rsidRPr="00D553E1">
                                    <w:rPr>
                                      <w:rFonts w:cs="ArialMT"/>
                                      <w:b/>
                                      <w:sz w:val="16"/>
                                      <w:szCs w:val="16"/>
                                    </w:rPr>
                                    <w:t xml:space="preserve">enquiry </w:t>
                                  </w:r>
                                  <w:r w:rsidR="00D553E1" w:rsidRPr="00D553E1">
                                    <w:rPr>
                                      <w:rFonts w:cs="ArialMT"/>
                                      <w:sz w:val="16"/>
                                      <w:szCs w:val="16"/>
                                    </w:rPr>
                                    <w:t xml:space="preserve">to support the </w:t>
                                  </w:r>
                                  <w:r w:rsidR="00D553E1">
                                    <w:rPr>
                                      <w:rFonts w:cs="ArialMT"/>
                                      <w:sz w:val="16"/>
                                      <w:szCs w:val="16"/>
                                    </w:rPr>
                                    <w:t>ongoing cycle of implementation, reflection and i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16"/>
                                    </w:rPr>
                                    <w:t>nnovative teaching practice for themselves and others</w:t>
                                  </w:r>
                                  <w:r w:rsidR="00D553E1" w:rsidRPr="00D553E1">
                                    <w:rPr>
                                      <w:rFonts w:cs="ArialM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46088" w:rsidRPr="002876D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(Big Idea 2)</w:t>
                                  </w:r>
                                </w:p>
                                <w:p w:rsidR="00546088" w:rsidRPr="002876DA" w:rsidRDefault="00546088" w:rsidP="00546088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*</w:t>
                                  </w:r>
                                  <w:r w:rsidR="00FA211F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Active in developing a culture of </w:t>
                                  </w:r>
                                  <w:r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highly effective common formative d</w:t>
                                  </w:r>
                                  <w:r w:rsidR="0079330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at</w:t>
                                  </w:r>
                                  <w:r w:rsidR="00FA211F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a processes to measure teaching</w:t>
                                  </w:r>
                                  <w:r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effectiven</w:t>
                                  </w:r>
                                  <w:r w:rsidR="00D553E1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e</w:t>
                                  </w:r>
                                  <w:r w:rsidR="007D4895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ss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in</w:t>
                                  </w:r>
                                  <w:r w:rsidRPr="00146849">
                                    <w:rPr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Pr="00146849">
                                    <w:rPr>
                                      <w:b/>
                                      <w:sz w:val="16"/>
                                      <w:szCs w:val="21"/>
                                    </w:rPr>
                                    <w:t xml:space="preserve">improving learning </w:t>
                                  </w:r>
                                  <w:r w:rsidR="00735A85" w:rsidRPr="00146849">
                                    <w:rPr>
                                      <w:b/>
                                      <w:sz w:val="16"/>
                                      <w:szCs w:val="21"/>
                                    </w:rPr>
                                    <w:t>outcomes</w:t>
                                  </w:r>
                                  <w:r w:rsidR="00735A85">
                                    <w:rPr>
                                      <w:b/>
                                      <w:sz w:val="16"/>
                                      <w:szCs w:val="21"/>
                                    </w:rPr>
                                    <w:t xml:space="preserve"> </w:t>
                                  </w:r>
                                  <w:r w:rsidR="00735A85" w:rsidRPr="00146849">
                                    <w:rPr>
                                      <w:b/>
                                      <w:sz w:val="16"/>
                                      <w:szCs w:val="21"/>
                                    </w:rPr>
                                    <w:t>(</w:t>
                                  </w:r>
                                  <w:r w:rsidRPr="002876DA">
                                    <w:rPr>
                                      <w:sz w:val="16"/>
                                      <w:szCs w:val="21"/>
                                    </w:rPr>
                                    <w:t>Big Idea 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1.45pt;margin-top:8.5pt;width:356.25pt;height:8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" filled="f" stroked="f">
                      <v:textbox>
                        <w:txbxContent>
                          <w:p w:rsidR="00546088" w:rsidRDefault="00D95413" w:rsidP="005460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>Expand</w:t>
                            </w:r>
                            <w:r w:rsidR="00FA211F"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 xml:space="preserve"> understanding</w:t>
                            </w:r>
                            <w:r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of how</w:t>
                            </w:r>
                            <w:r w:rsidR="00546088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the three big ideas </w:t>
                            </w:r>
                            <w:r>
                              <w:rPr>
                                <w:rFonts w:cs="ArialMT"/>
                                <w:sz w:val="16"/>
                                <w:szCs w:val="21"/>
                              </w:rPr>
                              <w:t>underpin</w:t>
                            </w:r>
                            <w:r w:rsidR="00546088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a PLC</w:t>
                            </w:r>
                            <w:r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546088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>:</w:t>
                            </w:r>
                          </w:p>
                          <w:p w:rsidR="00546088" w:rsidRPr="00C54859" w:rsidRDefault="00C54859" w:rsidP="00C5485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MT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cs="ArialMT"/>
                                <w:b/>
                                <w:sz w:val="16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cs="ArialMT"/>
                                <w:sz w:val="16"/>
                                <w:szCs w:val="26"/>
                              </w:rPr>
                              <w:t>Commits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to the success of </w:t>
                            </w:r>
                            <w:r w:rsidRPr="002876DA"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each and every</w:t>
                            </w:r>
                            <w:r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student within their own classes and actively </w:t>
                            </w:r>
                            <w:r w:rsidR="00D95413">
                              <w:rPr>
                                <w:rFonts w:cs="ArialMT"/>
                                <w:sz w:val="16"/>
                                <w:szCs w:val="26"/>
                              </w:rPr>
                              <w:t>supports colleagues to engage with</w:t>
                            </w:r>
                            <w:r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student data </w:t>
                            </w:r>
                            <w:r w:rsidR="00D553E1">
                              <w:rPr>
                                <w:rFonts w:cs="ArialMT"/>
                                <w:sz w:val="16"/>
                                <w:szCs w:val="26"/>
                              </w:rPr>
                              <w:t>to ensure</w:t>
                            </w:r>
                            <w:r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</w:t>
                            </w:r>
                            <w:r w:rsidR="00735A85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success. 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>(Big Idea 1)</w:t>
                            </w:r>
                          </w:p>
                          <w:p w:rsidR="00546088" w:rsidRPr="00146849" w:rsidRDefault="00FA211F" w:rsidP="00B253B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MT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cs="ArialMT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735A85">
                              <w:rPr>
                                <w:rFonts w:cs="ArialMT"/>
                                <w:sz w:val="16"/>
                                <w:szCs w:val="16"/>
                              </w:rPr>
                              <w:t xml:space="preserve">Models </w:t>
                            </w:r>
                            <w:r w:rsidR="00735A85" w:rsidRPr="00A03F67">
                              <w:rPr>
                                <w:rFonts w:cs="ArialMT"/>
                                <w:b/>
                                <w:sz w:val="16"/>
                                <w:szCs w:val="16"/>
                              </w:rPr>
                              <w:t>collaborative</w:t>
                            </w:r>
                            <w:r w:rsidR="00546088" w:rsidRPr="00A03F67">
                              <w:rPr>
                                <w:rFonts w:cs="ArialM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6088" w:rsidRPr="00D553E1">
                              <w:rPr>
                                <w:rFonts w:cs="ArialMT"/>
                                <w:b/>
                                <w:sz w:val="16"/>
                                <w:szCs w:val="16"/>
                              </w:rPr>
                              <w:t xml:space="preserve">enquiry </w:t>
                            </w:r>
                            <w:r w:rsidR="00D553E1" w:rsidRPr="00D553E1">
                              <w:rPr>
                                <w:rFonts w:cs="ArialMT"/>
                                <w:sz w:val="16"/>
                                <w:szCs w:val="16"/>
                              </w:rPr>
                              <w:t xml:space="preserve">to support the </w:t>
                            </w:r>
                            <w:r w:rsidR="00D553E1">
                              <w:rPr>
                                <w:rFonts w:cs="ArialMT"/>
                                <w:sz w:val="16"/>
                                <w:szCs w:val="16"/>
                              </w:rPr>
                              <w:t>ongoing cycle of implementation, reflection and i</w:t>
                            </w:r>
                            <w:r>
                              <w:rPr>
                                <w:rFonts w:cs="ArialMT"/>
                                <w:sz w:val="16"/>
                                <w:szCs w:val="16"/>
                              </w:rPr>
                              <w:t>nnovative teaching practice for themselves and others</w:t>
                            </w:r>
                            <w:r w:rsidR="00D553E1" w:rsidRPr="00D553E1">
                              <w:rPr>
                                <w:rFonts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6088" w:rsidRPr="002876DA">
                              <w:rPr>
                                <w:rFonts w:cs="ArialMT"/>
                                <w:sz w:val="16"/>
                                <w:szCs w:val="21"/>
                              </w:rPr>
                              <w:t>(Big Idea 2)</w:t>
                            </w:r>
                          </w:p>
                          <w:p w:rsidR="00546088" w:rsidRPr="002876DA" w:rsidRDefault="00546088" w:rsidP="0054608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MT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cs="ArialMT"/>
                                <w:sz w:val="16"/>
                                <w:szCs w:val="21"/>
                              </w:rPr>
                              <w:t>*</w:t>
                            </w:r>
                            <w:r w:rsidR="00FA211F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Active in developing a culture of </w:t>
                            </w:r>
                            <w:r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>highly effective common formative d</w:t>
                            </w:r>
                            <w:r w:rsidR="0079330A">
                              <w:rPr>
                                <w:rFonts w:cs="ArialMT"/>
                                <w:sz w:val="16"/>
                                <w:szCs w:val="21"/>
                              </w:rPr>
                              <w:t>at</w:t>
                            </w:r>
                            <w:r w:rsidR="00FA211F">
                              <w:rPr>
                                <w:rFonts w:cs="ArialMT"/>
                                <w:sz w:val="16"/>
                                <w:szCs w:val="21"/>
                              </w:rPr>
                              <w:t>a processes to measure teaching</w:t>
                            </w:r>
                            <w:r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effectiven</w:t>
                            </w:r>
                            <w:r w:rsidR="00D553E1">
                              <w:rPr>
                                <w:rFonts w:cs="ArialMT"/>
                                <w:sz w:val="16"/>
                                <w:szCs w:val="21"/>
                              </w:rPr>
                              <w:t>e</w:t>
                            </w:r>
                            <w:r w:rsidR="007D4895">
                              <w:rPr>
                                <w:rFonts w:cs="ArialMT"/>
                                <w:sz w:val="16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in</w:t>
                            </w:r>
                            <w:r w:rsidRPr="00146849">
                              <w:rPr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Pr="00146849">
                              <w:rPr>
                                <w:b/>
                                <w:sz w:val="16"/>
                                <w:szCs w:val="21"/>
                              </w:rPr>
                              <w:t xml:space="preserve">improving learning </w:t>
                            </w:r>
                            <w:r w:rsidR="00735A85" w:rsidRPr="00146849">
                              <w:rPr>
                                <w:b/>
                                <w:sz w:val="16"/>
                                <w:szCs w:val="21"/>
                              </w:rPr>
                              <w:t>outcomes</w:t>
                            </w:r>
                            <w:r w:rsidR="00735A85">
                              <w:rPr>
                                <w:b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735A85" w:rsidRPr="00146849">
                              <w:rPr>
                                <w:b/>
                                <w:sz w:val="16"/>
                                <w:szCs w:val="21"/>
                              </w:rPr>
                              <w:t>(</w:t>
                            </w:r>
                            <w:r w:rsidRPr="002876DA">
                              <w:rPr>
                                <w:sz w:val="16"/>
                                <w:szCs w:val="21"/>
                              </w:rPr>
                              <w:t>Big Idea 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7EF9" w:rsidTr="006D33BE">
        <w:trPr>
          <w:trHeight w:val="414"/>
        </w:trPr>
        <w:tc>
          <w:tcPr>
            <w:tcW w:w="7710" w:type="dxa"/>
          </w:tcPr>
          <w:p w:rsidR="00737EF9" w:rsidRDefault="00311E8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E78B94" wp14:editId="29E272FA">
                  <wp:simplePos x="0" y="0"/>
                  <wp:positionH relativeFrom="column">
                    <wp:posOffset>3786666</wp:posOffset>
                  </wp:positionH>
                  <wp:positionV relativeFrom="paragraph">
                    <wp:posOffset>-5080</wp:posOffset>
                  </wp:positionV>
                  <wp:extent cx="2236470" cy="1689735"/>
                  <wp:effectExtent l="0" t="0" r="0" b="5715"/>
                  <wp:wrapNone/>
                  <wp:docPr id="1" name="Picture 1" descr="D:\jdick39\Desktop\Captuytryrtyrty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dick39\Desktop\Captuytryrtyrty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16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2332" w:rsidRPr="00FA2CF3">
              <w:rPr>
                <w:rFonts w:cstheme="minorHAnsi"/>
                <w:sz w:val="28"/>
              </w:rPr>
              <w:t xml:space="preserve">A </w:t>
            </w:r>
            <w:r w:rsidR="00962332">
              <w:rPr>
                <w:rFonts w:cstheme="minorHAnsi"/>
                <w:b/>
                <w:sz w:val="28"/>
              </w:rPr>
              <w:t>PROFICIENT</w:t>
            </w:r>
            <w:r w:rsidR="00812E78">
              <w:rPr>
                <w:rFonts w:cstheme="minorHAnsi"/>
                <w:sz w:val="28"/>
              </w:rPr>
              <w:t xml:space="preserve"> Teacher uses the PLT</w:t>
            </w:r>
            <w:r w:rsidR="00962332" w:rsidRPr="00FA2CF3">
              <w:rPr>
                <w:rFonts w:cstheme="minorHAnsi"/>
                <w:sz w:val="28"/>
              </w:rPr>
              <w:t xml:space="preserve"> process to:</w:t>
            </w:r>
          </w:p>
        </w:tc>
        <w:tc>
          <w:tcPr>
            <w:tcW w:w="7710" w:type="dxa"/>
          </w:tcPr>
          <w:p w:rsidR="00737EF9" w:rsidRDefault="00962332">
            <w:r>
              <w:rPr>
                <w:rFonts w:cstheme="minorHAnsi"/>
                <w:sz w:val="28"/>
              </w:rPr>
              <w:t xml:space="preserve">                                    A </w:t>
            </w:r>
            <w:r w:rsidRPr="00962332">
              <w:rPr>
                <w:rFonts w:cstheme="minorHAnsi"/>
                <w:b/>
                <w:sz w:val="28"/>
              </w:rPr>
              <w:t>Graduate</w:t>
            </w:r>
            <w:r>
              <w:rPr>
                <w:rFonts w:cstheme="minorHAnsi"/>
                <w:sz w:val="28"/>
              </w:rPr>
              <w:t xml:space="preserve"> </w:t>
            </w:r>
            <w:r w:rsidR="00812E78">
              <w:rPr>
                <w:rFonts w:cstheme="minorHAnsi"/>
                <w:sz w:val="28"/>
              </w:rPr>
              <w:t xml:space="preserve"> Teacher uses the PLT</w:t>
            </w:r>
            <w:bookmarkStart w:id="0" w:name="_GoBack"/>
            <w:bookmarkEnd w:id="0"/>
            <w:r w:rsidRPr="00FA2CF3">
              <w:rPr>
                <w:rFonts w:cstheme="minorHAnsi"/>
                <w:sz w:val="28"/>
              </w:rPr>
              <w:t xml:space="preserve"> process to:</w:t>
            </w:r>
          </w:p>
        </w:tc>
      </w:tr>
      <w:tr w:rsidR="006D33BE" w:rsidTr="00FA2CF3">
        <w:trPr>
          <w:trHeight w:val="4590"/>
        </w:trPr>
        <w:tc>
          <w:tcPr>
            <w:tcW w:w="7710" w:type="dxa"/>
          </w:tcPr>
          <w:p w:rsidR="006D33BE" w:rsidRDefault="00311E83" w:rsidP="006D33B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E5227D" wp14:editId="3D68E12A">
                      <wp:simplePos x="0" y="0"/>
                      <wp:positionH relativeFrom="column">
                        <wp:posOffset>4690110</wp:posOffset>
                      </wp:positionH>
                      <wp:positionV relativeFrom="paragraph">
                        <wp:posOffset>1409700</wp:posOffset>
                      </wp:positionV>
                      <wp:extent cx="257175" cy="285750"/>
                      <wp:effectExtent l="19050" t="0" r="28575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" o:spid="_x0000_s1026" type="#_x0000_t67" style="position:absolute;margin-left:369.3pt;margin-top:111pt;width:20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" adj="11880" fillcolor="#4f81bd [3204]" strokecolor="#243f60 [1604]" strokeweight="2pt"/>
                  </w:pict>
                </mc:Fallback>
              </mc:AlternateContent>
            </w:r>
            <w:r w:rsidR="004818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97EEB0" wp14:editId="41ACAFC7">
                      <wp:simplePos x="0" y="0"/>
                      <wp:positionH relativeFrom="column">
                        <wp:posOffset>-81887</wp:posOffset>
                      </wp:positionH>
                      <wp:positionV relativeFrom="paragraph">
                        <wp:posOffset>1404914</wp:posOffset>
                      </wp:positionV>
                      <wp:extent cx="4879075" cy="170597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075" cy="1705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556" w:rsidRPr="002876DA" w:rsidRDefault="00670556" w:rsidP="0067055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 xml:space="preserve">Applies </w:t>
                                  </w:r>
                                  <w:r w:rsidRPr="00670556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a greater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understanding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regarding the </w:t>
                                  </w:r>
                                  <w:r w:rsidR="004818CF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implications of the 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four critical questions of a PLC:</w:t>
                                  </w:r>
                                </w:p>
                                <w:p w:rsidR="001C6F4A" w:rsidRDefault="00670556" w:rsidP="00670556">
                                  <w:pPr>
                                    <w:pStyle w:val="ListParagraph"/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*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Clarity about </w:t>
                                  </w:r>
                                  <w:r w:rsidR="001C6F4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what </w:t>
                                  </w:r>
                                  <w:r w:rsidR="001C6F4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learning ALL students will receive</w:t>
                                  </w:r>
                                  <w:r w:rsidR="001C6F4A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and </w:t>
                                  </w:r>
                                  <w:r w:rsidR="001C6F4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when they will receive it to support</w:t>
                                  </w:r>
                                  <w:r w:rsidR="00882C74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consistency across all classes.</w:t>
                                  </w:r>
                                  <w:r w:rsidR="001C6F4A" w:rsidRPr="002876D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(Question 1)</w:t>
                                  </w:r>
                                </w:p>
                                <w:p w:rsidR="00670556" w:rsidRPr="002876DA" w:rsidRDefault="00670556" w:rsidP="00670556">
                                  <w:pPr>
                                    <w:pStyle w:val="ListParagraph"/>
                                    <w:rPr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6"/>
                                    </w:rPr>
                                    <w:t>*</w:t>
                                  </w:r>
                                  <w:r w:rsidR="004818CF">
                                    <w:rPr>
                                      <w:sz w:val="16"/>
                                      <w:szCs w:val="26"/>
                                    </w:rPr>
                                    <w:t>Establish and maintain</w:t>
                                  </w:r>
                                  <w:r>
                                    <w:rPr>
                                      <w:sz w:val="16"/>
                                      <w:szCs w:val="26"/>
                                    </w:rPr>
                                    <w:t xml:space="preserve"> ongoing</w:t>
                                  </w:r>
                                  <w:r w:rsidRPr="002876DA">
                                    <w:rPr>
                                      <w:sz w:val="16"/>
                                      <w:szCs w:val="26"/>
                                    </w:rPr>
                                    <w:t xml:space="preserve"> common formative assessments</w:t>
                                  </w:r>
                                  <w:r>
                                    <w:rPr>
                                      <w:sz w:val="16"/>
                                      <w:szCs w:val="26"/>
                                    </w:rPr>
                                    <w:t xml:space="preserve"> throughout the unit</w:t>
                                  </w:r>
                                  <w:r w:rsidRPr="002876DA">
                                    <w:rPr>
                                      <w:sz w:val="16"/>
                                      <w:szCs w:val="26"/>
                                    </w:rPr>
                                    <w:t>. (Question 2)</w:t>
                                  </w:r>
                                </w:p>
                                <w:p w:rsidR="00670556" w:rsidRPr="002876DA" w:rsidRDefault="00670556" w:rsidP="00670556">
                                  <w:pPr>
                                    <w:pStyle w:val="ListParagraph"/>
                                    <w:rPr>
                                      <w:b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6"/>
                                    </w:rPr>
                                    <w:t>*Implements</w:t>
                                  </w:r>
                                  <w:r w:rsidRPr="002876DA">
                                    <w:rPr>
                                      <w:sz w:val="16"/>
                                      <w:szCs w:val="26"/>
                                    </w:rPr>
                                    <w:t xml:space="preserve"> intervention strategies </w:t>
                                  </w:r>
                                  <w:r w:rsidR="00882C74">
                                    <w:rPr>
                                      <w:sz w:val="16"/>
                                      <w:szCs w:val="26"/>
                                    </w:rPr>
                                    <w:t xml:space="preserve">incorporating team feedback </w:t>
                                  </w:r>
                                  <w:r w:rsidRPr="002876DA">
                                    <w:rPr>
                                      <w:sz w:val="16"/>
                                      <w:szCs w:val="26"/>
                                    </w:rPr>
                                    <w:t>that respond to the formative data when students have not yet learnt it or already know it. (Questions 3 and 4)</w:t>
                                  </w:r>
                                </w:p>
                                <w:p w:rsidR="00670556" w:rsidRPr="002876DA" w:rsidRDefault="00670556" w:rsidP="00670556">
                                  <w:pPr>
                                    <w:pStyle w:val="ListParagraph"/>
                                    <w:rPr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26"/>
                                    </w:rPr>
                                    <w:t>*</w:t>
                                  </w:r>
                                  <w:r w:rsidR="001C70ED" w:rsidRPr="001C70ED">
                                    <w:rPr>
                                      <w:sz w:val="16"/>
                                      <w:szCs w:val="26"/>
                                    </w:rPr>
                                    <w:t>Uses student data to</w:t>
                                  </w:r>
                                  <w:r w:rsidR="001C70ED">
                                    <w:rPr>
                                      <w:b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  <w:r w:rsidR="001C70ED">
                                    <w:rPr>
                                      <w:sz w:val="16"/>
                                      <w:szCs w:val="26"/>
                                    </w:rPr>
                                    <w:t>seek</w:t>
                                  </w:r>
                                  <w:r w:rsidRPr="002876DA">
                                    <w:rPr>
                                      <w:sz w:val="16"/>
                                      <w:szCs w:val="26"/>
                                    </w:rPr>
                                    <w:t xml:space="preserve"> appro</w:t>
                                  </w:r>
                                  <w:r w:rsidR="004818CF">
                                    <w:rPr>
                                      <w:sz w:val="16"/>
                                      <w:szCs w:val="26"/>
                                    </w:rPr>
                                    <w:t>priate professional learning</w:t>
                                  </w:r>
                                  <w:r w:rsidRPr="002876DA">
                                    <w:rPr>
                                      <w:sz w:val="16"/>
                                      <w:szCs w:val="26"/>
                                    </w:rPr>
                                    <w:t xml:space="preserve"> to assist in responding to questions 3 and 4.</w:t>
                                  </w:r>
                                </w:p>
                                <w:p w:rsidR="00670556" w:rsidRPr="002876DA" w:rsidRDefault="00670556" w:rsidP="0067055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C</w:t>
                                  </w:r>
                                  <w:r w:rsidRPr="002876DA"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onsistently follow</w:t>
                                  </w: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s</w:t>
                                  </w:r>
                                  <w:r w:rsidRPr="002876DA"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team agreed norms that promote trust, sharing and respect</w:t>
                                  </w:r>
                                </w:p>
                                <w:p w:rsidR="00670556" w:rsidRDefault="00670556" w:rsidP="006705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6.45pt;margin-top:110.6pt;width:384.2pt;height:1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" filled="f" stroked="f">
                      <v:textbox>
                        <w:txbxContent>
                          <w:p w:rsidR="00670556" w:rsidRPr="002876DA" w:rsidRDefault="00670556" w:rsidP="00670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 xml:space="preserve">Applies </w:t>
                            </w:r>
                            <w:r w:rsidRPr="00670556">
                              <w:rPr>
                                <w:rFonts w:cs="ArialMT"/>
                                <w:sz w:val="16"/>
                                <w:szCs w:val="26"/>
                              </w:rPr>
                              <w:t>a greater</w:t>
                            </w:r>
                            <w:r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understanding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regarding the </w:t>
                            </w:r>
                            <w:r w:rsidR="004818CF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implications of the 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>four critical questions of a PLC:</w:t>
                            </w:r>
                          </w:p>
                          <w:p w:rsidR="001C6F4A" w:rsidRDefault="00670556" w:rsidP="00670556">
                            <w:pPr>
                              <w:pStyle w:val="ListParagraph"/>
                              <w:rPr>
                                <w:rFonts w:cs="ArialMT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*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Clarity about </w:t>
                            </w:r>
                            <w:r w:rsidR="001C6F4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what </w:t>
                            </w:r>
                            <w:r w:rsidR="001C6F4A">
                              <w:rPr>
                                <w:rFonts w:cs="ArialMT"/>
                                <w:sz w:val="16"/>
                                <w:szCs w:val="21"/>
                              </w:rPr>
                              <w:t>learning ALL students will receive</w:t>
                            </w:r>
                            <w:r w:rsidR="001C6F4A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and </w:t>
                            </w:r>
                            <w:r w:rsidR="001C6F4A">
                              <w:rPr>
                                <w:rFonts w:cs="ArialMT"/>
                                <w:sz w:val="16"/>
                                <w:szCs w:val="21"/>
                              </w:rPr>
                              <w:t>when they will receive it</w:t>
                            </w:r>
                            <w:r w:rsidR="001C6F4A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to support</w:t>
                            </w:r>
                            <w:r w:rsidR="00882C74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consistency across all classes.</w:t>
                            </w:r>
                            <w:r w:rsidR="001C6F4A" w:rsidRPr="002876DA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(Question 1)</w:t>
                            </w:r>
                          </w:p>
                          <w:p w:rsidR="00670556" w:rsidRPr="002876DA" w:rsidRDefault="00670556" w:rsidP="00670556">
                            <w:pPr>
                              <w:pStyle w:val="ListParagraph"/>
                              <w:rPr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sz w:val="16"/>
                                <w:szCs w:val="26"/>
                              </w:rPr>
                              <w:t>*</w:t>
                            </w:r>
                            <w:r w:rsidR="004818CF">
                              <w:rPr>
                                <w:sz w:val="16"/>
                                <w:szCs w:val="26"/>
                              </w:rPr>
                              <w:t>Establish and maintain</w:t>
                            </w:r>
                            <w:r>
                              <w:rPr>
                                <w:sz w:val="16"/>
                                <w:szCs w:val="26"/>
                              </w:rPr>
                              <w:t xml:space="preserve"> ongoing</w:t>
                            </w:r>
                            <w:r w:rsidRPr="002876DA">
                              <w:rPr>
                                <w:sz w:val="16"/>
                                <w:szCs w:val="26"/>
                              </w:rPr>
                              <w:t xml:space="preserve"> common formative assessments</w:t>
                            </w:r>
                            <w:r>
                              <w:rPr>
                                <w:sz w:val="16"/>
                                <w:szCs w:val="26"/>
                              </w:rPr>
                              <w:t xml:space="preserve"> throughout the unit</w:t>
                            </w:r>
                            <w:r w:rsidRPr="002876DA">
                              <w:rPr>
                                <w:sz w:val="16"/>
                                <w:szCs w:val="26"/>
                              </w:rPr>
                              <w:t>. (Question 2)</w:t>
                            </w:r>
                          </w:p>
                          <w:p w:rsidR="00670556" w:rsidRPr="002876DA" w:rsidRDefault="00670556" w:rsidP="00670556">
                            <w:pPr>
                              <w:pStyle w:val="ListParagraph"/>
                              <w:rPr>
                                <w:b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sz w:val="16"/>
                                <w:szCs w:val="26"/>
                              </w:rPr>
                              <w:t>*Implements</w:t>
                            </w:r>
                            <w:r w:rsidRPr="002876DA">
                              <w:rPr>
                                <w:sz w:val="16"/>
                                <w:szCs w:val="26"/>
                              </w:rPr>
                              <w:t xml:space="preserve"> intervention strategies </w:t>
                            </w:r>
                            <w:r w:rsidR="00882C74">
                              <w:rPr>
                                <w:sz w:val="16"/>
                                <w:szCs w:val="26"/>
                              </w:rPr>
                              <w:t xml:space="preserve">incorporating team feedback </w:t>
                            </w:r>
                            <w:r w:rsidRPr="002876DA">
                              <w:rPr>
                                <w:sz w:val="16"/>
                                <w:szCs w:val="26"/>
                              </w:rPr>
                              <w:t>that respond to the formative data when students have not yet learnt it or already know it. (Questions 3 and 4)</w:t>
                            </w:r>
                          </w:p>
                          <w:p w:rsidR="00670556" w:rsidRPr="002876DA" w:rsidRDefault="00670556" w:rsidP="00670556">
                            <w:pPr>
                              <w:pStyle w:val="ListParagraph"/>
                              <w:rPr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6"/>
                              </w:rPr>
                              <w:t>*</w:t>
                            </w:r>
                            <w:r w:rsidR="001C70ED" w:rsidRPr="001C70ED">
                              <w:rPr>
                                <w:sz w:val="16"/>
                                <w:szCs w:val="26"/>
                              </w:rPr>
                              <w:t>Uses student data to</w:t>
                            </w:r>
                            <w:r w:rsidR="001C70ED">
                              <w:rPr>
                                <w:b/>
                                <w:sz w:val="16"/>
                                <w:szCs w:val="26"/>
                              </w:rPr>
                              <w:t xml:space="preserve"> </w:t>
                            </w:r>
                            <w:r w:rsidR="001C70ED">
                              <w:rPr>
                                <w:sz w:val="16"/>
                                <w:szCs w:val="26"/>
                              </w:rPr>
                              <w:t>seek</w:t>
                            </w:r>
                            <w:r w:rsidRPr="002876DA">
                              <w:rPr>
                                <w:sz w:val="16"/>
                                <w:szCs w:val="26"/>
                              </w:rPr>
                              <w:t xml:space="preserve"> appro</w:t>
                            </w:r>
                            <w:r w:rsidR="004818CF">
                              <w:rPr>
                                <w:sz w:val="16"/>
                                <w:szCs w:val="26"/>
                              </w:rPr>
                              <w:t>priate professional learning</w:t>
                            </w:r>
                            <w:r w:rsidRPr="002876DA">
                              <w:rPr>
                                <w:sz w:val="16"/>
                                <w:szCs w:val="26"/>
                              </w:rPr>
                              <w:t xml:space="preserve"> to assist in responding to questions 3 and 4.</w:t>
                            </w:r>
                          </w:p>
                          <w:p w:rsidR="00670556" w:rsidRPr="002876DA" w:rsidRDefault="00670556" w:rsidP="006705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C</w:t>
                            </w:r>
                            <w:r w:rsidRPr="002876DA"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onsistently follow</w:t>
                            </w:r>
                            <w:r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s</w:t>
                            </w:r>
                            <w:r w:rsidRPr="002876DA"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 xml:space="preserve"> 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>team agreed norms that promote trust, sharing and respect</w:t>
                            </w:r>
                          </w:p>
                          <w:p w:rsidR="00670556" w:rsidRDefault="00670556" w:rsidP="00670556"/>
                        </w:txbxContent>
                      </v:textbox>
                    </v:shape>
                  </w:pict>
                </mc:Fallback>
              </mc:AlternateContent>
            </w:r>
            <w:r w:rsidR="00B253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E036F8" wp14:editId="6CA97B1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167640</wp:posOffset>
                      </wp:positionV>
                      <wp:extent cx="3705225" cy="125857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1258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C50" w:rsidRPr="00C60C50" w:rsidRDefault="004936D3" w:rsidP="00C60C5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 xml:space="preserve">Applies </w:t>
                                  </w:r>
                                  <w:r w:rsidRPr="004936D3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a greater</w:t>
                                  </w:r>
                                  <w:r w:rsidR="00C60C50" w:rsidRPr="00C60C50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understanding of</w:t>
                                  </w:r>
                                  <w:r w:rsidR="00D95413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the three big ideas of a PLC</w:t>
                                  </w:r>
                                  <w:r w:rsidR="00C60C50" w:rsidRPr="00C60C50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:</w:t>
                                  </w:r>
                                </w:p>
                                <w:p w:rsidR="004936D3" w:rsidRPr="002876DA" w:rsidRDefault="004936D3" w:rsidP="004936D3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*C</w:t>
                                  </w:r>
                                  <w:r w:rsidR="00471222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ommits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to the success of </w:t>
                                  </w:r>
                                  <w:r w:rsidRPr="002876DA"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each and every</w:t>
                                  </w:r>
                                  <w:r w:rsidR="00471222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student within their </w:t>
                                  </w:r>
                                  <w:r w:rsidR="00C54859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own classes and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  <w:r w:rsidR="00471222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actively engages with the student data of colleagues. </w:t>
                                  </w:r>
                                  <w:r w:rsidR="00471222"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(Big Idea 1)</w:t>
                                  </w:r>
                                </w:p>
                                <w:p w:rsidR="004936D3" w:rsidRPr="002876DA" w:rsidRDefault="00FF7977" w:rsidP="004936D3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*</w:t>
                                  </w:r>
                                  <w:r w:rsidR="004936D3" w:rsidRPr="002876DA"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contribute</w:t>
                                  </w:r>
                                  <w:r w:rsidR="004936D3"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s</w:t>
                                  </w:r>
                                  <w:r w:rsidR="004936D3" w:rsidRPr="002876DA"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 xml:space="preserve"> to collegial discussions</w:t>
                                  </w:r>
                                  <w:r w:rsidR="004936D3"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by focusing on the impact of their</w:t>
                                  </w:r>
                                  <w:r w:rsidR="00471222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own</w:t>
                                  </w:r>
                                  <w:r w:rsidR="004936D3"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teaching strategies </w:t>
                                  </w:r>
                                  <w:r w:rsidR="00471222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and that of their colleagues </w:t>
                                  </w:r>
                                  <w:r w:rsidR="004936D3"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on student learning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  <w:r w:rsidR="004936D3"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(Big Idea 2)</w:t>
                                  </w:r>
                                </w:p>
                                <w:p w:rsidR="004936D3" w:rsidRPr="002876DA" w:rsidRDefault="00FF7977" w:rsidP="004936D3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*</w:t>
                                  </w:r>
                                  <w:r w:rsidR="004936D3"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uses effective common formative data processes 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to measure their effectiveness </w:t>
                                  </w:r>
                                  <w:r w:rsidR="004936D3"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in </w:t>
                                  </w:r>
                                  <w:r w:rsidR="004936D3" w:rsidRPr="002876DA">
                                    <w:rPr>
                                      <w:b/>
                                      <w:sz w:val="16"/>
                                      <w:szCs w:val="26"/>
                                    </w:rPr>
                                    <w:t>improving learning outcomes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and applies constructive feedback to improve knowledge and practice.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  <w:r w:rsidR="004936D3" w:rsidRPr="002876DA">
                                    <w:rPr>
                                      <w:b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  <w:r w:rsidR="004936D3" w:rsidRPr="002876DA">
                                    <w:rPr>
                                      <w:sz w:val="16"/>
                                      <w:szCs w:val="21"/>
                                    </w:rPr>
                                    <w:t>(Big Idea 3)</w:t>
                                  </w:r>
                                </w:p>
                                <w:p w:rsidR="00C60C50" w:rsidRDefault="00C60C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.75pt;margin-top:13.2pt;width:291.75pt;height:9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" filled="f" stroked="f">
                      <v:textbox>
                        <w:txbxContent>
                          <w:p w:rsidR="00C60C50" w:rsidRPr="00C60C50" w:rsidRDefault="004936D3" w:rsidP="00C60C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 xml:space="preserve">Applies </w:t>
                            </w:r>
                            <w:r w:rsidRPr="004936D3">
                              <w:rPr>
                                <w:rFonts w:cs="ArialMT"/>
                                <w:sz w:val="16"/>
                                <w:szCs w:val="26"/>
                              </w:rPr>
                              <w:t>a greater</w:t>
                            </w:r>
                            <w:r w:rsidR="00C60C50" w:rsidRPr="00C60C50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understanding of</w:t>
                            </w:r>
                            <w:r w:rsidR="00D95413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the three big ideas of a PLC</w:t>
                            </w:r>
                            <w:r w:rsidR="00C60C50" w:rsidRPr="00C60C50">
                              <w:rPr>
                                <w:rFonts w:cs="ArialMT"/>
                                <w:sz w:val="16"/>
                                <w:szCs w:val="26"/>
                              </w:rPr>
                              <w:t>:</w:t>
                            </w:r>
                          </w:p>
                          <w:p w:rsidR="004936D3" w:rsidRPr="002876DA" w:rsidRDefault="004936D3" w:rsidP="004936D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MT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cs="ArialMT"/>
                                <w:sz w:val="16"/>
                                <w:szCs w:val="26"/>
                              </w:rPr>
                              <w:t>*C</w:t>
                            </w:r>
                            <w:r w:rsidR="00471222">
                              <w:rPr>
                                <w:rFonts w:cs="ArialMT"/>
                                <w:sz w:val="16"/>
                                <w:szCs w:val="26"/>
                              </w:rPr>
                              <w:t>ommits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to the success of </w:t>
                            </w:r>
                            <w:r w:rsidRPr="002876DA"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each and every</w:t>
                            </w:r>
                            <w:r w:rsidR="00471222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student within their </w:t>
                            </w:r>
                            <w:r w:rsidR="00C54859">
                              <w:rPr>
                                <w:rFonts w:cs="ArialMT"/>
                                <w:sz w:val="16"/>
                                <w:szCs w:val="26"/>
                              </w:rPr>
                              <w:t>own classes and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</w:t>
                            </w:r>
                            <w:r w:rsidR="00471222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actively engages with the student data of colleagues. </w:t>
                            </w:r>
                            <w:r w:rsidR="00471222"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>(Big Idea 1)</w:t>
                            </w:r>
                          </w:p>
                          <w:p w:rsidR="004936D3" w:rsidRPr="002876DA" w:rsidRDefault="00FF7977" w:rsidP="004936D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MT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cs="ArialMT"/>
                                <w:sz w:val="16"/>
                                <w:szCs w:val="26"/>
                              </w:rPr>
                              <w:t>*</w:t>
                            </w:r>
                            <w:r w:rsidR="004936D3" w:rsidRPr="002876DA"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contribute</w:t>
                            </w:r>
                            <w:r w:rsidR="004936D3"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s</w:t>
                            </w:r>
                            <w:r w:rsidR="004936D3" w:rsidRPr="002876DA"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 xml:space="preserve"> to collegial discussions</w:t>
                            </w:r>
                            <w:r w:rsidR="004936D3"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by focusing on the impact of their</w:t>
                            </w:r>
                            <w:r w:rsidR="00471222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own</w:t>
                            </w:r>
                            <w:r w:rsidR="004936D3"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teaching strategies </w:t>
                            </w:r>
                            <w:r w:rsidR="00471222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and that of their colleagues </w:t>
                            </w:r>
                            <w:r w:rsidR="004936D3"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>on student learning</w:t>
                            </w:r>
                            <w:r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</w:t>
                            </w:r>
                            <w:r w:rsidR="004936D3"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>(Big Idea 2)</w:t>
                            </w:r>
                          </w:p>
                          <w:p w:rsidR="004936D3" w:rsidRPr="002876DA" w:rsidRDefault="00FF7977" w:rsidP="004936D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cs="ArialMT"/>
                                <w:sz w:val="16"/>
                                <w:szCs w:val="26"/>
                              </w:rPr>
                              <w:t>*</w:t>
                            </w:r>
                            <w:r w:rsidR="004936D3"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uses effective common formative data processes </w:t>
                            </w:r>
                            <w:r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to measure their effectiveness </w:t>
                            </w:r>
                            <w:r w:rsidR="004936D3"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in </w:t>
                            </w:r>
                            <w:r w:rsidR="004936D3" w:rsidRPr="002876DA">
                              <w:rPr>
                                <w:b/>
                                <w:sz w:val="16"/>
                                <w:szCs w:val="26"/>
                              </w:rPr>
                              <w:t>improving learning outcomes</w:t>
                            </w:r>
                            <w:r>
                              <w:rPr>
                                <w:b/>
                                <w:sz w:val="1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MT"/>
                                <w:sz w:val="16"/>
                                <w:szCs w:val="26"/>
                              </w:rPr>
                              <w:t>and applies constructive feedback to improve knowledge and practice.</w:t>
                            </w:r>
                            <w:r>
                              <w:rPr>
                                <w:b/>
                                <w:sz w:val="16"/>
                                <w:szCs w:val="26"/>
                              </w:rPr>
                              <w:t xml:space="preserve"> </w:t>
                            </w:r>
                            <w:r w:rsidR="004936D3" w:rsidRPr="002876DA">
                              <w:rPr>
                                <w:b/>
                                <w:sz w:val="16"/>
                                <w:szCs w:val="26"/>
                              </w:rPr>
                              <w:t xml:space="preserve"> </w:t>
                            </w:r>
                            <w:r w:rsidR="004936D3" w:rsidRPr="002876DA">
                              <w:rPr>
                                <w:sz w:val="16"/>
                                <w:szCs w:val="21"/>
                              </w:rPr>
                              <w:t>(Big Idea 3)</w:t>
                            </w:r>
                          </w:p>
                          <w:p w:rsidR="00C60C50" w:rsidRDefault="00C60C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10" w:type="dxa"/>
          </w:tcPr>
          <w:p w:rsidR="006D33BE" w:rsidRDefault="002876DA">
            <w:r w:rsidRPr="002876DA">
              <w:rPr>
                <w:rFonts w:cs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9FC233" wp14:editId="3DEA14B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246380</wp:posOffset>
                      </wp:positionV>
                      <wp:extent cx="3600450" cy="1101725"/>
                      <wp:effectExtent l="0" t="0" r="0" b="31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1101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6DA" w:rsidRPr="002876DA" w:rsidRDefault="004818CF" w:rsidP="002876D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Demonstrates</w:t>
                                  </w:r>
                                  <w:r w:rsidR="002876DA"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an understanding of</w:t>
                                  </w:r>
                                  <w:r w:rsidR="00D95413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the three big ideas of a PLC</w:t>
                                  </w:r>
                                  <w:r w:rsidR="002876DA"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:</w:t>
                                  </w:r>
                                </w:p>
                                <w:p w:rsidR="002876DA" w:rsidRPr="002876DA" w:rsidRDefault="002876DA" w:rsidP="002876D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*C</w:t>
                                  </w:r>
                                  <w:r w:rsidR="00D95413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ommits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to the success of </w:t>
                                  </w:r>
                                  <w:r w:rsidRPr="002876DA"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each and every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student within their </w:t>
                                  </w:r>
                                  <w:r w:rsidR="00C54859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own 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classes.  (Big Idea 1)</w:t>
                                  </w:r>
                                </w:p>
                                <w:p w:rsidR="002876DA" w:rsidRPr="002876DA" w:rsidRDefault="002876DA" w:rsidP="002876D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</w:pP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- </w:t>
                                  </w:r>
                                  <w:r w:rsidRPr="002876DA"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contribute</w:t>
                                  </w: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s</w:t>
                                  </w:r>
                                  <w:r w:rsidRPr="002876DA"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 xml:space="preserve"> to collegial discussions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by focusing on the impact of their teaching strategies on student learning (Big Idea 2)</w:t>
                                  </w:r>
                                </w:p>
                                <w:p w:rsidR="002876DA" w:rsidRPr="002876DA" w:rsidRDefault="002876DA" w:rsidP="002876D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</w:pP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- uses effective common formative data processes to measure their effectiveness in </w:t>
                                  </w:r>
                                  <w:r w:rsidRPr="002876DA">
                                    <w:rPr>
                                      <w:b/>
                                      <w:sz w:val="16"/>
                                      <w:szCs w:val="26"/>
                                    </w:rPr>
                                    <w:t xml:space="preserve">improving learning outcomes </w:t>
                                  </w:r>
                                  <w:r w:rsidRPr="002876DA">
                                    <w:rPr>
                                      <w:sz w:val="16"/>
                                      <w:szCs w:val="21"/>
                                    </w:rPr>
                                    <w:t>(Big Idea 3)</w:t>
                                  </w:r>
                                </w:p>
                                <w:p w:rsidR="002876DA" w:rsidRDefault="002876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1.2pt;margin-top:19.4pt;width:283.5pt;height: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" filled="f" stroked="f">
                      <v:textbox>
                        <w:txbxContent>
                          <w:p w:rsidR="002876DA" w:rsidRPr="002876DA" w:rsidRDefault="004818CF" w:rsidP="002876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Demonstrates</w:t>
                            </w:r>
                            <w:r w:rsidR="002876DA"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an understanding of</w:t>
                            </w:r>
                            <w:r w:rsidR="00D95413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the three big ideas of a PLC</w:t>
                            </w:r>
                            <w:r w:rsidR="002876DA"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>:</w:t>
                            </w:r>
                          </w:p>
                          <w:p w:rsidR="002876DA" w:rsidRPr="002876DA" w:rsidRDefault="002876DA" w:rsidP="002876D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MT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cs="ArialMT"/>
                                <w:sz w:val="16"/>
                                <w:szCs w:val="26"/>
                              </w:rPr>
                              <w:t>*C</w:t>
                            </w:r>
                            <w:r w:rsidR="00D95413">
                              <w:rPr>
                                <w:rFonts w:cs="ArialMT"/>
                                <w:sz w:val="16"/>
                                <w:szCs w:val="26"/>
                              </w:rPr>
                              <w:t>ommits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to the success of </w:t>
                            </w:r>
                            <w:r w:rsidRPr="002876DA"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each and every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student within their </w:t>
                            </w:r>
                            <w:r w:rsidR="00C54859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own 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>classes.  (Big Idea 1)</w:t>
                            </w:r>
                          </w:p>
                          <w:p w:rsidR="002876DA" w:rsidRPr="002876DA" w:rsidRDefault="002876DA" w:rsidP="002876D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MT"/>
                                <w:sz w:val="16"/>
                                <w:szCs w:val="26"/>
                              </w:rPr>
                            </w:pP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- </w:t>
                            </w:r>
                            <w:r w:rsidRPr="002876DA"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contribute</w:t>
                            </w:r>
                            <w:r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s</w:t>
                            </w:r>
                            <w:r w:rsidRPr="002876DA"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 xml:space="preserve"> to collegial discussions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by focusing on the impact of their teaching strategies on student learning (Big Idea 2)</w:t>
                            </w:r>
                          </w:p>
                          <w:p w:rsidR="002876DA" w:rsidRPr="002876DA" w:rsidRDefault="002876DA" w:rsidP="002876D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</w:pP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- uses effective common formative data processes to measure their effectiveness in </w:t>
                            </w:r>
                            <w:r w:rsidRPr="002876DA">
                              <w:rPr>
                                <w:b/>
                                <w:sz w:val="16"/>
                                <w:szCs w:val="26"/>
                              </w:rPr>
                              <w:t xml:space="preserve">improving learning outcomes </w:t>
                            </w:r>
                            <w:r w:rsidRPr="002876DA">
                              <w:rPr>
                                <w:sz w:val="16"/>
                                <w:szCs w:val="21"/>
                              </w:rPr>
                              <w:t>(Big Idea 3)</w:t>
                            </w:r>
                          </w:p>
                          <w:p w:rsidR="002876DA" w:rsidRDefault="002876D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288EEF" wp14:editId="27004F5A">
                      <wp:simplePos x="0" y="0"/>
                      <wp:positionH relativeFrom="column">
                        <wp:posOffset>39565</wp:posOffset>
                      </wp:positionH>
                      <wp:positionV relativeFrom="paragraph">
                        <wp:posOffset>1518383</wp:posOffset>
                      </wp:positionV>
                      <wp:extent cx="4624949" cy="12954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4949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6DA" w:rsidRPr="002876DA" w:rsidRDefault="00A03F67" w:rsidP="002876D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Demonstrates</w:t>
                                  </w:r>
                                  <w:r w:rsid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an understanding</w:t>
                                  </w:r>
                                  <w:r w:rsidR="002876DA"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 regarding the four critical questions of a PLC:</w:t>
                                  </w:r>
                                </w:p>
                                <w:p w:rsidR="00FA211F" w:rsidRPr="00146849" w:rsidRDefault="002876DA" w:rsidP="00FA211F">
                                  <w:pPr>
                                    <w:pStyle w:val="ListParagraph"/>
                                    <w:rPr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*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 xml:space="preserve">Clarity about what </w:t>
                                  </w:r>
                                  <w:r w:rsidR="00FA211F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learning ALL students will receive</w:t>
                                  </w:r>
                                  <w:r w:rsidR="00FA211F" w:rsidRPr="00146849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 xml:space="preserve"> and </w:t>
                                  </w:r>
                                  <w:r w:rsidR="00FA211F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when they will receive it</w:t>
                                  </w:r>
                                  <w:r w:rsidR="00FA211F" w:rsidRPr="002876DA">
                                    <w:rPr>
                                      <w:rFonts w:cs="ArialMT"/>
                                      <w:sz w:val="16"/>
                                      <w:szCs w:val="21"/>
                                    </w:rPr>
                                    <w:t>. (Question 1)</w:t>
                                  </w:r>
                                </w:p>
                                <w:p w:rsidR="002876DA" w:rsidRPr="002876DA" w:rsidRDefault="002876DA" w:rsidP="002876DA">
                                  <w:pPr>
                                    <w:pStyle w:val="ListParagraph"/>
                                    <w:rPr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6"/>
                                    </w:rPr>
                                    <w:t>*</w:t>
                                  </w:r>
                                  <w:r w:rsidRPr="002876DA">
                                    <w:rPr>
                                      <w:sz w:val="16"/>
                                      <w:szCs w:val="26"/>
                                    </w:rPr>
                                    <w:t>Responds to the common formative assessments. (Question 2)</w:t>
                                  </w:r>
                                </w:p>
                                <w:p w:rsidR="002876DA" w:rsidRPr="002876DA" w:rsidRDefault="002876DA" w:rsidP="002876DA">
                                  <w:pPr>
                                    <w:pStyle w:val="ListParagraph"/>
                                    <w:rPr>
                                      <w:b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6"/>
                                    </w:rPr>
                                    <w:t>*Implements</w:t>
                                  </w:r>
                                  <w:r w:rsidRPr="002876DA">
                                    <w:rPr>
                                      <w:sz w:val="16"/>
                                      <w:szCs w:val="26"/>
                                    </w:rPr>
                                    <w:t xml:space="preserve"> intervention strategies that respond to the formative data when students have not yet learnt it or already know it. (Questions 3 and 4)</w:t>
                                  </w:r>
                                </w:p>
                                <w:p w:rsidR="002876DA" w:rsidRPr="002876DA" w:rsidRDefault="002876DA" w:rsidP="002876DA">
                                  <w:pPr>
                                    <w:pStyle w:val="ListParagraph"/>
                                    <w:rPr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26"/>
                                    </w:rPr>
                                    <w:t>*</w:t>
                                  </w:r>
                                  <w:r w:rsidRPr="002876DA">
                                    <w:rPr>
                                      <w:sz w:val="16"/>
                                      <w:szCs w:val="26"/>
                                    </w:rPr>
                                    <w:t>Seeks appro</w:t>
                                  </w:r>
                                  <w:r w:rsidR="004818CF">
                                    <w:rPr>
                                      <w:sz w:val="16"/>
                                      <w:szCs w:val="26"/>
                                    </w:rPr>
                                    <w:t>priate professional learning</w:t>
                                  </w:r>
                                  <w:r w:rsidRPr="002876DA">
                                    <w:rPr>
                                      <w:sz w:val="16"/>
                                      <w:szCs w:val="26"/>
                                    </w:rPr>
                                    <w:t xml:space="preserve"> to assist in responding to questions 3 and 4.</w:t>
                                  </w:r>
                                </w:p>
                                <w:p w:rsidR="002876DA" w:rsidRPr="002876DA" w:rsidRDefault="002876DA" w:rsidP="002876D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C</w:t>
                                  </w:r>
                                  <w:r w:rsidRPr="002876DA"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onsistently follow</w:t>
                                  </w:r>
                                  <w:r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>s</w:t>
                                  </w:r>
                                  <w:r w:rsidRPr="002876DA">
                                    <w:rPr>
                                      <w:rFonts w:cs="ArialMT"/>
                                      <w:b/>
                                      <w:sz w:val="16"/>
                                      <w:szCs w:val="26"/>
                                    </w:rPr>
                                    <w:t xml:space="preserve"> </w:t>
                                  </w:r>
                                  <w:r w:rsidRPr="002876DA">
                                    <w:rPr>
                                      <w:rFonts w:cs="ArialMT"/>
                                      <w:sz w:val="16"/>
                                      <w:szCs w:val="26"/>
                                    </w:rPr>
                                    <w:t>team agreed norms that promote trust, sharing and respect</w:t>
                                  </w:r>
                                </w:p>
                                <w:p w:rsidR="002876DA" w:rsidRDefault="002876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.1pt;margin-top:119.55pt;width:364.15pt;height:10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" filled="f" stroked="f">
                      <v:textbox>
                        <w:txbxContent>
                          <w:p w:rsidR="002876DA" w:rsidRPr="002876DA" w:rsidRDefault="00A03F67" w:rsidP="002876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Demonstrates</w:t>
                            </w:r>
                            <w:r w:rsid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an understanding</w:t>
                            </w:r>
                            <w:r w:rsidR="002876DA"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 regarding the four critical questions of a PLC:</w:t>
                            </w:r>
                          </w:p>
                          <w:p w:rsidR="00FA211F" w:rsidRPr="00146849" w:rsidRDefault="002876DA" w:rsidP="00FA211F">
                            <w:pPr>
                              <w:pStyle w:val="ListParagraph"/>
                              <w:rPr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*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 xml:space="preserve">Clarity about what </w:t>
                            </w:r>
                            <w:r w:rsidR="00FA211F">
                              <w:rPr>
                                <w:rFonts w:cs="ArialMT"/>
                                <w:sz w:val="16"/>
                                <w:szCs w:val="21"/>
                              </w:rPr>
                              <w:t>learning ALL students will receive</w:t>
                            </w:r>
                            <w:r w:rsidR="00FA211F" w:rsidRPr="00146849">
                              <w:rPr>
                                <w:rFonts w:cs="ArialMT"/>
                                <w:sz w:val="16"/>
                                <w:szCs w:val="21"/>
                              </w:rPr>
                              <w:t xml:space="preserve"> and </w:t>
                            </w:r>
                            <w:r w:rsidR="00FA211F">
                              <w:rPr>
                                <w:rFonts w:cs="ArialMT"/>
                                <w:sz w:val="16"/>
                                <w:szCs w:val="21"/>
                              </w:rPr>
                              <w:t>when they will receive it</w:t>
                            </w:r>
                            <w:r w:rsidR="00FA211F" w:rsidRPr="002876DA">
                              <w:rPr>
                                <w:rFonts w:cs="ArialMT"/>
                                <w:sz w:val="16"/>
                                <w:szCs w:val="21"/>
                              </w:rPr>
                              <w:t>. (Question 1)</w:t>
                            </w:r>
                          </w:p>
                          <w:p w:rsidR="002876DA" w:rsidRPr="002876DA" w:rsidRDefault="002876DA" w:rsidP="002876DA">
                            <w:pPr>
                              <w:pStyle w:val="ListParagraph"/>
                              <w:rPr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sz w:val="16"/>
                                <w:szCs w:val="26"/>
                              </w:rPr>
                              <w:t>*</w:t>
                            </w:r>
                            <w:r w:rsidRPr="002876DA">
                              <w:rPr>
                                <w:sz w:val="16"/>
                                <w:szCs w:val="26"/>
                              </w:rPr>
                              <w:t>Responds to the common formative assessments. (Question 2)</w:t>
                            </w:r>
                          </w:p>
                          <w:p w:rsidR="002876DA" w:rsidRPr="002876DA" w:rsidRDefault="002876DA" w:rsidP="002876DA">
                            <w:pPr>
                              <w:pStyle w:val="ListParagraph"/>
                              <w:rPr>
                                <w:b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sz w:val="16"/>
                                <w:szCs w:val="26"/>
                              </w:rPr>
                              <w:t>*Implements</w:t>
                            </w:r>
                            <w:r w:rsidRPr="002876DA">
                              <w:rPr>
                                <w:sz w:val="16"/>
                                <w:szCs w:val="26"/>
                              </w:rPr>
                              <w:t xml:space="preserve"> intervention strategies that respond to the formative data when students have not yet learnt it or already know it. (Questions 3 and 4)</w:t>
                            </w:r>
                          </w:p>
                          <w:p w:rsidR="002876DA" w:rsidRPr="002876DA" w:rsidRDefault="002876DA" w:rsidP="002876DA">
                            <w:pPr>
                              <w:pStyle w:val="ListParagraph"/>
                              <w:rPr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6"/>
                              </w:rPr>
                              <w:t>*</w:t>
                            </w:r>
                            <w:r w:rsidRPr="002876DA">
                              <w:rPr>
                                <w:sz w:val="16"/>
                                <w:szCs w:val="26"/>
                              </w:rPr>
                              <w:t>Seeks appro</w:t>
                            </w:r>
                            <w:r w:rsidR="004818CF">
                              <w:rPr>
                                <w:sz w:val="16"/>
                                <w:szCs w:val="26"/>
                              </w:rPr>
                              <w:t>priate professional learning</w:t>
                            </w:r>
                            <w:r w:rsidRPr="002876DA">
                              <w:rPr>
                                <w:sz w:val="16"/>
                                <w:szCs w:val="26"/>
                              </w:rPr>
                              <w:t xml:space="preserve"> to assist in responding to questions 3 and 4.</w:t>
                            </w:r>
                          </w:p>
                          <w:p w:rsidR="002876DA" w:rsidRPr="002876DA" w:rsidRDefault="002876DA" w:rsidP="002876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MT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C</w:t>
                            </w:r>
                            <w:r w:rsidRPr="002876DA"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onsistently follow</w:t>
                            </w:r>
                            <w:r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>s</w:t>
                            </w:r>
                            <w:r w:rsidRPr="002876DA">
                              <w:rPr>
                                <w:rFonts w:cs="ArialMT"/>
                                <w:b/>
                                <w:sz w:val="16"/>
                                <w:szCs w:val="26"/>
                              </w:rPr>
                              <w:t xml:space="preserve"> </w:t>
                            </w:r>
                            <w:r w:rsidRPr="002876DA">
                              <w:rPr>
                                <w:rFonts w:cs="ArialMT"/>
                                <w:sz w:val="16"/>
                                <w:szCs w:val="26"/>
                              </w:rPr>
                              <w:t>team agreed norms that promote trust, sharing and respect</w:t>
                            </w:r>
                          </w:p>
                          <w:p w:rsidR="002876DA" w:rsidRDefault="002876D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D165C" w:rsidRDefault="00684E4A" w:rsidP="00882C74"/>
    <w:sectPr w:rsidR="004D165C" w:rsidSect="00A03F6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0C0"/>
    <w:multiLevelType w:val="hybridMultilevel"/>
    <w:tmpl w:val="2F9E1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F9"/>
    <w:rsid w:val="00146849"/>
    <w:rsid w:val="001C6F4A"/>
    <w:rsid w:val="001C70ED"/>
    <w:rsid w:val="002876DA"/>
    <w:rsid w:val="00311E83"/>
    <w:rsid w:val="003C4381"/>
    <w:rsid w:val="00471222"/>
    <w:rsid w:val="00471EC7"/>
    <w:rsid w:val="004818CF"/>
    <w:rsid w:val="004936D3"/>
    <w:rsid w:val="00546088"/>
    <w:rsid w:val="00655624"/>
    <w:rsid w:val="00670556"/>
    <w:rsid w:val="00684E4A"/>
    <w:rsid w:val="006D33BE"/>
    <w:rsid w:val="00735A85"/>
    <w:rsid w:val="00737EF9"/>
    <w:rsid w:val="0079330A"/>
    <w:rsid w:val="007D4895"/>
    <w:rsid w:val="007F21D4"/>
    <w:rsid w:val="00812E78"/>
    <w:rsid w:val="00814C9A"/>
    <w:rsid w:val="00882C74"/>
    <w:rsid w:val="00962332"/>
    <w:rsid w:val="009B7C5F"/>
    <w:rsid w:val="00A03F67"/>
    <w:rsid w:val="00A126B1"/>
    <w:rsid w:val="00AE2C74"/>
    <w:rsid w:val="00B253BC"/>
    <w:rsid w:val="00C54859"/>
    <w:rsid w:val="00C60C50"/>
    <w:rsid w:val="00D553E1"/>
    <w:rsid w:val="00D95413"/>
    <w:rsid w:val="00F11183"/>
    <w:rsid w:val="00F6365B"/>
    <w:rsid w:val="00FA211F"/>
    <w:rsid w:val="00FA2CF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84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84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DICKMAN, Janelle</dc:creator>
  <cp:lastModifiedBy>DICKMAN, Janelle</cp:lastModifiedBy>
  <cp:revision>14</cp:revision>
  <cp:lastPrinted>2016-03-17T00:10:00Z</cp:lastPrinted>
  <dcterms:created xsi:type="dcterms:W3CDTF">2016-03-04T00:56:00Z</dcterms:created>
  <dcterms:modified xsi:type="dcterms:W3CDTF">2016-03-17T04:29:00Z</dcterms:modified>
</cp:coreProperties>
</file>