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Judson" w:cs="Judson" w:eastAsia="Judson" w:hAnsi="Judson"/>
          <w:sz w:val="36"/>
          <w:szCs w:val="36"/>
        </w:rPr>
      </w:pPr>
      <w:r w:rsidDel="00000000" w:rsidR="00000000" w:rsidRPr="00000000">
        <w:rPr>
          <w:rFonts w:ascii="Judson" w:cs="Judson" w:eastAsia="Judson" w:hAnsi="Judson"/>
          <w:sz w:val="36"/>
          <w:szCs w:val="36"/>
          <w:rtl w:val="0"/>
        </w:rPr>
        <w:t xml:space="preserve">By May 2018-2019…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rFonts w:ascii="Judson" w:cs="Judson" w:eastAsia="Judson" w:hAnsi="Judson"/>
          <w:sz w:val="36"/>
          <w:szCs w:val="36"/>
        </w:rPr>
      </w:pPr>
      <w:r w:rsidDel="00000000" w:rsidR="00000000" w:rsidRPr="00000000">
        <w:rPr>
          <w:rFonts w:ascii="Judson" w:cs="Judson" w:eastAsia="Judson" w:hAnsi="Judson"/>
          <w:sz w:val="36"/>
          <w:szCs w:val="36"/>
          <w:rtl w:val="0"/>
        </w:rPr>
        <w:t xml:space="preserve">91% of Polk Elementary PK students will be at grade level or better in reading.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Judson" w:cs="Judson" w:eastAsia="Judson" w:hAnsi="Judson"/>
          <w:sz w:val="36"/>
          <w:szCs w:val="36"/>
        </w:rPr>
      </w:pPr>
      <w:r w:rsidDel="00000000" w:rsidR="00000000" w:rsidRPr="00000000">
        <w:rPr>
          <w:rFonts w:ascii="Judson" w:cs="Judson" w:eastAsia="Judson" w:hAnsi="Judson"/>
          <w:sz w:val="36"/>
          <w:szCs w:val="36"/>
          <w:rtl w:val="0"/>
        </w:rPr>
        <w:t xml:space="preserve">95% of Polk Elementary K students will be at grade level or better in reading.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Judson" w:cs="Judson" w:eastAsia="Judson" w:hAnsi="Judson"/>
          <w:sz w:val="36"/>
          <w:szCs w:val="36"/>
        </w:rPr>
      </w:pPr>
      <w:r w:rsidDel="00000000" w:rsidR="00000000" w:rsidRPr="00000000">
        <w:rPr>
          <w:rFonts w:ascii="Judson" w:cs="Judson" w:eastAsia="Judson" w:hAnsi="Judson"/>
          <w:sz w:val="36"/>
          <w:szCs w:val="36"/>
          <w:rtl w:val="0"/>
        </w:rPr>
        <w:t xml:space="preserve">88% of Polk Elementary 1st grade students will be at grade level or better in reading.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Judson" w:cs="Judson" w:eastAsia="Judson" w:hAnsi="Judson"/>
          <w:sz w:val="36"/>
          <w:szCs w:val="36"/>
        </w:rPr>
      </w:pPr>
      <w:r w:rsidDel="00000000" w:rsidR="00000000" w:rsidRPr="00000000">
        <w:rPr>
          <w:rFonts w:ascii="Judson" w:cs="Judson" w:eastAsia="Judson" w:hAnsi="Judson"/>
          <w:sz w:val="36"/>
          <w:szCs w:val="36"/>
          <w:rtl w:val="0"/>
        </w:rPr>
        <w:t xml:space="preserve">85% of Polk Elementary 2nd grade students will be at grade level or better in reading.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Judson" w:cs="Judson" w:eastAsia="Judson" w:hAnsi="Judson"/>
          <w:sz w:val="36"/>
          <w:szCs w:val="36"/>
        </w:rPr>
      </w:pPr>
      <w:r w:rsidDel="00000000" w:rsidR="00000000" w:rsidRPr="00000000">
        <w:rPr>
          <w:rFonts w:ascii="Judson" w:cs="Judson" w:eastAsia="Judson" w:hAnsi="Judson"/>
          <w:sz w:val="36"/>
          <w:szCs w:val="36"/>
          <w:rtl w:val="0"/>
        </w:rPr>
        <w:t xml:space="preserve">91% of Polk Elementary K-2 students will be at grade level or better in math.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Judson" w:cs="Judson" w:eastAsia="Judson" w:hAnsi="Judson"/>
          <w:sz w:val="36"/>
          <w:szCs w:val="36"/>
        </w:rPr>
      </w:pPr>
      <w:r w:rsidDel="00000000" w:rsidR="00000000" w:rsidRPr="00000000">
        <w:rPr>
          <w:rFonts w:ascii="Judson" w:cs="Judson" w:eastAsia="Judson" w:hAnsi="Judson"/>
          <w:sz w:val="36"/>
          <w:szCs w:val="36"/>
          <w:rtl w:val="0"/>
        </w:rPr>
        <w:t xml:space="preserve">90% of Polk Elementary students will be at approaches grade level or better on reading and math STAAR assessments.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Judson" w:cs="Judson" w:eastAsia="Judson" w:hAnsi="Judson"/>
          <w:sz w:val="36"/>
          <w:szCs w:val="36"/>
          <w:u w:val="none"/>
        </w:rPr>
      </w:pPr>
      <w:r w:rsidDel="00000000" w:rsidR="00000000" w:rsidRPr="00000000">
        <w:rPr>
          <w:rFonts w:ascii="Judson" w:cs="Judson" w:eastAsia="Judson" w:hAnsi="Judson"/>
          <w:sz w:val="36"/>
          <w:szCs w:val="36"/>
          <w:rtl w:val="0"/>
        </w:rPr>
        <w:t xml:space="preserve">Polk Elementary will be at least 5% above the state average on STAAR writing.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Judson" w:cs="Judson" w:eastAsia="Judson" w:hAnsi="Judson"/>
          <w:sz w:val="36"/>
          <w:szCs w:val="36"/>
          <w:u w:val="none"/>
        </w:rPr>
      </w:pPr>
      <w:r w:rsidDel="00000000" w:rsidR="00000000" w:rsidRPr="00000000">
        <w:rPr>
          <w:rFonts w:ascii="Judson" w:cs="Judson" w:eastAsia="Judson" w:hAnsi="Judson"/>
          <w:sz w:val="36"/>
          <w:szCs w:val="36"/>
          <w:rtl w:val="0"/>
        </w:rPr>
        <w:t xml:space="preserve">91% of K-4 students will be on grade level or better in writing.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Judson" w:cs="Judson" w:eastAsia="Judson" w:hAnsi="Judson"/>
          <w:sz w:val="36"/>
          <w:szCs w:val="36"/>
        </w:rPr>
      </w:pPr>
      <w:r w:rsidDel="00000000" w:rsidR="00000000" w:rsidRPr="00000000">
        <w:rPr>
          <w:rFonts w:ascii="Judson" w:cs="Judson" w:eastAsia="Judson" w:hAnsi="Judson"/>
          <w:sz w:val="36"/>
          <w:szCs w:val="36"/>
          <w:rtl w:val="0"/>
        </w:rPr>
        <w:t xml:space="preserve">75% of Polk Elementary students will be at meets grade level or better on reading and math STAAR assessments.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Judson" w:cs="Judson" w:eastAsia="Judson" w:hAnsi="Judson"/>
          <w:sz w:val="36"/>
          <w:szCs w:val="36"/>
        </w:rPr>
      </w:pPr>
      <w:r w:rsidDel="00000000" w:rsidR="00000000" w:rsidRPr="00000000">
        <w:rPr>
          <w:rFonts w:ascii="Judson" w:cs="Judson" w:eastAsia="Judson" w:hAnsi="Judson"/>
          <w:sz w:val="36"/>
          <w:szCs w:val="36"/>
          <w:rtl w:val="0"/>
        </w:rPr>
        <w:t xml:space="preserve">Polk will maintain a 96% student attendance average.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Judson" w:cs="Judson" w:eastAsia="Judson" w:hAnsi="Judson"/>
          <w:sz w:val="36"/>
          <w:szCs w:val="36"/>
        </w:rPr>
      </w:pPr>
      <w:r w:rsidDel="00000000" w:rsidR="00000000" w:rsidRPr="00000000">
        <w:rPr>
          <w:rFonts w:ascii="Judson" w:cs="Judson" w:eastAsia="Judson" w:hAnsi="Judson"/>
          <w:sz w:val="36"/>
          <w:szCs w:val="36"/>
          <w:rtl w:val="0"/>
        </w:rPr>
        <w:t xml:space="preserve">Polk will maintain a 95% staff attendance average.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Judson" w:cs="Judson" w:eastAsia="Judson" w:hAnsi="Judson"/>
          <w:sz w:val="36"/>
          <w:szCs w:val="36"/>
        </w:rPr>
      </w:pPr>
      <w:r w:rsidDel="00000000" w:rsidR="00000000" w:rsidRPr="00000000">
        <w:rPr>
          <w:rFonts w:ascii="Judson" w:cs="Judson" w:eastAsia="Judson" w:hAnsi="Judson"/>
          <w:sz w:val="36"/>
          <w:szCs w:val="36"/>
          <w:rtl w:val="0"/>
        </w:rPr>
        <w:t xml:space="preserve">Polk will decrease our discipline referrals by 10%. </w:t>
      </w:r>
    </w:p>
    <w:p w:rsidR="00000000" w:rsidDel="00000000" w:rsidP="00000000" w:rsidRDefault="00000000" w:rsidRPr="00000000" w14:paraId="0000000D">
      <w:pPr>
        <w:contextualSpacing w:val="0"/>
        <w:rPr>
          <w:rFonts w:ascii="Judson" w:cs="Judson" w:eastAsia="Judson" w:hAnsi="Judson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udso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contextualSpacing w:val="0"/>
      <w:jc w:val="center"/>
      <w:rPr>
        <w:rFonts w:ascii="Judson" w:cs="Judson" w:eastAsia="Judson" w:hAnsi="Judson"/>
        <w:b w:val="1"/>
        <w:sz w:val="36"/>
        <w:szCs w:val="36"/>
      </w:rPr>
    </w:pPr>
    <w:r w:rsidDel="00000000" w:rsidR="00000000" w:rsidRPr="00000000">
      <w:rPr>
        <w:rFonts w:ascii="Judson" w:cs="Judson" w:eastAsia="Judson" w:hAnsi="Judson"/>
        <w:b w:val="1"/>
        <w:sz w:val="36"/>
        <w:szCs w:val="36"/>
        <w:rtl w:val="0"/>
      </w:rPr>
      <w:t xml:space="preserve">Our Polk PLC SMART Goals </w:t>
    </w:r>
  </w:p>
  <w:p w:rsidR="00000000" w:rsidDel="00000000" w:rsidP="00000000" w:rsidRDefault="00000000" w:rsidRPr="00000000" w14:paraId="0000000F">
    <w:pPr>
      <w:contextualSpacing w:val="0"/>
      <w:jc w:val="center"/>
      <w:rPr/>
    </w:pPr>
    <w:r w:rsidDel="00000000" w:rsidR="00000000" w:rsidRPr="00000000">
      <w:rPr>
        <w:rFonts w:ascii="Judson" w:cs="Judson" w:eastAsia="Judson" w:hAnsi="Judson"/>
        <w:b w:val="1"/>
        <w:sz w:val="36"/>
        <w:szCs w:val="36"/>
        <w:rtl w:val="0"/>
      </w:rPr>
      <w:t xml:space="preserve">ALL MEANS ALL!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udson-regular.ttf"/><Relationship Id="rId2" Type="http://schemas.openxmlformats.org/officeDocument/2006/relationships/font" Target="fonts/Judson-bold.ttf"/><Relationship Id="rId3" Type="http://schemas.openxmlformats.org/officeDocument/2006/relationships/font" Target="fonts/Judson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