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AC" w:rsidRDefault="00683E03" w:rsidP="00683E03">
      <w:pPr>
        <w:jc w:val="center"/>
        <w:rPr>
          <w:b/>
          <w:u w:val="single"/>
        </w:rPr>
      </w:pPr>
      <w:r>
        <w:rPr>
          <w:b/>
          <w:u w:val="single"/>
        </w:rPr>
        <w:t>Other PLC Documents</w:t>
      </w:r>
    </w:p>
    <w:p w:rsidR="00683E03" w:rsidRDefault="00683E03" w:rsidP="00683E03">
      <w:pPr>
        <w:rPr>
          <w:b/>
        </w:rPr>
      </w:pPr>
      <w:hyperlink r:id="rId4" w:history="1">
        <w:r w:rsidRPr="00683E03">
          <w:rPr>
            <w:rStyle w:val="Hyperlink"/>
            <w:b/>
          </w:rPr>
          <w:t>Palmetto Middle PLC Hub</w:t>
        </w:r>
      </w:hyperlink>
    </w:p>
    <w:p w:rsidR="00683E03" w:rsidRDefault="00683E03" w:rsidP="00683E03">
      <w:pPr>
        <w:rPr>
          <w:b/>
        </w:rPr>
      </w:pPr>
    </w:p>
    <w:p w:rsidR="00683E03" w:rsidRDefault="00683E03" w:rsidP="00683E03">
      <w:pPr>
        <w:rPr>
          <w:b/>
        </w:rPr>
      </w:pPr>
      <w:hyperlink r:id="rId5" w:history="1">
        <w:r w:rsidRPr="00683E03">
          <w:rPr>
            <w:rStyle w:val="Hyperlink"/>
            <w:b/>
          </w:rPr>
          <w:t>Solution Tree PLC Feedback</w:t>
        </w:r>
      </w:hyperlink>
    </w:p>
    <w:p w:rsidR="00683E03" w:rsidRDefault="00683E03" w:rsidP="00683E03">
      <w:pPr>
        <w:rPr>
          <w:b/>
        </w:rPr>
      </w:pPr>
    </w:p>
    <w:p w:rsidR="00683E03" w:rsidRDefault="00683E03" w:rsidP="00683E03">
      <w:pPr>
        <w:rPr>
          <w:b/>
        </w:rPr>
      </w:pPr>
      <w:hyperlink r:id="rId6" w:history="1">
        <w:r w:rsidRPr="00683E03">
          <w:rPr>
            <w:rStyle w:val="Hyperlink"/>
            <w:b/>
          </w:rPr>
          <w:t>Guiding Coalition Minutes</w:t>
        </w:r>
      </w:hyperlink>
    </w:p>
    <w:p w:rsidR="00683E03" w:rsidRDefault="00683E03" w:rsidP="00683E03">
      <w:pPr>
        <w:rPr>
          <w:b/>
        </w:rPr>
      </w:pPr>
    </w:p>
    <w:p w:rsidR="00683E03" w:rsidRDefault="00683E03" w:rsidP="00683E03">
      <w:pPr>
        <w:rPr>
          <w:b/>
        </w:rPr>
      </w:pPr>
      <w:hyperlink r:id="rId7" w:history="1">
        <w:r w:rsidRPr="00683E03">
          <w:rPr>
            <w:rStyle w:val="Hyperlink"/>
            <w:b/>
          </w:rPr>
          <w:t>MTSS</w:t>
        </w:r>
      </w:hyperlink>
    </w:p>
    <w:p w:rsidR="00683E03" w:rsidRDefault="00683E03" w:rsidP="00683E03">
      <w:pPr>
        <w:rPr>
          <w:b/>
        </w:rPr>
      </w:pPr>
    </w:p>
    <w:p w:rsidR="00683E03" w:rsidRDefault="00683E03" w:rsidP="00683E03">
      <w:pPr>
        <w:rPr>
          <w:b/>
        </w:rPr>
      </w:pPr>
      <w:hyperlink r:id="rId8" w:history="1">
        <w:r w:rsidRPr="00683E03">
          <w:rPr>
            <w:rStyle w:val="Hyperlink"/>
            <w:b/>
          </w:rPr>
          <w:t>PLC Tight and Loose</w:t>
        </w:r>
      </w:hyperlink>
    </w:p>
    <w:p w:rsidR="00683E03" w:rsidRDefault="00683E03" w:rsidP="00683E03">
      <w:pPr>
        <w:rPr>
          <w:b/>
        </w:rPr>
      </w:pPr>
    </w:p>
    <w:p w:rsidR="00683E03" w:rsidRDefault="00683E03" w:rsidP="00683E03">
      <w:pPr>
        <w:rPr>
          <w:b/>
        </w:rPr>
      </w:pPr>
      <w:hyperlink r:id="rId9" w:history="1">
        <w:r w:rsidRPr="00683E03">
          <w:rPr>
            <w:rStyle w:val="Hyperlink"/>
            <w:b/>
          </w:rPr>
          <w:t>Moving PLC's Forward</w:t>
        </w:r>
      </w:hyperlink>
    </w:p>
    <w:p w:rsidR="00683E03" w:rsidRDefault="00683E03" w:rsidP="00683E03">
      <w:pPr>
        <w:rPr>
          <w:b/>
        </w:rPr>
      </w:pPr>
    </w:p>
    <w:p w:rsidR="00683E03" w:rsidRPr="00683E03" w:rsidRDefault="00683E03" w:rsidP="00683E03">
      <w:pPr>
        <w:rPr>
          <w:b/>
        </w:rPr>
      </w:pPr>
      <w:hyperlink r:id="rId10" w:history="1">
        <w:r w:rsidRPr="00683E03">
          <w:rPr>
            <w:rStyle w:val="Hyperlink"/>
            <w:b/>
          </w:rPr>
          <w:t>January 2023 PLC Most Pressing Questions</w:t>
        </w:r>
      </w:hyperlink>
      <w:bookmarkStart w:id="0" w:name="_GoBack"/>
      <w:bookmarkEnd w:id="0"/>
    </w:p>
    <w:sectPr w:rsidR="00683E03" w:rsidRPr="00683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03"/>
    <w:rsid w:val="002B72D1"/>
    <w:rsid w:val="00683E03"/>
    <w:rsid w:val="00B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A489"/>
  <w15:chartTrackingRefBased/>
  <w15:docId w15:val="{94AFE86E-EEB1-461B-8B83-13A79CDE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jyjedeDjIAzzCcO8CNJ2u9ZEqWjFOCykOrQb9l6liXc/edit?usp=share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Dll3YsYbERuHZZtrJX9EUA_C1UJMWrck?usp=share_li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q1sgubUekwrYzVJqwBpQgl_fdUFribVDAqWpYkGWOW4/edit?usp=share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document/d/1q1sgubUekwrYzVJqwBpQgl_fdUFribVDAqWpYkGWOW4/edit?usp=share_link" TargetMode="External"/><Relationship Id="rId10" Type="http://schemas.openxmlformats.org/officeDocument/2006/relationships/hyperlink" Target="https://docs.google.com/document/d/1gKDbxkaOZ8HAytjaOG62YIfaFznZ2uX2cEhvK6C1hlA/edit?usp=share_link" TargetMode="External"/><Relationship Id="rId4" Type="http://schemas.openxmlformats.org/officeDocument/2006/relationships/hyperlink" Target="https://drive.google.com/drive/folders/18kEwJGyTqWXSXr2z2rLc33ZSLN2eQWzI?usp=share_link" TargetMode="External"/><Relationship Id="rId9" Type="http://schemas.openxmlformats.org/officeDocument/2006/relationships/hyperlink" Target="https://docs.google.com/presentation/d/1Ffl1YGcJdJoibNi6I74VoIIuWsgwJLkEbeVI2UpFHWI/edit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McCauley, Jason - PALMETTO MIDDLE</dc:creator>
  <cp:keywords/>
  <dc:description/>
  <cp:lastModifiedBy>McCauley, Jason - PALMETTO MIDDLE</cp:lastModifiedBy>
  <cp:revision>1</cp:revision>
  <dcterms:created xsi:type="dcterms:W3CDTF">2023-04-04T15:37:00Z</dcterms:created>
  <dcterms:modified xsi:type="dcterms:W3CDTF">2023-04-04T15:49:00Z</dcterms:modified>
</cp:coreProperties>
</file>