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F8" w:rsidRPr="002C38F8" w:rsidRDefault="002C38F8" w:rsidP="003959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1B243B"/>
          <w:sz w:val="56"/>
          <w:szCs w:val="160"/>
        </w:rPr>
      </w:pPr>
      <w:bookmarkStart w:id="0" w:name="_GoBack"/>
      <w:bookmarkEnd w:id="0"/>
      <w:r>
        <w:rPr>
          <w:rFonts w:ascii="Arial" w:hAnsi="Arial" w:cs="Arial"/>
          <w:b/>
          <w:bCs/>
          <w:color w:val="1B243B"/>
          <w:sz w:val="56"/>
          <w:szCs w:val="160"/>
        </w:rPr>
        <w:t xml:space="preserve">OIS </w:t>
      </w:r>
      <w:r w:rsidRPr="002C38F8">
        <w:rPr>
          <w:rFonts w:ascii="Arial" w:hAnsi="Arial" w:cs="Arial"/>
          <w:b/>
          <w:bCs/>
          <w:color w:val="1B243B"/>
          <w:sz w:val="56"/>
          <w:szCs w:val="160"/>
        </w:rPr>
        <w:t xml:space="preserve">Science STAAR Results </w:t>
      </w:r>
      <w:r w:rsidR="0039595E">
        <w:rPr>
          <w:rFonts w:ascii="Arial" w:hAnsi="Arial" w:cs="Arial"/>
          <w:b/>
          <w:bCs/>
          <w:color w:val="1B243B"/>
          <w:sz w:val="56"/>
          <w:szCs w:val="160"/>
        </w:rPr>
        <w:t>2016/2017/</w:t>
      </w:r>
      <w:r w:rsidRPr="002C38F8">
        <w:rPr>
          <w:rFonts w:ascii="Arial" w:hAnsi="Arial" w:cs="Arial"/>
          <w:b/>
          <w:bCs/>
          <w:color w:val="1B243B"/>
          <w:sz w:val="56"/>
          <w:szCs w:val="160"/>
        </w:rPr>
        <w:t>2018/2019</w:t>
      </w:r>
    </w:p>
    <w:p w:rsidR="002C38F8" w:rsidRPr="002C38F8" w:rsidRDefault="002C38F8" w:rsidP="002C38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38F8" w:rsidRPr="002C38F8" w:rsidRDefault="002C38F8" w:rsidP="002C38F8">
      <w:pPr>
        <w:pStyle w:val="NormalWeb"/>
        <w:spacing w:before="0" w:beforeAutospacing="0" w:after="0" w:afterAutospacing="0"/>
        <w:jc w:val="center"/>
        <w:rPr>
          <w:sz w:val="12"/>
        </w:rPr>
      </w:pPr>
    </w:p>
    <w:tbl>
      <w:tblPr>
        <w:tblpPr w:leftFromText="180" w:rightFromText="180" w:vertAnchor="text" w:horzAnchor="page" w:tblpX="3781" w:tblpY="661"/>
        <w:tblW w:w="0" w:type="auto"/>
        <w:shd w:val="clear" w:color="auto" w:fill="E7ED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</w:tblGrid>
      <w:tr w:rsidR="002C38F8" w:rsidRPr="002C38F8" w:rsidTr="0039595E">
        <w:trPr>
          <w:trHeight w:val="420"/>
        </w:trPr>
        <w:tc>
          <w:tcPr>
            <w:tcW w:w="1912" w:type="dxa"/>
            <w:tcBorders>
              <w:top w:val="single" w:sz="48" w:space="0" w:color="CCCCCC"/>
              <w:left w:val="single" w:sz="48" w:space="0" w:color="CCCCCC"/>
              <w:bottom w:val="single" w:sz="48" w:space="0" w:color="CCCCCC"/>
              <w:right w:val="single" w:sz="48" w:space="0" w:color="CCCCCC"/>
            </w:tcBorders>
            <w:shd w:val="clear" w:color="auto" w:fill="165AB6"/>
            <w:tcMar>
              <w:top w:w="270" w:type="dxa"/>
              <w:left w:w="0" w:type="dxa"/>
              <w:bottom w:w="0" w:type="dxa"/>
              <w:right w:w="0" w:type="dxa"/>
            </w:tcMar>
            <w:hideMark/>
          </w:tcPr>
          <w:p w:rsidR="002C38F8" w:rsidRPr="002C38F8" w:rsidRDefault="002C38F8" w:rsidP="0039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C38F8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  <w:p w:rsidR="002C38F8" w:rsidRPr="002C38F8" w:rsidRDefault="002C38F8" w:rsidP="003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C38F8">
              <w:rPr>
                <w:rFonts w:ascii="Arial" w:eastAsia="Times New Roman" w:hAnsi="Arial" w:cs="Arial"/>
                <w:color w:val="FFFFFF"/>
                <w:sz w:val="32"/>
                <w:szCs w:val="92"/>
              </w:rPr>
              <w:t>5th Science</w:t>
            </w:r>
          </w:p>
        </w:tc>
      </w:tr>
      <w:tr w:rsidR="002C38F8" w:rsidRPr="002C38F8" w:rsidTr="0039595E">
        <w:trPr>
          <w:trHeight w:val="80"/>
        </w:trPr>
        <w:tc>
          <w:tcPr>
            <w:tcW w:w="1912" w:type="dxa"/>
            <w:tcBorders>
              <w:top w:val="single" w:sz="48" w:space="0" w:color="CCCCCC"/>
              <w:left w:val="single" w:sz="48" w:space="0" w:color="CCCCCC"/>
              <w:bottom w:val="single" w:sz="48" w:space="0" w:color="CCCCCC"/>
              <w:right w:val="single" w:sz="48" w:space="0" w:color="CCCCCC"/>
            </w:tcBorders>
            <w:shd w:val="clear" w:color="auto" w:fill="F4CCCC"/>
            <w:tcMar>
              <w:top w:w="555" w:type="dxa"/>
              <w:left w:w="300" w:type="dxa"/>
              <w:bottom w:w="60" w:type="dxa"/>
              <w:right w:w="120" w:type="dxa"/>
            </w:tcMar>
            <w:hideMark/>
          </w:tcPr>
          <w:p w:rsidR="002C38F8" w:rsidRPr="002C38F8" w:rsidRDefault="0039595E" w:rsidP="003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color w:val="1B243B"/>
                <w:sz w:val="32"/>
                <w:szCs w:val="72"/>
              </w:rPr>
              <w:t>90/89/</w:t>
            </w:r>
            <w:r w:rsidR="002C38F8" w:rsidRPr="002C38F8">
              <w:rPr>
                <w:rFonts w:ascii="Arial" w:eastAsia="Times New Roman" w:hAnsi="Arial" w:cs="Arial"/>
                <w:color w:val="1B243B"/>
                <w:sz w:val="32"/>
                <w:szCs w:val="72"/>
              </w:rPr>
              <w:t>88/84</w:t>
            </w:r>
          </w:p>
        </w:tc>
      </w:tr>
      <w:tr w:rsidR="002C38F8" w:rsidRPr="002C38F8" w:rsidTr="00F07734">
        <w:trPr>
          <w:trHeight w:val="687"/>
        </w:trPr>
        <w:tc>
          <w:tcPr>
            <w:tcW w:w="1912" w:type="dxa"/>
            <w:tcBorders>
              <w:top w:val="single" w:sz="48" w:space="0" w:color="CCCCCC"/>
              <w:left w:val="single" w:sz="48" w:space="0" w:color="CCCCCC"/>
              <w:bottom w:val="single" w:sz="48" w:space="0" w:color="CCCCCC"/>
              <w:right w:val="single" w:sz="48" w:space="0" w:color="CCCCCC"/>
            </w:tcBorders>
            <w:shd w:val="clear" w:color="auto" w:fill="D9EAD3"/>
            <w:tcMar>
              <w:top w:w="555" w:type="dxa"/>
              <w:left w:w="300" w:type="dxa"/>
              <w:bottom w:w="60" w:type="dxa"/>
              <w:right w:w="120" w:type="dxa"/>
            </w:tcMar>
            <w:hideMark/>
          </w:tcPr>
          <w:p w:rsidR="002C38F8" w:rsidRPr="002C38F8" w:rsidRDefault="0039595E" w:rsidP="003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color w:val="1B243B"/>
                <w:sz w:val="32"/>
                <w:szCs w:val="72"/>
              </w:rPr>
              <w:t>57/62/</w:t>
            </w:r>
            <w:r w:rsidR="002C38F8" w:rsidRPr="002C38F8">
              <w:rPr>
                <w:rFonts w:ascii="Arial" w:eastAsia="Times New Roman" w:hAnsi="Arial" w:cs="Arial"/>
                <w:color w:val="1B243B"/>
                <w:sz w:val="32"/>
                <w:szCs w:val="72"/>
              </w:rPr>
              <w:t>60/63</w:t>
            </w:r>
          </w:p>
        </w:tc>
      </w:tr>
      <w:tr w:rsidR="002C38F8" w:rsidRPr="002C38F8" w:rsidTr="00F07734">
        <w:trPr>
          <w:trHeight w:val="453"/>
        </w:trPr>
        <w:tc>
          <w:tcPr>
            <w:tcW w:w="1912" w:type="dxa"/>
            <w:tcBorders>
              <w:top w:val="single" w:sz="48" w:space="0" w:color="CCCCCC"/>
              <w:left w:val="single" w:sz="48" w:space="0" w:color="CCCCCC"/>
              <w:bottom w:val="single" w:sz="48" w:space="0" w:color="CCCCCC"/>
              <w:right w:val="single" w:sz="48" w:space="0" w:color="CCCCCC"/>
            </w:tcBorders>
            <w:shd w:val="clear" w:color="auto" w:fill="D9EAD3"/>
            <w:tcMar>
              <w:top w:w="555" w:type="dxa"/>
              <w:left w:w="300" w:type="dxa"/>
              <w:bottom w:w="60" w:type="dxa"/>
              <w:right w:w="120" w:type="dxa"/>
            </w:tcMar>
            <w:hideMark/>
          </w:tcPr>
          <w:p w:rsidR="002C38F8" w:rsidRPr="002C38F8" w:rsidRDefault="0039595E" w:rsidP="003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Arial" w:eastAsia="Times New Roman" w:hAnsi="Arial" w:cs="Arial"/>
                <w:color w:val="1B243B"/>
                <w:sz w:val="32"/>
                <w:szCs w:val="72"/>
              </w:rPr>
              <w:t>17/20/</w:t>
            </w:r>
            <w:r w:rsidR="002C38F8" w:rsidRPr="002C38F8">
              <w:rPr>
                <w:rFonts w:ascii="Arial" w:eastAsia="Times New Roman" w:hAnsi="Arial" w:cs="Arial"/>
                <w:color w:val="1B243B"/>
                <w:sz w:val="32"/>
                <w:szCs w:val="72"/>
              </w:rPr>
              <w:t>29/32</w:t>
            </w:r>
          </w:p>
        </w:tc>
      </w:tr>
    </w:tbl>
    <w:p w:rsidR="00491616" w:rsidRDefault="00491616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tbl>
      <w:tblPr>
        <w:tblpPr w:leftFromText="180" w:rightFromText="180" w:vertAnchor="page" w:horzAnchor="margin" w:tblpY="4681"/>
        <w:tblW w:w="2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</w:tblGrid>
      <w:tr w:rsidR="0039595E" w:rsidRPr="002C38F8" w:rsidTr="00F07734">
        <w:trPr>
          <w:trHeight w:val="678"/>
        </w:trPr>
        <w:tc>
          <w:tcPr>
            <w:tcW w:w="0" w:type="auto"/>
            <w:tcBorders>
              <w:top w:val="single" w:sz="48" w:space="0" w:color="CCCCCC"/>
              <w:left w:val="single" w:sz="48" w:space="0" w:color="CCCCCC"/>
              <w:bottom w:val="single" w:sz="48" w:space="0" w:color="CCCCCC"/>
              <w:right w:val="single" w:sz="48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95E" w:rsidRPr="002C38F8" w:rsidRDefault="0039595E" w:rsidP="00F0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2C38F8">
              <w:rPr>
                <w:rFonts w:ascii="Times New Roman" w:eastAsia="Times New Roman" w:hAnsi="Times New Roman" w:cs="Times New Roman"/>
                <w:sz w:val="12"/>
                <w:szCs w:val="24"/>
              </w:rPr>
              <w:t> </w:t>
            </w:r>
          </w:p>
          <w:p w:rsidR="0039595E" w:rsidRPr="002C38F8" w:rsidRDefault="0039595E" w:rsidP="00F0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2C38F8">
              <w:rPr>
                <w:rFonts w:ascii="Arial" w:eastAsia="Times New Roman" w:hAnsi="Arial" w:cs="Arial"/>
                <w:color w:val="000000"/>
                <w:sz w:val="36"/>
                <w:szCs w:val="72"/>
              </w:rPr>
              <w:t>Approaches</w:t>
            </w:r>
          </w:p>
        </w:tc>
      </w:tr>
      <w:tr w:rsidR="0039595E" w:rsidRPr="002C38F8" w:rsidTr="00F07734">
        <w:trPr>
          <w:trHeight w:val="972"/>
        </w:trPr>
        <w:tc>
          <w:tcPr>
            <w:tcW w:w="0" w:type="auto"/>
            <w:tcBorders>
              <w:top w:val="single" w:sz="48" w:space="0" w:color="CCCCCC"/>
              <w:left w:val="single" w:sz="48" w:space="0" w:color="CCCCCC"/>
              <w:bottom w:val="single" w:sz="48" w:space="0" w:color="CCCCCC"/>
              <w:right w:val="single" w:sz="48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95E" w:rsidRPr="002C38F8" w:rsidRDefault="0039595E" w:rsidP="00F0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2C38F8">
              <w:rPr>
                <w:rFonts w:ascii="Arial" w:eastAsia="Times New Roman" w:hAnsi="Arial" w:cs="Arial"/>
                <w:color w:val="000000"/>
                <w:sz w:val="36"/>
                <w:szCs w:val="72"/>
              </w:rPr>
              <w:t>Meet</w:t>
            </w:r>
            <w:r>
              <w:rPr>
                <w:rFonts w:ascii="Arial" w:eastAsia="Times New Roman" w:hAnsi="Arial" w:cs="Arial"/>
                <w:color w:val="000000"/>
                <w:sz w:val="36"/>
                <w:szCs w:val="72"/>
              </w:rPr>
              <w:t>s</w:t>
            </w:r>
          </w:p>
        </w:tc>
      </w:tr>
      <w:tr w:rsidR="0039595E" w:rsidRPr="002C38F8" w:rsidTr="00F07734">
        <w:trPr>
          <w:trHeight w:val="806"/>
        </w:trPr>
        <w:tc>
          <w:tcPr>
            <w:tcW w:w="0" w:type="auto"/>
            <w:tcBorders>
              <w:top w:val="single" w:sz="48" w:space="0" w:color="CCCCCC"/>
              <w:left w:val="single" w:sz="48" w:space="0" w:color="CCCCCC"/>
              <w:bottom w:val="single" w:sz="48" w:space="0" w:color="CCCCCC"/>
              <w:right w:val="single" w:sz="48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595E" w:rsidRPr="002C38F8" w:rsidRDefault="0039595E" w:rsidP="00F0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2C38F8">
              <w:rPr>
                <w:rFonts w:ascii="Arial" w:eastAsia="Times New Roman" w:hAnsi="Arial" w:cs="Arial"/>
                <w:color w:val="000000"/>
                <w:sz w:val="36"/>
                <w:szCs w:val="72"/>
              </w:rPr>
              <w:t>Masters</w:t>
            </w:r>
          </w:p>
        </w:tc>
      </w:tr>
    </w:tbl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Default="002C38F8">
      <w:pPr>
        <w:rPr>
          <w:sz w:val="10"/>
        </w:rPr>
      </w:pPr>
    </w:p>
    <w:p w:rsidR="002C38F8" w:rsidRPr="002C38F8" w:rsidRDefault="002C38F8"/>
    <w:p w:rsidR="002C38F8" w:rsidRPr="0039595E" w:rsidRDefault="002C38F8">
      <w:pPr>
        <w:rPr>
          <w:b/>
          <w:sz w:val="28"/>
        </w:rPr>
      </w:pPr>
      <w:r w:rsidRPr="0039595E">
        <w:rPr>
          <w:b/>
          <w:sz w:val="28"/>
        </w:rPr>
        <w:t>OIS SCIENCE SMART GOALS</w:t>
      </w:r>
    </w:p>
    <w:p w:rsidR="002C38F8" w:rsidRDefault="002C38F8">
      <w:r>
        <w:t>*Included in our Campus Improvement Plan for 2019-2020</w:t>
      </w:r>
    </w:p>
    <w:p w:rsidR="002C38F8" w:rsidRPr="007D5B28" w:rsidRDefault="002C38F8">
      <w:pPr>
        <w:rPr>
          <w:sz w:val="28"/>
        </w:rPr>
      </w:pPr>
      <w:r w:rsidRPr="007D5B28">
        <w:rPr>
          <w:sz w:val="28"/>
        </w:rPr>
        <w:t>We will improve 5</w:t>
      </w:r>
      <w:r w:rsidRPr="007D5B28">
        <w:rPr>
          <w:sz w:val="28"/>
          <w:vertAlign w:val="superscript"/>
        </w:rPr>
        <w:t>th</w:t>
      </w:r>
      <w:r w:rsidRPr="007D5B28">
        <w:rPr>
          <w:sz w:val="28"/>
        </w:rPr>
        <w:t xml:space="preserve"> grade science scores by at least 10% at all levels.</w:t>
      </w:r>
    </w:p>
    <w:p w:rsidR="0039595E" w:rsidRPr="007D5B28" w:rsidRDefault="0039595E">
      <w:pPr>
        <w:rPr>
          <w:b/>
          <w:u w:val="single"/>
        </w:rPr>
      </w:pPr>
      <w:r w:rsidRPr="007D5B28">
        <w:rPr>
          <w:b/>
          <w:u w:val="single"/>
        </w:rPr>
        <w:t>Targeted Action Plans</w:t>
      </w:r>
    </w:p>
    <w:p w:rsidR="0039595E" w:rsidRPr="007D5B28" w:rsidRDefault="0039595E" w:rsidP="0039595E">
      <w:pPr>
        <w:pStyle w:val="ListParagraph"/>
        <w:numPr>
          <w:ilvl w:val="0"/>
          <w:numId w:val="1"/>
        </w:numPr>
        <w:rPr>
          <w:sz w:val="24"/>
        </w:rPr>
      </w:pPr>
      <w:r w:rsidRPr="007D5B28">
        <w:rPr>
          <w:sz w:val="24"/>
        </w:rPr>
        <w:t xml:space="preserve"> Science Data Tracker</w:t>
      </w:r>
      <w:r w:rsidR="007D5B28" w:rsidRPr="007D5B28">
        <w:rPr>
          <w:sz w:val="24"/>
        </w:rPr>
        <w:t>-teachers can easily filter the view to determine which students are making progress and will need extensions, and which students will need targeted intervention</w:t>
      </w:r>
    </w:p>
    <w:p w:rsidR="0039595E" w:rsidRPr="007D5B28" w:rsidRDefault="007D5B28" w:rsidP="003959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Historical </w:t>
      </w:r>
      <w:r w:rsidR="0039595E" w:rsidRPr="007D5B28">
        <w:rPr>
          <w:sz w:val="24"/>
        </w:rPr>
        <w:t>TEK Trend Performance</w:t>
      </w:r>
      <w:r>
        <w:rPr>
          <w:sz w:val="24"/>
        </w:rPr>
        <w:t xml:space="preserve"> Analysis and Action Plan</w:t>
      </w:r>
    </w:p>
    <w:p w:rsidR="0039595E" w:rsidRPr="007D5B28" w:rsidRDefault="0039595E" w:rsidP="0039595E">
      <w:pPr>
        <w:pStyle w:val="ListParagraph"/>
        <w:numPr>
          <w:ilvl w:val="0"/>
          <w:numId w:val="1"/>
        </w:numPr>
        <w:rPr>
          <w:sz w:val="24"/>
        </w:rPr>
      </w:pPr>
      <w:r w:rsidRPr="007D5B28">
        <w:rPr>
          <w:sz w:val="24"/>
        </w:rPr>
        <w:t>Hands-On Lab Investigations</w:t>
      </w:r>
      <w:r w:rsidR="007D5B28">
        <w:rPr>
          <w:sz w:val="24"/>
        </w:rPr>
        <w:t xml:space="preserve"> (at least 2 times a week)</w:t>
      </w:r>
    </w:p>
    <w:p w:rsidR="0039595E" w:rsidRPr="007D5B28" w:rsidRDefault="0039595E" w:rsidP="0039595E">
      <w:pPr>
        <w:pStyle w:val="ListParagraph"/>
        <w:numPr>
          <w:ilvl w:val="0"/>
          <w:numId w:val="1"/>
        </w:numPr>
        <w:rPr>
          <w:sz w:val="24"/>
        </w:rPr>
      </w:pPr>
      <w:r w:rsidRPr="007D5B28">
        <w:rPr>
          <w:sz w:val="24"/>
        </w:rPr>
        <w:t>Interactive Word Walls</w:t>
      </w:r>
    </w:p>
    <w:p w:rsidR="002C38F8" w:rsidRPr="002C38F8" w:rsidRDefault="002C38F8">
      <w:pPr>
        <w:rPr>
          <w:sz w:val="10"/>
        </w:rPr>
      </w:pPr>
    </w:p>
    <w:sectPr w:rsidR="002C38F8" w:rsidRPr="002C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3090"/>
    <w:multiLevelType w:val="hybridMultilevel"/>
    <w:tmpl w:val="9C1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F8"/>
    <w:rsid w:val="002C38F8"/>
    <w:rsid w:val="0039595E"/>
    <w:rsid w:val="00491616"/>
    <w:rsid w:val="007D5B28"/>
    <w:rsid w:val="00F07734"/>
    <w:rsid w:val="00F3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F5A9A-60DA-42E4-A57F-96ECFCDB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Eddlemon</dc:creator>
  <cp:keywords/>
  <dc:description/>
  <cp:lastModifiedBy>Ashley Eddlemon</cp:lastModifiedBy>
  <cp:revision>2</cp:revision>
  <dcterms:created xsi:type="dcterms:W3CDTF">2020-07-21T00:37:00Z</dcterms:created>
  <dcterms:modified xsi:type="dcterms:W3CDTF">2020-07-21T00:37:00Z</dcterms:modified>
</cp:coreProperties>
</file>