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28" w:rsidRDefault="00552A14">
      <w:pPr>
        <w:rPr>
          <w:b/>
        </w:rPr>
      </w:pPr>
      <w:bookmarkStart w:id="0" w:name="_GoBack"/>
      <w:bookmarkEnd w:id="0"/>
      <w:r>
        <w:rPr>
          <w:b/>
        </w:rPr>
        <w:t xml:space="preserve">MO PLC IMPLEMENTATION REVIEW </w:t>
      </w:r>
    </w:p>
    <w:p w:rsidR="00552A14" w:rsidRDefault="00552A14">
      <w:pPr>
        <w:rPr>
          <w:b/>
        </w:rPr>
      </w:pPr>
      <w:r>
        <w:rPr>
          <w:b/>
        </w:rPr>
        <w:t>INTERVIEW QUESTIONS</w:t>
      </w:r>
    </w:p>
    <w:p w:rsidR="00552A14" w:rsidRDefault="00552A14">
      <w:pPr>
        <w:rPr>
          <w:b/>
        </w:rPr>
      </w:pPr>
      <w:r>
        <w:rPr>
          <w:b/>
        </w:rPr>
        <w:t>CENTRAL OFFICE</w:t>
      </w:r>
    </w:p>
    <w:p w:rsidR="00552A14" w:rsidRDefault="00552A14">
      <w:pPr>
        <w:rPr>
          <w:b/>
          <w:i/>
        </w:rPr>
      </w:pPr>
      <w:r>
        <w:rPr>
          <w:b/>
          <w:i/>
        </w:rPr>
        <w:t>STRAND 3:  Administrative Leadership (CO only; P-Use Strand 2 Questions)</w:t>
      </w:r>
    </w:p>
    <w:p w:rsidR="00552A14" w:rsidRDefault="00552A14" w:rsidP="00552A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 what ways does the CO support and model professional learning?</w:t>
      </w:r>
    </w:p>
    <w:p w:rsidR="00552A14" w:rsidRDefault="00552A14" w:rsidP="00552A14">
      <w:pPr>
        <w:pStyle w:val="ListParagraph"/>
      </w:pPr>
      <w:r>
        <w:t>The CO at Milan C-2 serves as the guiding foundation for professional learning in the following ways:</w:t>
      </w:r>
    </w:p>
    <w:p w:rsidR="00552A14" w:rsidRDefault="00552A14" w:rsidP="00552A14">
      <w:pPr>
        <w:pStyle w:val="ListParagraph"/>
        <w:numPr>
          <w:ilvl w:val="0"/>
          <w:numId w:val="2"/>
        </w:numPr>
      </w:pPr>
      <w:r>
        <w:t xml:space="preserve">Hold monthly District </w:t>
      </w:r>
      <w:r w:rsidR="00156C32">
        <w:t>Leadership</w:t>
      </w:r>
      <w:r>
        <w:t xml:space="preserve"> Meetings to discuss various district-wide learning activities; team has fifteen (15) teachers throughout district;</w:t>
      </w:r>
    </w:p>
    <w:p w:rsidR="00552A14" w:rsidRPr="00552A14" w:rsidRDefault="00552A14" w:rsidP="00552A14">
      <w:pPr>
        <w:pStyle w:val="ListParagraph"/>
        <w:numPr>
          <w:ilvl w:val="0"/>
          <w:numId w:val="2"/>
        </w:numPr>
      </w:pPr>
      <w:r>
        <w:t xml:space="preserve">Gather and organize a Quarterly Data Template each quarter throughout the district – including, but not limited to:  </w:t>
      </w:r>
      <w:r>
        <w:rPr>
          <w:i/>
        </w:rPr>
        <w:t>grades for core/elective classes, reading levels for all students K-12, SMART Goal progress, principal/admin walk-throughs, etc.</w:t>
      </w:r>
    </w:p>
    <w:p w:rsidR="00552A14" w:rsidRDefault="00552A14" w:rsidP="00552A14">
      <w:pPr>
        <w:pStyle w:val="ListParagraph"/>
        <w:numPr>
          <w:ilvl w:val="0"/>
          <w:numId w:val="2"/>
        </w:numPr>
      </w:pPr>
      <w:r>
        <w:t>Meets with Admin Leadership Team at least twice per month to solely discuss professional learning and development – this is done through the review of the Marshall Memo and at least 2-3 book studies per year.</w:t>
      </w:r>
    </w:p>
    <w:p w:rsidR="00552A14" w:rsidRDefault="00552A14" w:rsidP="00552A14">
      <w:pPr>
        <w:pStyle w:val="ListParagraph"/>
        <w:numPr>
          <w:ilvl w:val="0"/>
          <w:numId w:val="2"/>
        </w:numPr>
      </w:pPr>
      <w:r>
        <w:t xml:space="preserve">Expects each area/building to submit and </w:t>
      </w:r>
      <w:r w:rsidR="00156C32">
        <w:t>frequently</w:t>
      </w:r>
      <w:r>
        <w:t xml:space="preserve"> review </w:t>
      </w:r>
      <w:r>
        <w:rPr>
          <w:i/>
        </w:rPr>
        <w:t>Improvement Plans</w:t>
      </w:r>
      <w:r>
        <w:t xml:space="preserve"> with measurable goals – both long-term and near-term goals; the plans are reviewed and adjusted at the end of each year, then utilized for the following year.  The Improvement Plans guide all that is done within the school/area – celebrations are had when objectives are met and adjustments are made if/when necessary.  All information within plan </w:t>
      </w:r>
      <w:r w:rsidR="00156C32">
        <w:t>aligns</w:t>
      </w:r>
      <w:r>
        <w:t xml:space="preserve"> with the district’s Comprehensive School Improvement Plan.</w:t>
      </w:r>
    </w:p>
    <w:p w:rsidR="00552A14" w:rsidRDefault="00552A14" w:rsidP="00552A14">
      <w:pPr>
        <w:pStyle w:val="ListParagraph"/>
        <w:numPr>
          <w:ilvl w:val="0"/>
          <w:numId w:val="2"/>
        </w:numPr>
      </w:pPr>
      <w:r>
        <w:t>A refined focus on the true and fundamental objectives within the PLC process has been one of our primary PD initiatives for the 2</w:t>
      </w:r>
      <w:r w:rsidRPr="00552A14">
        <w:rPr>
          <w:vertAlign w:val="superscript"/>
        </w:rPr>
        <w:t>nd</w:t>
      </w:r>
      <w:r>
        <w:t xml:space="preserve"> year – meaning the district provides many collaboration opportunities and the admin sets the agendas for all team meetings, with the requirement that each team submits its notes from the respective meetings.</w:t>
      </w:r>
    </w:p>
    <w:p w:rsidR="00552A14" w:rsidRDefault="00156C32" w:rsidP="00552A14">
      <w:pPr>
        <w:pStyle w:val="ListParagraph"/>
        <w:numPr>
          <w:ilvl w:val="0"/>
          <w:numId w:val="1"/>
        </w:numPr>
      </w:pPr>
      <w:r>
        <w:rPr>
          <w:b/>
        </w:rPr>
        <w:t>Describe the manner in which the CO leads the change process.</w:t>
      </w:r>
    </w:p>
    <w:p w:rsidR="00552A14" w:rsidRDefault="00552A14" w:rsidP="00552A14">
      <w:pPr>
        <w:pStyle w:val="ListParagraph"/>
      </w:pPr>
      <w:r>
        <w:t xml:space="preserve">The change process at each school is different.  At Milan C-2, all </w:t>
      </w:r>
      <w:r w:rsidR="000A2477">
        <w:t>administrators</w:t>
      </w:r>
      <w:r>
        <w:t xml:space="preserve"> were new to their positions beginning with the 2014-15 School Year.  The superintendent had served as a superintendent in another school and the HS principal was the MS principal in the district in the 13-14 School Year – all other admin was new to administration.  This called for an aggressive approach to change.  The superintendent began with instilling a vision and a mission, plus three (3) guiding goals to promote a new culture.  The new mission was </w:t>
      </w:r>
      <w:r w:rsidR="000A2477">
        <w:rPr>
          <w:i/>
        </w:rPr>
        <w:t>Striving</w:t>
      </w:r>
      <w:r>
        <w:rPr>
          <w:i/>
        </w:rPr>
        <w:t xml:space="preserve"> for Excellence in Everything</w:t>
      </w:r>
      <w:r>
        <w:t xml:space="preserve"> and the three goals were:</w:t>
      </w:r>
    </w:p>
    <w:p w:rsidR="00552A14" w:rsidRDefault="00552A14" w:rsidP="000A2477">
      <w:pPr>
        <w:pStyle w:val="ListParagraph"/>
        <w:numPr>
          <w:ilvl w:val="0"/>
          <w:numId w:val="4"/>
        </w:numPr>
      </w:pPr>
      <w:r>
        <w:t>Enhancing community engagement and involvement;</w:t>
      </w:r>
    </w:p>
    <w:p w:rsidR="00552A14" w:rsidRDefault="000A2477" w:rsidP="000A2477">
      <w:pPr>
        <w:pStyle w:val="ListParagraph"/>
        <w:numPr>
          <w:ilvl w:val="0"/>
          <w:numId w:val="4"/>
        </w:numPr>
      </w:pPr>
      <w:r>
        <w:t>Improving student achievement of excellence in all facets within the district;</w:t>
      </w:r>
    </w:p>
    <w:p w:rsidR="000A2477" w:rsidRDefault="000A2477" w:rsidP="000A2477">
      <w:pPr>
        <w:pStyle w:val="ListParagraph"/>
        <w:numPr>
          <w:ilvl w:val="0"/>
          <w:numId w:val="4"/>
        </w:numPr>
      </w:pPr>
      <w:r>
        <w:t>Striving for better resources, facilities, etc.</w:t>
      </w:r>
    </w:p>
    <w:p w:rsidR="000A2477" w:rsidRDefault="000A2477" w:rsidP="000A2477">
      <w:pPr>
        <w:pStyle w:val="ListParagraph"/>
        <w:ind w:left="1800"/>
      </w:pPr>
      <w:r>
        <w:lastRenderedPageBreak/>
        <w:t xml:space="preserve">The CSIP was then established around the three guiding goals and mission statement.  The Building Improvement plans were also ‘branches’ of the goals, mission and CSIP.  </w:t>
      </w:r>
    </w:p>
    <w:p w:rsidR="000A2477" w:rsidRDefault="000A2477" w:rsidP="000A2477">
      <w:pPr>
        <w:pStyle w:val="ListParagraph"/>
        <w:ind w:left="1800"/>
      </w:pPr>
    </w:p>
    <w:p w:rsidR="000A2477" w:rsidRDefault="000A2477" w:rsidP="000A2477">
      <w:pPr>
        <w:pStyle w:val="ListParagraph"/>
        <w:ind w:left="1800"/>
        <w:rPr>
          <w:i/>
        </w:rPr>
      </w:pPr>
      <w:r>
        <w:t xml:space="preserve">This, plus frequent checking allowed </w:t>
      </w:r>
      <w:r>
        <w:rPr>
          <w:i/>
        </w:rPr>
        <w:t>change</w:t>
      </w:r>
      <w:r>
        <w:t xml:space="preserve"> to take place; the district has also remained consistent in its professional focus – </w:t>
      </w:r>
      <w:r>
        <w:rPr>
          <w:i/>
        </w:rPr>
        <w:t>refining the true elements of the PLC process</w:t>
      </w:r>
      <w:r>
        <w:t xml:space="preserve"> and </w:t>
      </w:r>
      <w:r>
        <w:rPr>
          <w:i/>
        </w:rPr>
        <w:t>implementing an intense focus on pertinent data, then making instructional decisions based on that particular data.</w:t>
      </w:r>
    </w:p>
    <w:p w:rsidR="000A2477" w:rsidRDefault="000A2477" w:rsidP="000A2477">
      <w:pPr>
        <w:pStyle w:val="ListParagraph"/>
        <w:ind w:left="1800"/>
        <w:rPr>
          <w:i/>
        </w:rPr>
      </w:pPr>
    </w:p>
    <w:p w:rsidR="000A2477" w:rsidRDefault="000A2477" w:rsidP="000A2477">
      <w:pPr>
        <w:pStyle w:val="ListParagraph"/>
        <w:ind w:left="1800"/>
      </w:pPr>
      <w:r>
        <w:t>The ‘change’ process is never complete and must be evaluated/assessed regularly.  The district completes this by reviewing a Quarterly Data Template and mandating at least three (3) SMART Goals per quarter per class.  The Student Learner Objective (SLO) process is also being implemented in the 15-16 SY, with full use in the 16-17 SY expected.</w:t>
      </w:r>
    </w:p>
    <w:p w:rsidR="000A2477" w:rsidRDefault="000A2477" w:rsidP="000A2477">
      <w:pPr>
        <w:pStyle w:val="ListParagraph"/>
        <w:ind w:left="1800"/>
      </w:pPr>
    </w:p>
    <w:p w:rsidR="000A2477" w:rsidRDefault="000A2477" w:rsidP="000A2477">
      <w:pPr>
        <w:pStyle w:val="ListParagraph"/>
        <w:ind w:left="1800"/>
      </w:pPr>
      <w:r>
        <w:t xml:space="preserve">Essentially, the CO (superintendent) in this district must be the change agent and constantly reviews all actions to support a refined vision of </w:t>
      </w:r>
      <w:r>
        <w:rPr>
          <w:i/>
        </w:rPr>
        <w:t>excellence in everything</w:t>
      </w:r>
      <w:r>
        <w:t>.</w:t>
      </w:r>
    </w:p>
    <w:p w:rsidR="000A2477" w:rsidRDefault="000A2477" w:rsidP="000A2477">
      <w:pPr>
        <w:pStyle w:val="ListParagraph"/>
        <w:numPr>
          <w:ilvl w:val="0"/>
          <w:numId w:val="1"/>
        </w:numPr>
      </w:pPr>
      <w:r>
        <w:rPr>
          <w:b/>
        </w:rPr>
        <w:t>How is leadership shared in the district?</w:t>
      </w:r>
    </w:p>
    <w:p w:rsidR="000A2477" w:rsidRDefault="000A2477" w:rsidP="000A2477">
      <w:pPr>
        <w:pStyle w:val="ListParagraph"/>
      </w:pPr>
      <w:r>
        <w:t>Leadership is shared in the following ways:</w:t>
      </w:r>
    </w:p>
    <w:p w:rsidR="000A2477" w:rsidRDefault="000A2477" w:rsidP="000A2477">
      <w:pPr>
        <w:pStyle w:val="ListParagraph"/>
        <w:numPr>
          <w:ilvl w:val="0"/>
          <w:numId w:val="4"/>
        </w:numPr>
      </w:pPr>
      <w:r>
        <w:t>Admin team meets at least three (3) times per month – the meetings are organized in the following format:</w:t>
      </w:r>
    </w:p>
    <w:p w:rsidR="000A2477" w:rsidRDefault="000A2477" w:rsidP="000A2477">
      <w:pPr>
        <w:pStyle w:val="ListParagraph"/>
        <w:numPr>
          <w:ilvl w:val="1"/>
          <w:numId w:val="4"/>
        </w:numPr>
      </w:pPr>
      <w:r>
        <w:t>Housekeeping – the content in these meetings deal specifically with non-instructional/academic issues (open positions, staff attendance, equipment needs, etc.).</w:t>
      </w:r>
    </w:p>
    <w:p w:rsidR="000A2477" w:rsidRDefault="000A2477" w:rsidP="000A2477">
      <w:pPr>
        <w:pStyle w:val="ListParagraph"/>
        <w:numPr>
          <w:ilvl w:val="1"/>
          <w:numId w:val="4"/>
        </w:numPr>
      </w:pPr>
      <w:r>
        <w:t xml:space="preserve">Professional Development – the content in these meetings tie directly to the </w:t>
      </w:r>
      <w:r>
        <w:rPr>
          <w:i/>
        </w:rPr>
        <w:t xml:space="preserve">professional learning and growth </w:t>
      </w:r>
      <w:r>
        <w:t xml:space="preserve">of the team.  This is done through book studies and reviewing other </w:t>
      </w:r>
      <w:r w:rsidR="00A139A2">
        <w:t>periodicals</w:t>
      </w:r>
      <w:r>
        <w:t xml:space="preserve"> that specifically </w:t>
      </w:r>
      <w:r w:rsidR="00A139A2">
        <w:t>addresses</w:t>
      </w:r>
      <w:r>
        <w:t xml:space="preserve"> </w:t>
      </w:r>
      <w:r>
        <w:rPr>
          <w:i/>
        </w:rPr>
        <w:t xml:space="preserve">Instructional </w:t>
      </w:r>
      <w:r w:rsidR="00A139A2">
        <w:rPr>
          <w:i/>
        </w:rPr>
        <w:t>Leadership</w:t>
      </w:r>
      <w:r>
        <w:t>.</w:t>
      </w:r>
    </w:p>
    <w:p w:rsidR="000A2477" w:rsidRDefault="000A2477" w:rsidP="000A2477">
      <w:pPr>
        <w:pStyle w:val="ListParagraph"/>
        <w:numPr>
          <w:ilvl w:val="1"/>
          <w:numId w:val="4"/>
        </w:numPr>
      </w:pPr>
      <w:r>
        <w:t>Data Review – each quarter, the Admin team reviews the quarterly data template and discusses the results, plus plans to address or celebrate any accomplishments.</w:t>
      </w:r>
    </w:p>
    <w:p w:rsidR="000A2477" w:rsidRDefault="000A2477" w:rsidP="000A2477">
      <w:pPr>
        <w:ind w:left="2160"/>
      </w:pPr>
      <w:r>
        <w:t xml:space="preserve">Other Admin team meetings deal with Board meeting preparation, Directors/Coordinators reports, etc.  </w:t>
      </w:r>
    </w:p>
    <w:p w:rsidR="000A2477" w:rsidRDefault="000A2477" w:rsidP="000A2477">
      <w:pPr>
        <w:pStyle w:val="ListParagraph"/>
        <w:numPr>
          <w:ilvl w:val="0"/>
          <w:numId w:val="4"/>
        </w:numPr>
      </w:pPr>
      <w:r>
        <w:t xml:space="preserve">District Leadership Team – this team meets once per month and is made up of all admin in the district, plus twelve teachers – with representation from each building or area.  The topics include – </w:t>
      </w:r>
      <w:r>
        <w:rPr>
          <w:i/>
        </w:rPr>
        <w:t xml:space="preserve">Professional Learning Communities information (common assessments, collaboration information, etc.), Positive Behavior Support information (Tier placement or other PBS information), Facility information, </w:t>
      </w:r>
      <w:r w:rsidR="00A139A2">
        <w:rPr>
          <w:i/>
        </w:rPr>
        <w:t>Professional</w:t>
      </w:r>
      <w:r>
        <w:rPr>
          <w:i/>
        </w:rPr>
        <w:t xml:space="preserve"> </w:t>
      </w:r>
      <w:r w:rsidR="00A139A2">
        <w:rPr>
          <w:i/>
        </w:rPr>
        <w:t>Development</w:t>
      </w:r>
      <w:r>
        <w:rPr>
          <w:i/>
        </w:rPr>
        <w:t xml:space="preserve"> Committee discussion</w:t>
      </w:r>
      <w:r w:rsidR="00A139A2">
        <w:rPr>
          <w:i/>
        </w:rPr>
        <w:t>, etc.</w:t>
      </w:r>
      <w:r w:rsidR="00A139A2">
        <w:t xml:space="preserve">  Essentially, this team provides input to the superintendent and other admin regarding district-wide initiatives.  </w:t>
      </w:r>
    </w:p>
    <w:p w:rsidR="00A139A2" w:rsidRDefault="00A139A2" w:rsidP="000A2477">
      <w:pPr>
        <w:pStyle w:val="ListParagraph"/>
        <w:numPr>
          <w:ilvl w:val="0"/>
          <w:numId w:val="4"/>
        </w:numPr>
      </w:pPr>
      <w:r>
        <w:lastRenderedPageBreak/>
        <w:t>Directors/Coordinators Meetings – once per quarter, the admin team meets with every director or coordinator to discuss the details relating to their specific duties:</w:t>
      </w:r>
    </w:p>
    <w:p w:rsidR="00A139A2" w:rsidRDefault="00A139A2" w:rsidP="00A139A2">
      <w:pPr>
        <w:pStyle w:val="ListParagraph"/>
        <w:numPr>
          <w:ilvl w:val="1"/>
          <w:numId w:val="4"/>
        </w:numPr>
      </w:pPr>
      <w:r>
        <w:t>Curriculum Coordinator</w:t>
      </w:r>
    </w:p>
    <w:p w:rsidR="00A139A2" w:rsidRDefault="00A139A2" w:rsidP="00A139A2">
      <w:pPr>
        <w:pStyle w:val="ListParagraph"/>
        <w:numPr>
          <w:ilvl w:val="1"/>
          <w:numId w:val="4"/>
        </w:numPr>
      </w:pPr>
      <w:r>
        <w:t>Federal Programs Coordinator</w:t>
      </w:r>
    </w:p>
    <w:p w:rsidR="00A139A2" w:rsidRDefault="00A139A2" w:rsidP="00A139A2">
      <w:pPr>
        <w:pStyle w:val="ListParagraph"/>
        <w:numPr>
          <w:ilvl w:val="1"/>
          <w:numId w:val="4"/>
        </w:numPr>
      </w:pPr>
      <w:r>
        <w:t>Activities Director</w:t>
      </w:r>
    </w:p>
    <w:p w:rsidR="00A139A2" w:rsidRDefault="00A139A2" w:rsidP="00A139A2">
      <w:pPr>
        <w:pStyle w:val="ListParagraph"/>
        <w:numPr>
          <w:ilvl w:val="1"/>
          <w:numId w:val="4"/>
        </w:numPr>
      </w:pPr>
      <w:r>
        <w:t>Custodial/Maintenance Director</w:t>
      </w:r>
    </w:p>
    <w:p w:rsidR="00A139A2" w:rsidRDefault="00A139A2" w:rsidP="00A139A2">
      <w:pPr>
        <w:pStyle w:val="ListParagraph"/>
        <w:numPr>
          <w:ilvl w:val="1"/>
          <w:numId w:val="4"/>
        </w:numPr>
      </w:pPr>
      <w:r>
        <w:t>Transportation Director</w:t>
      </w:r>
    </w:p>
    <w:p w:rsidR="00A139A2" w:rsidRDefault="00A139A2" w:rsidP="00A139A2">
      <w:pPr>
        <w:pStyle w:val="ListParagraph"/>
        <w:numPr>
          <w:ilvl w:val="1"/>
          <w:numId w:val="4"/>
        </w:numPr>
      </w:pPr>
      <w:r>
        <w:t>Food Service Director</w:t>
      </w:r>
    </w:p>
    <w:p w:rsidR="00A139A2" w:rsidRDefault="00A139A2" w:rsidP="00A139A2">
      <w:pPr>
        <w:pStyle w:val="ListParagraph"/>
        <w:numPr>
          <w:ilvl w:val="1"/>
          <w:numId w:val="4"/>
        </w:numPr>
      </w:pPr>
      <w:r>
        <w:t>Technology Coordinator</w:t>
      </w:r>
    </w:p>
    <w:p w:rsidR="00A139A2" w:rsidRDefault="00A139A2" w:rsidP="00A139A2">
      <w:pPr>
        <w:pStyle w:val="ListParagraph"/>
        <w:numPr>
          <w:ilvl w:val="1"/>
          <w:numId w:val="4"/>
        </w:numPr>
      </w:pPr>
      <w:r>
        <w:t>Health Services Coordinator (Nurse)</w:t>
      </w:r>
    </w:p>
    <w:p w:rsidR="00A139A2" w:rsidRDefault="00A139A2" w:rsidP="00A139A2">
      <w:pPr>
        <w:pStyle w:val="ListParagraph"/>
        <w:numPr>
          <w:ilvl w:val="1"/>
          <w:numId w:val="4"/>
        </w:numPr>
      </w:pPr>
      <w:r>
        <w:t>Safety/Emergency Coordinator</w:t>
      </w:r>
    </w:p>
    <w:p w:rsidR="00A139A2" w:rsidRPr="00A139A2" w:rsidRDefault="00A139A2" w:rsidP="00A139A2">
      <w:pPr>
        <w:pStyle w:val="ListParagraph"/>
        <w:numPr>
          <w:ilvl w:val="0"/>
          <w:numId w:val="1"/>
        </w:numPr>
      </w:pPr>
      <w:r>
        <w:rPr>
          <w:b/>
        </w:rPr>
        <w:t>How does the CO monitor the building(s) PLC work?</w:t>
      </w:r>
    </w:p>
    <w:p w:rsidR="00A139A2" w:rsidRDefault="00A139A2" w:rsidP="00A139A2">
      <w:pPr>
        <w:pStyle w:val="ListParagraph"/>
      </w:pPr>
      <w:r>
        <w:t>The CO monitors the PLC work of each building in the following ways:</w:t>
      </w:r>
    </w:p>
    <w:p w:rsidR="00A139A2" w:rsidRDefault="00A139A2" w:rsidP="00A139A2">
      <w:pPr>
        <w:pStyle w:val="ListParagraph"/>
        <w:numPr>
          <w:ilvl w:val="0"/>
          <w:numId w:val="4"/>
        </w:numPr>
      </w:pPr>
      <w:r>
        <w:t>SMART goal review – each quarter, the buildings/areas must submit their progress on meeting the respective SMART goals;</w:t>
      </w:r>
    </w:p>
    <w:p w:rsidR="00A139A2" w:rsidRDefault="00A139A2" w:rsidP="00A139A2">
      <w:pPr>
        <w:pStyle w:val="ListParagraph"/>
        <w:numPr>
          <w:ilvl w:val="0"/>
          <w:numId w:val="4"/>
        </w:numPr>
      </w:pPr>
      <w:r>
        <w:t>Agenda review – each team meeting has an administrative agenda prepared and distributed, during the meeting – one of the members records the decisions and discussions from the meeting, the information is then organized in a notebook in specific areas – the superintendent reviews the agendas at least once per quarter;</w:t>
      </w:r>
    </w:p>
    <w:p w:rsidR="00A139A2" w:rsidRDefault="00A139A2" w:rsidP="00A139A2">
      <w:pPr>
        <w:pStyle w:val="ListParagraph"/>
        <w:numPr>
          <w:ilvl w:val="0"/>
          <w:numId w:val="4"/>
        </w:numPr>
      </w:pPr>
      <w:r>
        <w:t>Frequent discussions with building/area admin – the following items are covered:</w:t>
      </w:r>
    </w:p>
    <w:p w:rsidR="00A139A2" w:rsidRDefault="00A139A2" w:rsidP="00A139A2">
      <w:pPr>
        <w:pStyle w:val="ListParagraph"/>
        <w:numPr>
          <w:ilvl w:val="1"/>
          <w:numId w:val="4"/>
        </w:numPr>
      </w:pPr>
      <w:r>
        <w:t>Curriculum discussion</w:t>
      </w:r>
    </w:p>
    <w:p w:rsidR="00A139A2" w:rsidRDefault="00A139A2" w:rsidP="00A139A2">
      <w:pPr>
        <w:pStyle w:val="ListParagraph"/>
        <w:numPr>
          <w:ilvl w:val="1"/>
          <w:numId w:val="4"/>
        </w:numPr>
      </w:pPr>
      <w:r>
        <w:t>SMART Goal setting/progress</w:t>
      </w:r>
    </w:p>
    <w:p w:rsidR="00A139A2" w:rsidRDefault="00A139A2" w:rsidP="00A139A2">
      <w:pPr>
        <w:pStyle w:val="ListParagraph"/>
        <w:numPr>
          <w:ilvl w:val="1"/>
          <w:numId w:val="4"/>
        </w:numPr>
      </w:pPr>
      <w:r>
        <w:t>SLO progress</w:t>
      </w:r>
    </w:p>
    <w:p w:rsidR="00A139A2" w:rsidRDefault="00A139A2" w:rsidP="00A139A2">
      <w:pPr>
        <w:pStyle w:val="ListParagraph"/>
        <w:numPr>
          <w:ilvl w:val="1"/>
          <w:numId w:val="4"/>
        </w:numPr>
      </w:pPr>
      <w:r>
        <w:t>Staff morale</w:t>
      </w:r>
    </w:p>
    <w:p w:rsidR="00A139A2" w:rsidRDefault="00A139A2" w:rsidP="00A139A2">
      <w:pPr>
        <w:pStyle w:val="ListParagraph"/>
        <w:numPr>
          <w:ilvl w:val="0"/>
          <w:numId w:val="4"/>
        </w:numPr>
      </w:pPr>
      <w:r>
        <w:t>Visibility in every classroom, nearly every day – the superintendent begins each day by walking every hallways and greeting every classroom.</w:t>
      </w:r>
    </w:p>
    <w:p w:rsidR="00A139A2" w:rsidRDefault="00A139A2" w:rsidP="00A139A2">
      <w:pPr>
        <w:pStyle w:val="ListParagraph"/>
        <w:numPr>
          <w:ilvl w:val="0"/>
          <w:numId w:val="4"/>
        </w:numPr>
      </w:pPr>
      <w:r>
        <w:t xml:space="preserve">Review the work of the Network of Educator Effectiveness (NEE) evaluation process – all admin submits the evaluation information in the NEE database and the </w:t>
      </w:r>
      <w:r w:rsidR="00156C32">
        <w:t>superintendent</w:t>
      </w:r>
      <w:r>
        <w:t xml:space="preserve"> has access to all evaluation information.</w:t>
      </w:r>
    </w:p>
    <w:p w:rsidR="00A139A2" w:rsidRPr="00A139A2" w:rsidRDefault="00156C32" w:rsidP="00A139A2">
      <w:pPr>
        <w:pStyle w:val="ListParagraph"/>
        <w:numPr>
          <w:ilvl w:val="0"/>
          <w:numId w:val="4"/>
        </w:numPr>
      </w:pPr>
      <w:r>
        <w:t>Quarterly Data Review – close analysis of the Quarterly Data Template.</w:t>
      </w:r>
    </w:p>
    <w:sectPr w:rsidR="00A139A2" w:rsidRPr="00A13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0F30"/>
    <w:multiLevelType w:val="hybridMultilevel"/>
    <w:tmpl w:val="C6F064C2"/>
    <w:lvl w:ilvl="0" w:tplc="D60C172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D85289F"/>
    <w:multiLevelType w:val="hybridMultilevel"/>
    <w:tmpl w:val="8174D936"/>
    <w:lvl w:ilvl="0" w:tplc="D60C172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1A5206E"/>
    <w:multiLevelType w:val="hybridMultilevel"/>
    <w:tmpl w:val="633EC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77D9B"/>
    <w:multiLevelType w:val="hybridMultilevel"/>
    <w:tmpl w:val="AE4047FC"/>
    <w:lvl w:ilvl="0" w:tplc="6BDC4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14"/>
    <w:rsid w:val="000A2477"/>
    <w:rsid w:val="00156C32"/>
    <w:rsid w:val="003A3628"/>
    <w:rsid w:val="00552A14"/>
    <w:rsid w:val="00A139A2"/>
    <w:rsid w:val="00BB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Yocom</dc:creator>
  <cp:lastModifiedBy>Ashley Pauley</cp:lastModifiedBy>
  <cp:revision>2</cp:revision>
  <cp:lastPrinted>2016-02-23T20:16:00Z</cp:lastPrinted>
  <dcterms:created xsi:type="dcterms:W3CDTF">2016-02-23T20:16:00Z</dcterms:created>
  <dcterms:modified xsi:type="dcterms:W3CDTF">2016-02-23T20:16:00Z</dcterms:modified>
</cp:coreProperties>
</file>