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Essential Standard Profile: 2RL1</w:t>
        <w:tab/>
        <w:tab/>
        <w:tab/>
        <w:tab/>
        <w:tab/>
        <w:tab/>
        <w:tab/>
        <w:t xml:space="preserve">Teacher: ___Jeffers_____</w:t>
        <w:tab/>
      </w:r>
    </w:p>
    <w:p w:rsidR="00000000" w:rsidDel="00000000" w:rsidP="00000000" w:rsidRDefault="00000000" w:rsidRPr="00000000" w14:paraId="00000002">
      <w:pPr>
        <w:spacing w:after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can ask and answer questions to show I understand important details in the story.</w:t>
      </w:r>
    </w:p>
    <w:tbl>
      <w:tblPr>
        <w:tblStyle w:val="Table1"/>
        <w:tblW w:w="14368.000000000004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3"/>
        <w:gridCol w:w="648"/>
        <w:gridCol w:w="648"/>
        <w:gridCol w:w="648"/>
        <w:gridCol w:w="475"/>
        <w:gridCol w:w="475"/>
        <w:gridCol w:w="609"/>
        <w:gridCol w:w="107"/>
        <w:gridCol w:w="527"/>
        <w:gridCol w:w="495"/>
        <w:gridCol w:w="495"/>
        <w:gridCol w:w="495"/>
        <w:gridCol w:w="495"/>
        <w:gridCol w:w="107"/>
        <w:gridCol w:w="961"/>
        <w:gridCol w:w="107"/>
        <w:gridCol w:w="565"/>
        <w:gridCol w:w="594"/>
        <w:gridCol w:w="107"/>
        <w:gridCol w:w="546"/>
        <w:gridCol w:w="495"/>
        <w:gridCol w:w="594"/>
        <w:gridCol w:w="107"/>
        <w:gridCol w:w="447"/>
        <w:gridCol w:w="495"/>
        <w:gridCol w:w="495"/>
        <w:gridCol w:w="158"/>
        <w:tblGridChange w:id="0">
          <w:tblGrid>
            <w:gridCol w:w="2473"/>
            <w:gridCol w:w="648"/>
            <w:gridCol w:w="648"/>
            <w:gridCol w:w="648"/>
            <w:gridCol w:w="475"/>
            <w:gridCol w:w="475"/>
            <w:gridCol w:w="609"/>
            <w:gridCol w:w="107"/>
            <w:gridCol w:w="527"/>
            <w:gridCol w:w="495"/>
            <w:gridCol w:w="495"/>
            <w:gridCol w:w="495"/>
            <w:gridCol w:w="495"/>
            <w:gridCol w:w="107"/>
            <w:gridCol w:w="961"/>
            <w:gridCol w:w="107"/>
            <w:gridCol w:w="565"/>
            <w:gridCol w:w="594"/>
            <w:gridCol w:w="107"/>
            <w:gridCol w:w="546"/>
            <w:gridCol w:w="495"/>
            <w:gridCol w:w="594"/>
            <w:gridCol w:w="107"/>
            <w:gridCol w:w="447"/>
            <w:gridCol w:w="495"/>
            <w:gridCol w:w="495"/>
            <w:gridCol w:w="158"/>
          </w:tblGrid>
        </w:tblGridChange>
      </w:tblGrid>
      <w:tr>
        <w:trPr>
          <w:trHeight w:val="360" w:hRule="atLeast"/>
        </w:trPr>
        <w:tc>
          <w:tcPr>
            <w:vMerge w:val="restart"/>
            <w:tcBorders>
              <w:top w:color="000000" w:space="0" w:sz="1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12/17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Who?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What?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Where?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When?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How?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Why?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1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Jacob Adcox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B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3C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4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45">
            <w:pPr>
              <w:spacing w:after="240" w:lineRule="auto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4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4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4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4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05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Hallee Arnold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6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57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5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5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6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6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6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6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6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6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6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6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06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Brady Bellamy-Daniels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1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72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7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7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7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8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8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08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Arabella Carter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C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8D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9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9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9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9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A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0A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Bella Castro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7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A8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A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A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B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B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B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B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B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B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0B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Tripp Coleman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2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C3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C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C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C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C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D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D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D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D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D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D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0D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Ariel Gilbert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D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DE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E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E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E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E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E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F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0F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Samara Hagery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8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F9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F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0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0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0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0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0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0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11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Beckett Hannah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3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14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1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1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1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2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2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2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2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2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12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Sophia Keith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2E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2F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3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3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3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3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4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14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Haddox Montoya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49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4A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4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5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5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5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5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16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Alyssa Ramirez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64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65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6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6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6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7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7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7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17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JR Riggs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7F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80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8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8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8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8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9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9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19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Abigail Verndon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9A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9B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9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A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A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A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A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A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A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1B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Uriah Williams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B5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B6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B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C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C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C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C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1C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D0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D1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D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D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D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E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E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1E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9">
            <w:pPr>
              <w:spacing w:after="240" w:lineRule="auto"/>
              <w:rPr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EB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EC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F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2">
            <w:pPr>
              <w:spacing w:after="240" w:lineRule="auto"/>
              <w:rPr>
                <w:color w:val="bfbfb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3">
            <w:pPr>
              <w:spacing w:after="240" w:lineRule="auto"/>
              <w:rPr>
                <w:color w:val="bfbfb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5">
            <w:pPr>
              <w:spacing w:after="240" w:lineRule="auto"/>
              <w:rPr>
                <w:color w:val="bfbfb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F6">
            <w:pPr>
              <w:spacing w:after="240" w:lineRule="auto"/>
              <w:rPr>
                <w:color w:val="bfbfb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7">
            <w:pPr>
              <w:spacing w:after="240" w:lineRule="auto"/>
              <w:rPr>
                <w:color w:val="bfbfb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F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F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D">
            <w:pPr>
              <w:spacing w:after="240" w:lineRule="auto"/>
              <w:rPr>
                <w:color w:val="bfbfb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F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2">
            <w:pPr>
              <w:spacing w:after="240" w:lineRule="auto"/>
              <w:rPr>
                <w:color w:val="bfbfb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20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06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207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0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1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1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1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1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21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21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222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2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2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2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3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3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23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3C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23D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4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4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4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4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5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25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57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258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5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6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6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6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6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26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7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72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273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7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7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7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8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8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28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1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8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8C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8D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8E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9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9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9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9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A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A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A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A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A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2A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642E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65642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2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LY6+kBN9mp9UZRyEdBbdWdLTFA==">AMUW2mXVjiCdVZnmfEGaHnKcpGxGM1O5y2n0KGb0NYOSLQA/tuqPeoz4Fthy5MP+U/lx/DIQGB7iTKebardyLl6PzIzRXCrJEkJaDphV7KPVF2VyF4rp0yWmRzLKinFNK8vxDs6ukHws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2019-03-06T16:24:00Z</dcterms:created>
  <dc:creator>parmour.tce</dc:creator>
</cp:coreProperties>
</file>