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080" w:rsidRPr="00A81080" w:rsidRDefault="00A81080" w:rsidP="00A81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1080">
        <w:rPr>
          <w:rFonts w:ascii="Arial" w:eastAsia="Times New Roman" w:hAnsi="Arial" w:cs="Arial"/>
          <w:color w:val="000000"/>
          <w:sz w:val="28"/>
          <w:szCs w:val="28"/>
        </w:rPr>
        <w:t>Fredonia Early Childhood Center</w:t>
      </w:r>
    </w:p>
    <w:p w:rsidR="00A81080" w:rsidRPr="00A81080" w:rsidRDefault="00A81080" w:rsidP="00A81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1080">
        <w:rPr>
          <w:rFonts w:ascii="Arial" w:eastAsia="Times New Roman" w:hAnsi="Arial" w:cs="Arial"/>
          <w:color w:val="000000"/>
          <w:sz w:val="28"/>
          <w:szCs w:val="28"/>
        </w:rPr>
        <w:t>Guiding Coalition</w:t>
      </w:r>
    </w:p>
    <w:p w:rsidR="00A81080" w:rsidRPr="00A81080" w:rsidRDefault="00A81080" w:rsidP="00A81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1080">
        <w:rPr>
          <w:rFonts w:ascii="Arial" w:eastAsia="Times New Roman" w:hAnsi="Arial" w:cs="Arial"/>
          <w:color w:val="000000"/>
          <w:sz w:val="28"/>
          <w:szCs w:val="28"/>
        </w:rPr>
        <w:t>June 27, 2023</w:t>
      </w:r>
    </w:p>
    <w:p w:rsidR="00A81080" w:rsidRPr="00A81080" w:rsidRDefault="00A81080" w:rsidP="00A81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12:00-1</w:t>
      </w:r>
      <w:bookmarkStart w:id="0" w:name="_GoBack"/>
      <w:bookmarkEnd w:id="0"/>
      <w:r w:rsidRPr="00A81080">
        <w:rPr>
          <w:rFonts w:ascii="Arial" w:eastAsia="Times New Roman" w:hAnsi="Arial" w:cs="Arial"/>
          <w:color w:val="000000"/>
          <w:sz w:val="28"/>
          <w:szCs w:val="28"/>
        </w:rPr>
        <w:t>:00 PM</w:t>
      </w:r>
    </w:p>
    <w:p w:rsidR="00A81080" w:rsidRPr="00A81080" w:rsidRDefault="00A81080" w:rsidP="00A8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08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Attendance:</w:t>
      </w:r>
    </w:p>
    <w:p w:rsidR="00A81080" w:rsidRPr="00A81080" w:rsidRDefault="00A81080" w:rsidP="00A8108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81080">
        <w:rPr>
          <w:rFonts w:ascii="Arial" w:eastAsia="Times New Roman" w:hAnsi="Arial" w:cs="Arial"/>
          <w:color w:val="000000"/>
          <w:sz w:val="28"/>
          <w:szCs w:val="28"/>
        </w:rPr>
        <w:t>Lindsey Turner</w:t>
      </w:r>
    </w:p>
    <w:p w:rsidR="00A81080" w:rsidRPr="00A81080" w:rsidRDefault="00A81080" w:rsidP="00A8108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hyperlink r:id="rId5" w:history="1">
        <w:r w:rsidRPr="00A81080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Jordan Matheny</w:t>
        </w:r>
      </w:hyperlink>
    </w:p>
    <w:p w:rsidR="00A81080" w:rsidRPr="00A81080" w:rsidRDefault="00A81080" w:rsidP="00A8108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hyperlink r:id="rId6" w:history="1">
        <w:r w:rsidRPr="00A81080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Jessica Maynard</w:t>
        </w:r>
      </w:hyperlink>
    </w:p>
    <w:p w:rsidR="00A81080" w:rsidRPr="00A81080" w:rsidRDefault="00A81080" w:rsidP="00A8108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81080">
        <w:rPr>
          <w:rFonts w:ascii="Arial" w:eastAsia="Times New Roman" w:hAnsi="Arial" w:cs="Arial"/>
          <w:color w:val="000000"/>
          <w:sz w:val="28"/>
          <w:szCs w:val="28"/>
        </w:rPr>
        <w:t>Kimberly Petty</w:t>
      </w:r>
    </w:p>
    <w:p w:rsidR="00A81080" w:rsidRPr="00A81080" w:rsidRDefault="00A81080" w:rsidP="00A8108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81080">
        <w:rPr>
          <w:rFonts w:ascii="Arial" w:eastAsia="Times New Roman" w:hAnsi="Arial" w:cs="Arial"/>
          <w:color w:val="000000"/>
          <w:sz w:val="28"/>
          <w:szCs w:val="28"/>
        </w:rPr>
        <w:t xml:space="preserve">Adeline </w:t>
      </w:r>
      <w:proofErr w:type="spellStart"/>
      <w:r w:rsidRPr="00A81080">
        <w:rPr>
          <w:rFonts w:ascii="Arial" w:eastAsia="Times New Roman" w:hAnsi="Arial" w:cs="Arial"/>
          <w:color w:val="000000"/>
          <w:sz w:val="28"/>
          <w:szCs w:val="28"/>
        </w:rPr>
        <w:t>Harber</w:t>
      </w:r>
      <w:proofErr w:type="spellEnd"/>
    </w:p>
    <w:p w:rsidR="00A81080" w:rsidRPr="00A81080" w:rsidRDefault="00A81080" w:rsidP="00A8108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81080">
        <w:rPr>
          <w:rFonts w:ascii="Arial" w:eastAsia="Times New Roman" w:hAnsi="Arial" w:cs="Arial"/>
          <w:color w:val="000000"/>
          <w:sz w:val="28"/>
          <w:szCs w:val="28"/>
        </w:rPr>
        <w:t>Rocio Cochran</w:t>
      </w:r>
    </w:p>
    <w:p w:rsidR="00A81080" w:rsidRPr="00A81080" w:rsidRDefault="00A81080" w:rsidP="00A8108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81080">
        <w:rPr>
          <w:rFonts w:ascii="Arial" w:eastAsia="Times New Roman" w:hAnsi="Arial" w:cs="Arial"/>
          <w:color w:val="000000"/>
          <w:sz w:val="28"/>
          <w:szCs w:val="28"/>
        </w:rPr>
        <w:t xml:space="preserve">Wendy </w:t>
      </w:r>
      <w:proofErr w:type="spellStart"/>
      <w:r w:rsidRPr="00A81080">
        <w:rPr>
          <w:rFonts w:ascii="Arial" w:eastAsia="Times New Roman" w:hAnsi="Arial" w:cs="Arial"/>
          <w:color w:val="000000"/>
          <w:sz w:val="28"/>
          <w:szCs w:val="28"/>
        </w:rPr>
        <w:t>Pollette</w:t>
      </w:r>
      <w:proofErr w:type="spellEnd"/>
    </w:p>
    <w:p w:rsidR="00A81080" w:rsidRPr="00A81080" w:rsidRDefault="00A81080" w:rsidP="00A8108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81080">
        <w:rPr>
          <w:rFonts w:ascii="Arial" w:eastAsia="Times New Roman" w:hAnsi="Arial" w:cs="Arial"/>
          <w:color w:val="000000"/>
          <w:sz w:val="28"/>
          <w:szCs w:val="28"/>
        </w:rPr>
        <w:t>Z</w:t>
      </w:r>
    </w:p>
    <w:p w:rsidR="00A81080" w:rsidRPr="00A81080" w:rsidRDefault="00A81080" w:rsidP="00A8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1080" w:rsidRPr="00A81080" w:rsidRDefault="00A81080" w:rsidP="00A8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08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Norms:</w:t>
      </w:r>
    </w:p>
    <w:p w:rsidR="00A81080" w:rsidRPr="00A81080" w:rsidRDefault="00A81080" w:rsidP="00A8108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81080">
        <w:rPr>
          <w:rFonts w:ascii="Arial" w:eastAsia="Times New Roman" w:hAnsi="Arial" w:cs="Arial"/>
          <w:color w:val="000000"/>
          <w:sz w:val="28"/>
          <w:szCs w:val="28"/>
        </w:rPr>
        <w:t>Conversations will be positive and solution centered.</w:t>
      </w:r>
    </w:p>
    <w:p w:rsidR="00A81080" w:rsidRPr="00A81080" w:rsidRDefault="00A81080" w:rsidP="00A8108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81080">
        <w:rPr>
          <w:rFonts w:ascii="Arial" w:eastAsia="Times New Roman" w:hAnsi="Arial" w:cs="Arial"/>
          <w:color w:val="000000"/>
          <w:sz w:val="28"/>
          <w:szCs w:val="28"/>
        </w:rPr>
        <w:t>We will be prepared.</w:t>
      </w:r>
    </w:p>
    <w:p w:rsidR="00A81080" w:rsidRPr="00A81080" w:rsidRDefault="00A81080" w:rsidP="00A8108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81080">
        <w:rPr>
          <w:rFonts w:ascii="Arial" w:eastAsia="Times New Roman" w:hAnsi="Arial" w:cs="Arial"/>
          <w:color w:val="000000"/>
          <w:sz w:val="28"/>
          <w:szCs w:val="28"/>
        </w:rPr>
        <w:t>We will be present and engaged. </w:t>
      </w:r>
    </w:p>
    <w:p w:rsidR="00A81080" w:rsidRPr="00A81080" w:rsidRDefault="00A81080" w:rsidP="00A8108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81080">
        <w:rPr>
          <w:rFonts w:ascii="Arial" w:eastAsia="Times New Roman" w:hAnsi="Arial" w:cs="Arial"/>
          <w:color w:val="000000"/>
          <w:sz w:val="28"/>
          <w:szCs w:val="28"/>
        </w:rPr>
        <w:t>Conversations and activities will follow the agenda. </w:t>
      </w:r>
    </w:p>
    <w:p w:rsidR="00A81080" w:rsidRPr="00A81080" w:rsidRDefault="00A81080" w:rsidP="00A8108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81080">
        <w:rPr>
          <w:rFonts w:ascii="Arial" w:eastAsia="Times New Roman" w:hAnsi="Arial" w:cs="Arial"/>
          <w:color w:val="000000"/>
          <w:sz w:val="28"/>
          <w:szCs w:val="28"/>
        </w:rPr>
        <w:t>Begin and end on time. </w:t>
      </w:r>
    </w:p>
    <w:p w:rsidR="00A81080" w:rsidRPr="00A81080" w:rsidRDefault="00A81080" w:rsidP="00A8108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81080">
        <w:rPr>
          <w:rFonts w:ascii="Arial" w:eastAsia="Times New Roman" w:hAnsi="Arial" w:cs="Arial"/>
          <w:color w:val="000000"/>
          <w:sz w:val="28"/>
          <w:szCs w:val="28"/>
        </w:rPr>
        <w:t>We will maintain confidentiality at all times.</w:t>
      </w:r>
    </w:p>
    <w:p w:rsidR="00A81080" w:rsidRPr="00A81080" w:rsidRDefault="00A81080" w:rsidP="00A8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1080" w:rsidRPr="00A81080" w:rsidRDefault="00A81080" w:rsidP="00A8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08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SMART Goals:</w:t>
      </w:r>
    </w:p>
    <w:p w:rsidR="00A81080" w:rsidRPr="00A81080" w:rsidRDefault="00A81080" w:rsidP="00A8108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81080">
        <w:rPr>
          <w:rFonts w:ascii="Arial" w:eastAsia="Times New Roman" w:hAnsi="Arial" w:cs="Arial"/>
          <w:color w:val="000000"/>
          <w:sz w:val="28"/>
          <w:szCs w:val="28"/>
        </w:rPr>
        <w:t xml:space="preserve">During the 2022-23 school year, NISD Early Childhood Campus will have </w:t>
      </w:r>
      <w:r w:rsidRPr="00A81080">
        <w:rPr>
          <w:rFonts w:ascii="Arial" w:eastAsia="Times New Roman" w:hAnsi="Arial" w:cs="Arial"/>
          <w:b/>
          <w:bCs/>
          <w:color w:val="000000"/>
          <w:sz w:val="28"/>
          <w:szCs w:val="28"/>
        </w:rPr>
        <w:t>80%</w:t>
      </w:r>
      <w:r w:rsidRPr="00A81080">
        <w:rPr>
          <w:rFonts w:ascii="Arial" w:eastAsia="Times New Roman" w:hAnsi="Arial" w:cs="Arial"/>
          <w:color w:val="000000"/>
          <w:sz w:val="28"/>
          <w:szCs w:val="28"/>
        </w:rPr>
        <w:t xml:space="preserve"> of students at or above the benchmark for the composite phonological awareness measure. (Past year 71%)</w:t>
      </w:r>
    </w:p>
    <w:p w:rsidR="00A81080" w:rsidRPr="00A81080" w:rsidRDefault="00A81080" w:rsidP="00A8108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81080">
        <w:rPr>
          <w:rFonts w:ascii="Arial" w:eastAsia="Times New Roman" w:hAnsi="Arial" w:cs="Arial"/>
          <w:color w:val="000000"/>
          <w:sz w:val="28"/>
          <w:szCs w:val="28"/>
        </w:rPr>
        <w:t xml:space="preserve">During the 2022-23 school year, NISD Early Childhood Campus will have </w:t>
      </w:r>
      <w:r w:rsidRPr="00A81080">
        <w:rPr>
          <w:rFonts w:ascii="Arial" w:eastAsia="Times New Roman" w:hAnsi="Arial" w:cs="Arial"/>
          <w:b/>
          <w:bCs/>
          <w:color w:val="000000"/>
          <w:sz w:val="28"/>
          <w:szCs w:val="28"/>
        </w:rPr>
        <w:t>88%</w:t>
      </w:r>
      <w:r w:rsidRPr="00A81080">
        <w:rPr>
          <w:rFonts w:ascii="Arial" w:eastAsia="Times New Roman" w:hAnsi="Arial" w:cs="Arial"/>
          <w:color w:val="000000"/>
          <w:sz w:val="28"/>
          <w:szCs w:val="28"/>
        </w:rPr>
        <w:t xml:space="preserve"> of students at or above the benchmark for the composite mathematics measure. (Past year 72%)</w:t>
      </w:r>
    </w:p>
    <w:p w:rsidR="00A81080" w:rsidRPr="00A81080" w:rsidRDefault="00A81080" w:rsidP="00A8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1080" w:rsidRPr="00A81080" w:rsidRDefault="00A81080" w:rsidP="00A8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08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Action items:</w:t>
      </w:r>
    </w:p>
    <w:p w:rsidR="00A81080" w:rsidRPr="00A81080" w:rsidRDefault="00A81080" w:rsidP="00A8108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81080">
        <w:rPr>
          <w:rFonts w:ascii="Arial" w:eastAsia="Times New Roman" w:hAnsi="Arial" w:cs="Arial"/>
          <w:color w:val="000000"/>
          <w:sz w:val="28"/>
          <w:szCs w:val="28"/>
        </w:rPr>
        <w:t xml:space="preserve">Review </w:t>
      </w:r>
      <w:hyperlink r:id="rId7" w:history="1">
        <w:r w:rsidRPr="00A81080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Unit Calendar</w:t>
        </w:r>
      </w:hyperlink>
    </w:p>
    <w:p w:rsidR="00A81080" w:rsidRPr="00A81080" w:rsidRDefault="00A81080" w:rsidP="00A8108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hyperlink r:id="rId8" w:history="1">
        <w:r w:rsidRPr="00A81080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Google Calendar</w:t>
        </w:r>
      </w:hyperlink>
    </w:p>
    <w:p w:rsidR="00A81080" w:rsidRPr="00A81080" w:rsidRDefault="00A81080" w:rsidP="00A8108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81080">
        <w:rPr>
          <w:rFonts w:ascii="Arial" w:eastAsia="Times New Roman" w:hAnsi="Arial" w:cs="Arial"/>
          <w:color w:val="000000"/>
          <w:sz w:val="28"/>
          <w:szCs w:val="28"/>
        </w:rPr>
        <w:t>Unit Plans</w:t>
      </w:r>
    </w:p>
    <w:p w:rsidR="00A81080" w:rsidRPr="00A81080" w:rsidRDefault="00A81080" w:rsidP="00A8108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hyperlink r:id="rId9" w:history="1">
        <w:r w:rsidRPr="00A81080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Essential Standards</w:t>
        </w:r>
      </w:hyperlink>
      <w:r w:rsidRPr="00A81080">
        <w:rPr>
          <w:rFonts w:ascii="Arial" w:eastAsia="Times New Roman" w:hAnsi="Arial" w:cs="Arial"/>
          <w:color w:val="000000"/>
          <w:sz w:val="28"/>
          <w:szCs w:val="28"/>
        </w:rPr>
        <w:t xml:space="preserve"> and report cards</w:t>
      </w:r>
    </w:p>
    <w:p w:rsidR="00A81080" w:rsidRPr="00A81080" w:rsidRDefault="00A81080" w:rsidP="00A81080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81080">
        <w:rPr>
          <w:rFonts w:ascii="Arial" w:eastAsia="Times New Roman" w:hAnsi="Arial" w:cs="Arial"/>
          <w:color w:val="000000"/>
          <w:sz w:val="28"/>
          <w:szCs w:val="28"/>
        </w:rPr>
        <w:t xml:space="preserve">Report cards will be in ESGI.  Teachers will assess in the report card tab.  These </w:t>
      </w:r>
      <w:proofErr w:type="gramStart"/>
      <w:r w:rsidRPr="00A81080">
        <w:rPr>
          <w:rFonts w:ascii="Arial" w:eastAsia="Times New Roman" w:hAnsi="Arial" w:cs="Arial"/>
          <w:color w:val="000000"/>
          <w:sz w:val="28"/>
          <w:szCs w:val="28"/>
        </w:rPr>
        <w:t>are skills that</w:t>
      </w:r>
      <w:proofErr w:type="gramEnd"/>
      <w:r w:rsidRPr="00A81080">
        <w:rPr>
          <w:rFonts w:ascii="Arial" w:eastAsia="Times New Roman" w:hAnsi="Arial" w:cs="Arial"/>
          <w:color w:val="000000"/>
          <w:sz w:val="28"/>
          <w:szCs w:val="28"/>
        </w:rPr>
        <w:t xml:space="preserve"> have been taught in that grading period. We will still have portfolio conferences to talk about where the student is for mastery. </w:t>
      </w:r>
    </w:p>
    <w:p w:rsidR="00A81080" w:rsidRPr="00A81080" w:rsidRDefault="00A81080" w:rsidP="00A81080">
      <w:pPr>
        <w:numPr>
          <w:ilvl w:val="2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81080">
        <w:rPr>
          <w:rFonts w:ascii="Arial" w:eastAsia="Times New Roman" w:hAnsi="Arial" w:cs="Arial"/>
          <w:color w:val="000000"/>
          <w:sz w:val="28"/>
          <w:szCs w:val="28"/>
        </w:rPr>
        <w:lastRenderedPageBreak/>
        <w:t>Portfolio conferences- how many? BOY MOY and EOY or BOY,</w:t>
      </w:r>
      <w:proofErr w:type="gramStart"/>
      <w:r w:rsidRPr="00A81080">
        <w:rPr>
          <w:rFonts w:ascii="Arial" w:eastAsia="Times New Roman" w:hAnsi="Arial" w:cs="Arial"/>
          <w:color w:val="000000"/>
          <w:sz w:val="28"/>
          <w:szCs w:val="28"/>
        </w:rPr>
        <w:t>  MOY</w:t>
      </w:r>
      <w:proofErr w:type="gramEnd"/>
      <w:r w:rsidRPr="00A81080">
        <w:rPr>
          <w:rFonts w:ascii="Arial" w:eastAsia="Times New Roman" w:hAnsi="Arial" w:cs="Arial"/>
          <w:color w:val="000000"/>
          <w:sz w:val="28"/>
          <w:szCs w:val="28"/>
        </w:rPr>
        <w:t xml:space="preserve"> and EOY- just for the students not on grade level?</w:t>
      </w:r>
    </w:p>
    <w:p w:rsidR="00A81080" w:rsidRPr="00A81080" w:rsidRDefault="00A81080" w:rsidP="00A81080">
      <w:pPr>
        <w:numPr>
          <w:ilvl w:val="3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81080">
        <w:rPr>
          <w:rFonts w:ascii="Arial" w:eastAsia="Times New Roman" w:hAnsi="Arial" w:cs="Arial"/>
          <w:color w:val="000000"/>
          <w:sz w:val="28"/>
          <w:szCs w:val="28"/>
        </w:rPr>
        <w:t>MOY- in person</w:t>
      </w:r>
    </w:p>
    <w:p w:rsidR="00A81080" w:rsidRPr="00A81080" w:rsidRDefault="00A81080" w:rsidP="00A81080">
      <w:pPr>
        <w:numPr>
          <w:ilvl w:val="3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81080">
        <w:rPr>
          <w:rFonts w:ascii="Arial" w:eastAsia="Times New Roman" w:hAnsi="Arial" w:cs="Arial"/>
          <w:color w:val="000000"/>
          <w:sz w:val="28"/>
          <w:szCs w:val="28"/>
        </w:rPr>
        <w:t>Could we do a phone call?</w:t>
      </w:r>
    </w:p>
    <w:p w:rsidR="00A81080" w:rsidRPr="00A81080" w:rsidRDefault="00A81080" w:rsidP="00A81080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81080">
        <w:rPr>
          <w:rFonts w:ascii="Arial" w:eastAsia="Times New Roman" w:hAnsi="Arial" w:cs="Arial"/>
          <w:color w:val="000000"/>
          <w:sz w:val="28"/>
          <w:szCs w:val="28"/>
        </w:rPr>
        <w:t>ESGI</w:t>
      </w:r>
    </w:p>
    <w:p w:rsidR="00A81080" w:rsidRPr="00A81080" w:rsidRDefault="00A81080" w:rsidP="00A81080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81080">
        <w:rPr>
          <w:rFonts w:ascii="Arial" w:eastAsia="Times New Roman" w:hAnsi="Arial" w:cs="Arial"/>
          <w:color w:val="000000"/>
          <w:sz w:val="28"/>
          <w:szCs w:val="28"/>
        </w:rPr>
        <w:t>How many times should we assess</w:t>
      </w:r>
      <w:proofErr w:type="gramStart"/>
      <w:r w:rsidRPr="00A81080">
        <w:rPr>
          <w:rFonts w:ascii="Arial" w:eastAsia="Times New Roman" w:hAnsi="Arial" w:cs="Arial"/>
          <w:color w:val="000000"/>
          <w:sz w:val="28"/>
          <w:szCs w:val="28"/>
        </w:rPr>
        <w:t>?:</w:t>
      </w:r>
      <w:proofErr w:type="gramEnd"/>
    </w:p>
    <w:p w:rsidR="00A81080" w:rsidRPr="00A81080" w:rsidRDefault="00A81080" w:rsidP="00A81080">
      <w:pPr>
        <w:numPr>
          <w:ilvl w:val="2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81080">
        <w:rPr>
          <w:rFonts w:ascii="Arial" w:eastAsia="Times New Roman" w:hAnsi="Arial" w:cs="Arial"/>
          <w:color w:val="000000"/>
          <w:sz w:val="28"/>
          <w:szCs w:val="28"/>
        </w:rPr>
        <w:t> Inference </w:t>
      </w:r>
    </w:p>
    <w:p w:rsidR="00A81080" w:rsidRPr="00A81080" w:rsidRDefault="00A81080" w:rsidP="00A81080">
      <w:pPr>
        <w:numPr>
          <w:ilvl w:val="2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81080">
        <w:rPr>
          <w:rFonts w:ascii="Arial" w:eastAsia="Times New Roman" w:hAnsi="Arial" w:cs="Arial"/>
          <w:color w:val="000000"/>
          <w:sz w:val="28"/>
          <w:szCs w:val="28"/>
        </w:rPr>
        <w:t>Predicting </w:t>
      </w:r>
    </w:p>
    <w:p w:rsidR="00A81080" w:rsidRPr="00A81080" w:rsidRDefault="00A81080" w:rsidP="00A81080">
      <w:pPr>
        <w:numPr>
          <w:ilvl w:val="2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81080">
        <w:rPr>
          <w:rFonts w:ascii="Arial" w:eastAsia="Times New Roman" w:hAnsi="Arial" w:cs="Arial"/>
          <w:color w:val="000000"/>
          <w:sz w:val="28"/>
          <w:szCs w:val="28"/>
        </w:rPr>
        <w:t>Alliterative words (standard says with pictorial support but CIRCLE is without pictures)</w:t>
      </w:r>
    </w:p>
    <w:p w:rsidR="00A81080" w:rsidRPr="00A81080" w:rsidRDefault="00A81080" w:rsidP="00A81080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81080">
        <w:rPr>
          <w:rFonts w:ascii="Arial" w:eastAsia="Times New Roman" w:hAnsi="Arial" w:cs="Arial"/>
          <w:color w:val="000000"/>
          <w:sz w:val="28"/>
          <w:szCs w:val="28"/>
        </w:rPr>
        <w:t>Letters (lowercase &amp; upper case letters)</w:t>
      </w:r>
    </w:p>
    <w:p w:rsidR="00A81080" w:rsidRPr="00A81080" w:rsidRDefault="00A81080" w:rsidP="00A81080">
      <w:pPr>
        <w:numPr>
          <w:ilvl w:val="2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81080">
        <w:rPr>
          <w:rFonts w:ascii="Arial" w:eastAsia="Times New Roman" w:hAnsi="Arial" w:cs="Arial"/>
          <w:color w:val="000000"/>
          <w:sz w:val="28"/>
          <w:szCs w:val="28"/>
        </w:rPr>
        <w:t>keyboards</w:t>
      </w:r>
    </w:p>
    <w:p w:rsidR="00A81080" w:rsidRPr="00A81080" w:rsidRDefault="00A81080" w:rsidP="00A81080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81080">
        <w:rPr>
          <w:rFonts w:ascii="Arial" w:eastAsia="Times New Roman" w:hAnsi="Arial" w:cs="Arial"/>
          <w:color w:val="000000"/>
          <w:sz w:val="28"/>
          <w:szCs w:val="28"/>
        </w:rPr>
        <w:t>Fourth Elective</w:t>
      </w:r>
    </w:p>
    <w:p w:rsidR="00A81080" w:rsidRPr="00A81080" w:rsidRDefault="00A81080" w:rsidP="00A81080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STEM/Creative Construction</w:t>
      </w:r>
    </w:p>
    <w:p w:rsidR="00A81080" w:rsidRPr="00A81080" w:rsidRDefault="00A81080" w:rsidP="00A81080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81080">
        <w:rPr>
          <w:rFonts w:ascii="Arial" w:eastAsia="Times New Roman" w:hAnsi="Arial" w:cs="Arial"/>
          <w:color w:val="000000"/>
          <w:sz w:val="28"/>
          <w:szCs w:val="28"/>
        </w:rPr>
        <w:t>Experience Room</w:t>
      </w:r>
    </w:p>
    <w:p w:rsidR="00A81080" w:rsidRPr="00A81080" w:rsidRDefault="00A81080" w:rsidP="00A81080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81080">
        <w:rPr>
          <w:rFonts w:ascii="Arial" w:eastAsia="Times New Roman" w:hAnsi="Arial" w:cs="Arial"/>
          <w:color w:val="000000"/>
          <w:sz w:val="28"/>
          <w:szCs w:val="28"/>
        </w:rPr>
        <w:t>One per six weeks</w:t>
      </w:r>
    </w:p>
    <w:p w:rsidR="00A81080" w:rsidRPr="00A81080" w:rsidRDefault="00A81080" w:rsidP="00A81080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81080">
        <w:rPr>
          <w:rFonts w:ascii="Arial" w:eastAsia="Times New Roman" w:hAnsi="Arial" w:cs="Arial"/>
          <w:color w:val="000000"/>
          <w:sz w:val="28"/>
          <w:szCs w:val="28"/>
        </w:rPr>
        <w:t>How long? </w:t>
      </w:r>
    </w:p>
    <w:p w:rsidR="00A81080" w:rsidRPr="00A81080" w:rsidRDefault="00A81080" w:rsidP="00A81080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81080">
        <w:rPr>
          <w:rFonts w:ascii="Arial" w:eastAsia="Times New Roman" w:hAnsi="Arial" w:cs="Arial"/>
          <w:color w:val="000000"/>
          <w:sz w:val="28"/>
          <w:szCs w:val="28"/>
        </w:rPr>
        <w:t>Themes: Suggestions?</w:t>
      </w:r>
    </w:p>
    <w:p w:rsidR="00A81080" w:rsidRPr="00A81080" w:rsidRDefault="00A81080" w:rsidP="00A81080">
      <w:pPr>
        <w:numPr>
          <w:ilvl w:val="2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81080">
        <w:rPr>
          <w:rFonts w:ascii="Arial" w:eastAsia="Times New Roman" w:hAnsi="Arial" w:cs="Arial"/>
          <w:color w:val="000000"/>
          <w:sz w:val="28"/>
          <w:szCs w:val="28"/>
        </w:rPr>
        <w:t>Restaurants/Food</w:t>
      </w:r>
    </w:p>
    <w:p w:rsidR="00A81080" w:rsidRPr="00A81080" w:rsidRDefault="00A81080" w:rsidP="00A81080">
      <w:pPr>
        <w:numPr>
          <w:ilvl w:val="2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81080">
        <w:rPr>
          <w:rFonts w:ascii="Arial" w:eastAsia="Times New Roman" w:hAnsi="Arial" w:cs="Arial"/>
          <w:color w:val="000000"/>
          <w:sz w:val="28"/>
          <w:szCs w:val="28"/>
        </w:rPr>
        <w:t>Nursery/Baby</w:t>
      </w:r>
    </w:p>
    <w:p w:rsidR="00A81080" w:rsidRPr="00A81080" w:rsidRDefault="00A81080" w:rsidP="00A81080">
      <w:pPr>
        <w:numPr>
          <w:ilvl w:val="2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81080">
        <w:rPr>
          <w:rFonts w:ascii="Arial" w:eastAsia="Times New Roman" w:hAnsi="Arial" w:cs="Arial"/>
          <w:color w:val="000000"/>
          <w:sz w:val="28"/>
          <w:szCs w:val="28"/>
        </w:rPr>
        <w:t>Space</w:t>
      </w:r>
    </w:p>
    <w:p w:rsidR="00A81080" w:rsidRPr="00A81080" w:rsidRDefault="00A81080" w:rsidP="00A81080">
      <w:pPr>
        <w:numPr>
          <w:ilvl w:val="2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81080">
        <w:rPr>
          <w:rFonts w:ascii="Arial" w:eastAsia="Times New Roman" w:hAnsi="Arial" w:cs="Arial"/>
          <w:color w:val="000000"/>
          <w:sz w:val="28"/>
          <w:szCs w:val="28"/>
        </w:rPr>
        <w:t>Camping</w:t>
      </w:r>
    </w:p>
    <w:p w:rsidR="00A81080" w:rsidRPr="00A81080" w:rsidRDefault="00A81080" w:rsidP="00A81080">
      <w:pPr>
        <w:numPr>
          <w:ilvl w:val="2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81080">
        <w:rPr>
          <w:rFonts w:ascii="Arial" w:eastAsia="Times New Roman" w:hAnsi="Arial" w:cs="Arial"/>
          <w:color w:val="000000"/>
          <w:sz w:val="28"/>
          <w:szCs w:val="28"/>
        </w:rPr>
        <w:t>Ocean</w:t>
      </w:r>
    </w:p>
    <w:p w:rsidR="00A81080" w:rsidRPr="00A81080" w:rsidRDefault="00A81080" w:rsidP="00A81080">
      <w:pPr>
        <w:numPr>
          <w:ilvl w:val="2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81080">
        <w:rPr>
          <w:rFonts w:ascii="Arial" w:eastAsia="Times New Roman" w:hAnsi="Arial" w:cs="Arial"/>
          <w:color w:val="000000"/>
          <w:sz w:val="28"/>
          <w:szCs w:val="28"/>
        </w:rPr>
        <w:t>Glow</w:t>
      </w:r>
    </w:p>
    <w:p w:rsidR="00A81080" w:rsidRPr="00A81080" w:rsidRDefault="00A81080" w:rsidP="00A81080">
      <w:pPr>
        <w:numPr>
          <w:ilvl w:val="2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A81080">
        <w:rPr>
          <w:rFonts w:ascii="Arial" w:eastAsia="Times New Roman" w:hAnsi="Arial" w:cs="Arial"/>
          <w:color w:val="000000"/>
          <w:sz w:val="28"/>
          <w:szCs w:val="28"/>
        </w:rPr>
        <w:t>Dinosaurs</w:t>
      </w:r>
    </w:p>
    <w:p w:rsidR="003950E5" w:rsidRDefault="00A81080"/>
    <w:sectPr w:rsidR="00395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3FCC"/>
    <w:multiLevelType w:val="multilevel"/>
    <w:tmpl w:val="560E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8E69FE"/>
    <w:multiLevelType w:val="multilevel"/>
    <w:tmpl w:val="EB7C8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7E6CEB"/>
    <w:multiLevelType w:val="multilevel"/>
    <w:tmpl w:val="6A96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79455A"/>
    <w:multiLevelType w:val="multilevel"/>
    <w:tmpl w:val="A850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80"/>
    <w:rsid w:val="00A81080"/>
    <w:rsid w:val="00D27276"/>
    <w:rsid w:val="00FD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82A2A"/>
  <w15:chartTrackingRefBased/>
  <w15:docId w15:val="{A78322DF-FF00-4E89-8A3A-A69A8503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810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endar.google.com/calendar/u/0?cid=Y18xM2JjZDI5YzdmM2MyYTUwOWFlNzkwZWYyMTA4MTBiNzYwNWViNzk4NzJmOTgzNWE0N2RlODFhZmFlZDRkZGVkQGdyb3VwLmNhbGVuZGFyLmdvb2dsZS5jb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VfENAnXysL9fyUu7gChn82muwW-Q72_Qt11Ojx5Acpg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aynard@nhsdragons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matheny@nhsdragons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wqkdSvqBwRkJwMuO6nXGe3HWNzG6YqnICDxJ3UBo9Pc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Zemanek</dc:creator>
  <cp:keywords/>
  <dc:description/>
  <cp:lastModifiedBy>Charles Zemanek</cp:lastModifiedBy>
  <cp:revision>1</cp:revision>
  <dcterms:created xsi:type="dcterms:W3CDTF">2023-09-20T21:28:00Z</dcterms:created>
  <dcterms:modified xsi:type="dcterms:W3CDTF">2023-09-20T21:29:00Z</dcterms:modified>
</cp:coreProperties>
</file>