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24472572"/>
        <w:docPartObj>
          <w:docPartGallery w:val="Cover Pages"/>
          <w:docPartUnique/>
        </w:docPartObj>
      </w:sdtPr>
      <w:sdtEndPr>
        <w:rPr>
          <w:rFonts w:ascii="Verdana" w:eastAsia="Times New Roman" w:hAnsi="Verdana" w:cs="Times New Roman"/>
          <w:b/>
          <w:bCs/>
          <w:color w:val="CC3300"/>
          <w:kern w:val="36"/>
          <w:sz w:val="27"/>
          <w:szCs w:val="27"/>
        </w:rPr>
      </w:sdtEndPr>
      <w:sdtContent>
        <w:p w:rsidR="00992FA7" w:rsidRDefault="00992FA7">
          <w:r>
            <w:rPr>
              <w:noProof/>
            </w:rPr>
            <mc:AlternateContent>
              <mc:Choice Requires="wps">
                <w:drawing>
                  <wp:anchor distT="0" distB="0" distL="114300" distR="114300" simplePos="0" relativeHeight="251661312" behindDoc="0" locked="0" layoutInCell="0" allowOverlap="1" wp14:anchorId="48B47E9D" wp14:editId="4F6A32B6">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992FA7" w:rsidRDefault="00992FA7">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MSS Growth Plan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992FA7" w:rsidRDefault="00992FA7">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MSS Growth Plan</w:t>
                              </w:r>
                            </w:p>
                          </w:sdtContent>
                        </w:sdt>
                      </w:txbxContent>
                    </v:textbox>
                    <w10:wrap anchorx="page" anchory="page"/>
                  </v:rect>
                </w:pict>
              </mc:Fallback>
            </mc:AlternateContent>
          </w:r>
          <w:r>
            <w:rPr>
              <w:noProof/>
            </w:rPr>
            <mc:AlternateContent>
              <mc:Choice Requires="wpg">
                <w:drawing>
                  <wp:anchor distT="0" distB="0" distL="114300" distR="114300" simplePos="0" relativeHeight="251659264" behindDoc="0" locked="0" layoutInCell="0" allowOverlap="1" wp14:anchorId="38285C9D" wp14:editId="7F75CD78">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6-04-15T00:00:00Z">
                                      <w:dateFormat w:val="yyyy"/>
                                      <w:lid w:val="en-US"/>
                                      <w:storeMappedDataAs w:val="dateTime"/>
                                      <w:calendar w:val="gregorian"/>
                                    </w:date>
                                  </w:sdtPr>
                                  <w:sdtEndPr/>
                                  <w:sdtContent>
                                    <w:p w:rsidR="00992FA7" w:rsidRDefault="00992FA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92FA7" w:rsidRDefault="00992FA7">
                                  <w:pPr>
                                    <w:pStyle w:val="NoSpacing"/>
                                    <w:spacing w:line="360" w:lineRule="auto"/>
                                    <w:rPr>
                                      <w:color w:val="FFFFFF" w:themeColor="background1"/>
                                    </w:rPr>
                                  </w:pPr>
                                </w:p>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992FA7" w:rsidRDefault="00992FA7">
                                      <w:pPr>
                                        <w:pStyle w:val="NoSpacing"/>
                                        <w:spacing w:line="360" w:lineRule="auto"/>
                                        <w:rPr>
                                          <w:color w:val="FFFFFF" w:themeColor="background1"/>
                                        </w:rPr>
                                      </w:pPr>
                                      <w:proofErr w:type="spellStart"/>
                                      <w:r>
                                        <w:rPr>
                                          <w:color w:val="FFFFFF" w:themeColor="background1"/>
                                        </w:rPr>
                                        <w:t>Ecole</w:t>
                                      </w:r>
                                      <w:proofErr w:type="spellEnd"/>
                                      <w:r>
                                        <w:rPr>
                                          <w:color w:val="FFFFFF" w:themeColor="background1"/>
                                        </w:rPr>
                                        <w:t xml:space="preserve"> </w:t>
                                      </w:r>
                                      <w:proofErr w:type="gramStart"/>
                                      <w:r>
                                        <w:rPr>
                                          <w:color w:val="FFFFFF" w:themeColor="background1"/>
                                        </w:rPr>
                                        <w:t>Mission  Senior</w:t>
                                      </w:r>
                                      <w:proofErr w:type="gramEnd"/>
                                      <w:r>
                                        <w:rPr>
                                          <w:color w:val="FFFFFF" w:themeColor="background1"/>
                                        </w:rPr>
                                        <w:t xml:space="preserve"> Secondary School</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16-04-15T00:00:00Z">
                                      <w:dateFormat w:val="M/d/yyyy"/>
                                      <w:lid w:val="en-US"/>
                                      <w:storeMappedDataAs w:val="dateTime"/>
                                      <w:calendar w:val="gregorian"/>
                                    </w:date>
                                  </w:sdtPr>
                                  <w:sdtEndPr/>
                                  <w:sdtContent>
                                    <w:p w:rsidR="00992FA7" w:rsidRDefault="00992FA7">
                                      <w:pPr>
                                        <w:pStyle w:val="NoSpacing"/>
                                        <w:spacing w:line="360" w:lineRule="auto"/>
                                        <w:rPr>
                                          <w:color w:val="FFFFFF" w:themeColor="background1"/>
                                        </w:rPr>
                                      </w:pPr>
                                      <w:r>
                                        <w:rPr>
                                          <w:color w:val="FFFFFF" w:themeColor="background1"/>
                                        </w:rPr>
                                        <w:t>4/15/2016</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8"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6-04-15T00:00:00Z">
                                <w:dateFormat w:val="yyyy"/>
                                <w:lid w:val="en-US"/>
                                <w:storeMappedDataAs w:val="dateTime"/>
                                <w:calendar w:val="gregorian"/>
                              </w:date>
                            </w:sdtPr>
                            <w:sdtContent>
                              <w:p w:rsidR="00992FA7" w:rsidRDefault="00992FA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992FA7" w:rsidRDefault="00992FA7">
                            <w:pPr>
                              <w:pStyle w:val="NoSpacing"/>
                              <w:spacing w:line="360" w:lineRule="auto"/>
                              <w:rPr>
                                <w:color w:val="FFFFFF" w:themeColor="background1"/>
                              </w:rPr>
                            </w:pPr>
                          </w:p>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Content>
                              <w:p w:rsidR="00992FA7" w:rsidRDefault="00992FA7">
                                <w:pPr>
                                  <w:pStyle w:val="NoSpacing"/>
                                  <w:spacing w:line="360" w:lineRule="auto"/>
                                  <w:rPr>
                                    <w:color w:val="FFFFFF" w:themeColor="background1"/>
                                  </w:rPr>
                                </w:pPr>
                                <w:proofErr w:type="spellStart"/>
                                <w:r>
                                  <w:rPr>
                                    <w:color w:val="FFFFFF" w:themeColor="background1"/>
                                  </w:rPr>
                                  <w:t>E</w:t>
                                </w:r>
                                <w:r>
                                  <w:rPr>
                                    <w:color w:val="FFFFFF" w:themeColor="background1"/>
                                  </w:rPr>
                                  <w:t>cole</w:t>
                                </w:r>
                                <w:proofErr w:type="spellEnd"/>
                                <w:r>
                                  <w:rPr>
                                    <w:color w:val="FFFFFF" w:themeColor="background1"/>
                                  </w:rPr>
                                  <w:t xml:space="preserve"> </w:t>
                                </w:r>
                                <w:proofErr w:type="gramStart"/>
                                <w:r>
                                  <w:rPr>
                                    <w:color w:val="FFFFFF" w:themeColor="background1"/>
                                  </w:rPr>
                                  <w:t>Mission  Senior</w:t>
                                </w:r>
                                <w:proofErr w:type="gramEnd"/>
                                <w:r>
                                  <w:rPr>
                                    <w:color w:val="FFFFFF" w:themeColor="background1"/>
                                  </w:rPr>
                                  <w:t xml:space="preserve"> Secondary School</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16-04-15T00:00:00Z">
                                <w:dateFormat w:val="M/d/yyyy"/>
                                <w:lid w:val="en-US"/>
                                <w:storeMappedDataAs w:val="dateTime"/>
                                <w:calendar w:val="gregorian"/>
                              </w:date>
                            </w:sdtPr>
                            <w:sdtContent>
                              <w:p w:rsidR="00992FA7" w:rsidRDefault="00992FA7">
                                <w:pPr>
                                  <w:pStyle w:val="NoSpacing"/>
                                  <w:spacing w:line="360" w:lineRule="auto"/>
                                  <w:rPr>
                                    <w:color w:val="FFFFFF" w:themeColor="background1"/>
                                  </w:rPr>
                                </w:pPr>
                                <w:r>
                                  <w:rPr>
                                    <w:color w:val="FFFFFF" w:themeColor="background1"/>
                                  </w:rPr>
                                  <w:t>4/15/2016</w:t>
                                </w:r>
                              </w:p>
                            </w:sdtContent>
                          </w:sdt>
                        </w:txbxContent>
                      </v:textbox>
                    </v:rect>
                    <w10:wrap anchorx="page" anchory="page"/>
                  </v:group>
                </w:pict>
              </mc:Fallback>
            </mc:AlternateContent>
          </w:r>
        </w:p>
        <w:p w:rsidR="00992FA7" w:rsidRDefault="00992FA7">
          <w:pPr>
            <w:rPr>
              <w:rFonts w:ascii="Verdana" w:eastAsia="Times New Roman" w:hAnsi="Verdana" w:cs="Times New Roman"/>
              <w:b/>
              <w:bCs/>
              <w:color w:val="CC3300"/>
              <w:kern w:val="36"/>
              <w:sz w:val="27"/>
              <w:szCs w:val="27"/>
            </w:rPr>
          </w:pPr>
          <w:r>
            <w:rPr>
              <w:noProof/>
            </w:rPr>
            <w:drawing>
              <wp:anchor distT="0" distB="0" distL="114300" distR="114300" simplePos="0" relativeHeight="251660288" behindDoc="0" locked="0" layoutInCell="0" allowOverlap="1" wp14:anchorId="65587E03" wp14:editId="0EE71807">
                <wp:simplePos x="0" y="0"/>
                <wp:positionH relativeFrom="page">
                  <wp:align>right</wp:align>
                </wp:positionH>
                <wp:positionV relativeFrom="page">
                  <wp:align>center</wp:align>
                </wp:positionV>
                <wp:extent cx="4942622" cy="3706967"/>
                <wp:effectExtent l="19050" t="19050" r="10795" b="2730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4942622" cy="3706967"/>
                        </a:xfrm>
                        <a:prstGeom prst="rect">
                          <a:avLst/>
                        </a:prstGeom>
                        <a:ln w="12700">
                          <a:solidFill>
                            <a:schemeClr val="bg1"/>
                          </a:solidFill>
                        </a:ln>
                      </pic:spPr>
                    </pic:pic>
                  </a:graphicData>
                </a:graphic>
                <wp14:sizeRelH relativeFrom="margin">
                  <wp14:pctWidth>0</wp14:pctWidth>
                </wp14:sizeRelH>
              </wp:anchor>
            </w:drawing>
          </w:r>
          <w:r>
            <w:rPr>
              <w:rFonts w:ascii="Verdana" w:eastAsia="Times New Roman" w:hAnsi="Verdana" w:cs="Times New Roman"/>
              <w:b/>
              <w:bCs/>
              <w:color w:val="CC3300"/>
              <w:kern w:val="36"/>
              <w:sz w:val="27"/>
              <w:szCs w:val="27"/>
            </w:rPr>
            <w:br w:type="page"/>
          </w:r>
        </w:p>
      </w:sdtContent>
    </w:sdt>
    <w:p w:rsidR="00BF75C7" w:rsidRPr="00992FA7" w:rsidRDefault="00BF75C7" w:rsidP="00BF75C7">
      <w:pPr>
        <w:spacing w:after="0" w:line="210" w:lineRule="atLeast"/>
        <w:outlineLvl w:val="0"/>
        <w:rPr>
          <w:rFonts w:ascii="Verdana" w:eastAsia="Times New Roman" w:hAnsi="Verdana" w:cs="Times New Roman"/>
          <w:b/>
          <w:bCs/>
          <w:color w:val="76923C" w:themeColor="accent3" w:themeShade="BF"/>
          <w:kern w:val="36"/>
          <w:sz w:val="27"/>
          <w:szCs w:val="27"/>
        </w:rPr>
      </w:pPr>
      <w:r w:rsidRPr="00992FA7">
        <w:rPr>
          <w:rFonts w:ascii="Verdana" w:eastAsia="Times New Roman" w:hAnsi="Verdana" w:cs="Times New Roman"/>
          <w:b/>
          <w:bCs/>
          <w:color w:val="76923C" w:themeColor="accent3" w:themeShade="BF"/>
          <w:kern w:val="36"/>
          <w:sz w:val="27"/>
          <w:szCs w:val="27"/>
        </w:rPr>
        <w:lastRenderedPageBreak/>
        <w:t>Mission</w:t>
      </w:r>
      <w:r w:rsidR="00BE4254" w:rsidRPr="00992FA7">
        <w:rPr>
          <w:rFonts w:ascii="Verdana" w:eastAsia="Times New Roman" w:hAnsi="Verdana" w:cs="Times New Roman"/>
          <w:b/>
          <w:bCs/>
          <w:color w:val="76923C" w:themeColor="accent3" w:themeShade="BF"/>
          <w:kern w:val="36"/>
          <w:sz w:val="27"/>
          <w:szCs w:val="27"/>
        </w:rPr>
        <w:t xml:space="preserve"> Senio</w:t>
      </w:r>
      <w:r w:rsidR="00AE64C4" w:rsidRPr="00992FA7">
        <w:rPr>
          <w:rFonts w:ascii="Verdana" w:eastAsia="Times New Roman" w:hAnsi="Verdana" w:cs="Times New Roman"/>
          <w:b/>
          <w:bCs/>
          <w:color w:val="76923C" w:themeColor="accent3" w:themeShade="BF"/>
          <w:kern w:val="36"/>
          <w:sz w:val="27"/>
          <w:szCs w:val="27"/>
        </w:rPr>
        <w:t>r</w:t>
      </w:r>
      <w:r w:rsidRPr="00992FA7">
        <w:rPr>
          <w:rFonts w:ascii="Verdana" w:eastAsia="Times New Roman" w:hAnsi="Verdana" w:cs="Times New Roman"/>
          <w:b/>
          <w:bCs/>
          <w:color w:val="76923C" w:themeColor="accent3" w:themeShade="BF"/>
          <w:kern w:val="36"/>
          <w:sz w:val="27"/>
          <w:szCs w:val="27"/>
        </w:rPr>
        <w:t xml:space="preserve"> Secondary School</w:t>
      </w:r>
    </w:p>
    <w:p w:rsidR="00E67878" w:rsidRDefault="00E67878" w:rsidP="00BF75C7">
      <w:pPr>
        <w:spacing w:before="75" w:after="225" w:line="210" w:lineRule="atLeast"/>
        <w:rPr>
          <w:rFonts w:ascii="Verdana" w:eastAsia="Times New Roman" w:hAnsi="Verdana" w:cs="Times New Roman"/>
          <w:b/>
          <w:bCs/>
          <w:color w:val="000000"/>
          <w:sz w:val="17"/>
          <w:szCs w:val="17"/>
          <w:u w:val="single"/>
        </w:rPr>
      </w:pPr>
    </w:p>
    <w:p w:rsidR="00BF75C7" w:rsidRPr="00777C5D" w:rsidRDefault="006056EA" w:rsidP="00BF75C7">
      <w:pPr>
        <w:spacing w:before="75" w:after="225" w:line="210" w:lineRule="atLeast"/>
        <w:rPr>
          <w:rFonts w:ascii="Verdana" w:eastAsia="Times New Roman" w:hAnsi="Verdana" w:cs="Times New Roman"/>
          <w:color w:val="000000"/>
          <w:sz w:val="17"/>
          <w:szCs w:val="17"/>
        </w:rPr>
      </w:pPr>
      <w:r>
        <w:rPr>
          <w:rFonts w:ascii="Verdana" w:eastAsia="Times New Roman" w:hAnsi="Verdana" w:cs="Times New Roman"/>
          <w:b/>
          <w:bCs/>
          <w:color w:val="000000"/>
          <w:sz w:val="17"/>
          <w:szCs w:val="17"/>
          <w:u w:val="single"/>
        </w:rPr>
        <w:t>School</w:t>
      </w:r>
      <w:r w:rsidR="00BF75C7" w:rsidRPr="00777C5D">
        <w:rPr>
          <w:rFonts w:ascii="Verdana" w:eastAsia="Times New Roman" w:hAnsi="Verdana" w:cs="Times New Roman"/>
          <w:b/>
          <w:bCs/>
          <w:color w:val="000000"/>
          <w:sz w:val="17"/>
          <w:szCs w:val="17"/>
          <w:u w:val="single"/>
        </w:rPr>
        <w:t xml:space="preserve"> Information</w:t>
      </w:r>
    </w:p>
    <w:p w:rsidR="006056EA" w:rsidRDefault="006056EA" w:rsidP="006056EA">
      <w:pPr>
        <w:pStyle w:val="NoSpacing"/>
      </w:pPr>
      <w:r>
        <w:rPr>
          <w:b/>
          <w:bCs/>
        </w:rPr>
        <w:t xml:space="preserve">School Name:  </w:t>
      </w:r>
      <w:r w:rsidR="00BF75C7" w:rsidRPr="00777C5D">
        <w:t>Mission Secondary</w:t>
      </w:r>
      <w:r w:rsidR="00BF75C7" w:rsidRPr="00777C5D">
        <w:br/>
      </w:r>
      <w:r>
        <w:rPr>
          <w:b/>
          <w:bCs/>
        </w:rPr>
        <w:t xml:space="preserve">School Address:  </w:t>
      </w:r>
      <w:r w:rsidR="00BF75C7" w:rsidRPr="00777C5D">
        <w:t>32939 7th Ave, Mission, British Columbia, Canada</w:t>
      </w:r>
      <w:r w:rsidR="00BF75C7" w:rsidRPr="00777C5D">
        <w:br/>
      </w:r>
      <w:r>
        <w:rPr>
          <w:b/>
          <w:bCs/>
        </w:rPr>
        <w:t xml:space="preserve">School Phone:  </w:t>
      </w:r>
      <w:r w:rsidR="00BF75C7" w:rsidRPr="00777C5D">
        <w:t>604.826.7191</w:t>
      </w:r>
      <w:r w:rsidR="00BF75C7" w:rsidRPr="00777C5D">
        <w:br/>
      </w:r>
      <w:r w:rsidR="00BF75C7" w:rsidRPr="00777C5D">
        <w:rPr>
          <w:b/>
          <w:bCs/>
        </w:rPr>
        <w:t>School Fax:</w:t>
      </w:r>
      <w:r>
        <w:rPr>
          <w:b/>
          <w:bCs/>
        </w:rPr>
        <w:t xml:space="preserve">  </w:t>
      </w:r>
      <w:r w:rsidR="00BF75C7" w:rsidRPr="00777C5D">
        <w:t>604.826.8187</w:t>
      </w:r>
    </w:p>
    <w:p w:rsidR="006056EA" w:rsidRDefault="006056EA" w:rsidP="006056EA">
      <w:pPr>
        <w:pStyle w:val="NoSpacing"/>
      </w:pPr>
      <w:r w:rsidRPr="00777C5D">
        <w:rPr>
          <w:b/>
          <w:bCs/>
        </w:rPr>
        <w:t>Web Address: </w:t>
      </w:r>
      <w:r>
        <w:rPr>
          <w:b/>
          <w:bCs/>
        </w:rPr>
        <w:t xml:space="preserve">  </w:t>
      </w:r>
      <w:hyperlink r:id="rId10" w:tgtFrame="_blank" w:history="1">
        <w:r w:rsidRPr="00777C5D">
          <w:rPr>
            <w:color w:val="0099FF"/>
            <w:u w:val="single"/>
          </w:rPr>
          <w:t>http://mss.mpsd.ca/</w:t>
        </w:r>
      </w:hyperlink>
    </w:p>
    <w:p w:rsidR="006056EA" w:rsidRDefault="006056EA" w:rsidP="006056EA">
      <w:pPr>
        <w:pStyle w:val="NoSpacing"/>
      </w:pPr>
    </w:p>
    <w:p w:rsidR="00AC505E" w:rsidRDefault="00E7203D" w:rsidP="006056EA">
      <w:pPr>
        <w:pStyle w:val="NoSpacing"/>
      </w:pPr>
      <w:r>
        <w:rPr>
          <w:b/>
          <w:bCs/>
        </w:rPr>
        <w:t xml:space="preserve">Principal:  </w:t>
      </w:r>
      <w:r w:rsidR="00BF75C7" w:rsidRPr="00777C5D">
        <w:t>Jim Pearce</w:t>
      </w:r>
    </w:p>
    <w:p w:rsidR="006056EA" w:rsidRDefault="006056EA" w:rsidP="006056EA">
      <w:pPr>
        <w:pStyle w:val="NoSpacing"/>
      </w:pPr>
      <w:r w:rsidRPr="006056EA">
        <w:rPr>
          <w:rFonts w:asciiTheme="minorHAnsi" w:eastAsia="Times New Roman" w:hAnsiTheme="minorHAnsi"/>
          <w:b/>
          <w:bCs/>
          <w:color w:val="000000"/>
        </w:rPr>
        <w:t>Principal Email:</w:t>
      </w:r>
      <w:r>
        <w:rPr>
          <w:rFonts w:asciiTheme="minorHAnsi" w:eastAsia="Times New Roman" w:hAnsiTheme="minorHAnsi"/>
          <w:b/>
          <w:bCs/>
          <w:color w:val="000000"/>
        </w:rPr>
        <w:t xml:space="preserve">  </w:t>
      </w:r>
      <w:r w:rsidRPr="006056EA">
        <w:rPr>
          <w:rFonts w:asciiTheme="minorHAnsi" w:eastAsia="Times New Roman" w:hAnsiTheme="minorHAnsi"/>
          <w:color w:val="0099FF"/>
          <w:u w:val="single"/>
        </w:rPr>
        <w:t>jim.pearce@mpsd.ca</w:t>
      </w:r>
    </w:p>
    <w:p w:rsidR="00BF75C7" w:rsidRPr="00777C5D" w:rsidRDefault="00E7203D" w:rsidP="00AC505E">
      <w:pPr>
        <w:spacing w:before="240" w:after="0" w:line="240" w:lineRule="auto"/>
        <w:rPr>
          <w:rFonts w:ascii="Verdana" w:eastAsia="Times New Roman" w:hAnsi="Verdana" w:cs="Times New Roman"/>
          <w:color w:val="000000"/>
          <w:sz w:val="17"/>
          <w:szCs w:val="17"/>
        </w:rPr>
      </w:pPr>
      <w:r>
        <w:rPr>
          <w:rFonts w:eastAsia="Times New Roman" w:cs="Times New Roman"/>
          <w:b/>
          <w:color w:val="000000"/>
        </w:rPr>
        <w:t>Vice Princip</w:t>
      </w:r>
      <w:r w:rsidR="006056EA" w:rsidRPr="006056EA">
        <w:rPr>
          <w:rFonts w:eastAsia="Times New Roman" w:cs="Times New Roman"/>
          <w:b/>
          <w:color w:val="000000"/>
        </w:rPr>
        <w:t>als</w:t>
      </w:r>
      <w:r w:rsidR="00AE64C4" w:rsidRPr="006056EA">
        <w:rPr>
          <w:rFonts w:eastAsia="Times New Roman" w:cs="Times New Roman"/>
          <w:b/>
          <w:color w:val="000000"/>
        </w:rPr>
        <w:t>:</w:t>
      </w:r>
      <w:r w:rsidR="006056EA">
        <w:rPr>
          <w:rFonts w:eastAsia="Times New Roman" w:cs="Times New Roman"/>
          <w:b/>
          <w:color w:val="000000"/>
        </w:rPr>
        <w:t xml:space="preserve">  </w:t>
      </w:r>
      <w:r w:rsidR="00AE64C4" w:rsidRPr="006056EA">
        <w:rPr>
          <w:rFonts w:eastAsia="Times New Roman" w:cs="Times New Roman"/>
          <w:color w:val="000000"/>
        </w:rPr>
        <w:t>Beth-Ann</w:t>
      </w:r>
      <w:r w:rsidR="006056EA" w:rsidRPr="006056EA">
        <w:rPr>
          <w:rFonts w:eastAsia="Times New Roman" w:cs="Times New Roman"/>
          <w:color w:val="000000"/>
        </w:rPr>
        <w:t>e</w:t>
      </w:r>
      <w:r w:rsidR="00AE64C4" w:rsidRPr="006056EA">
        <w:rPr>
          <w:rFonts w:eastAsia="Times New Roman" w:cs="Times New Roman"/>
          <w:color w:val="000000"/>
        </w:rPr>
        <w:t xml:space="preserve"> Cullen, Hardeep Grewal</w:t>
      </w:r>
      <w:r w:rsidR="00BF75C7" w:rsidRPr="00777C5D">
        <w:rPr>
          <w:rFonts w:ascii="Verdana" w:eastAsia="Times New Roman" w:hAnsi="Verdana" w:cs="Times New Roman"/>
          <w:color w:val="000000"/>
          <w:sz w:val="17"/>
          <w:szCs w:val="17"/>
        </w:rPr>
        <w:br/>
      </w:r>
      <w:r w:rsidR="00BF75C7" w:rsidRPr="00777C5D">
        <w:rPr>
          <w:rFonts w:ascii="Verdana" w:eastAsia="Times New Roman" w:hAnsi="Verdana" w:cs="Times New Roman"/>
          <w:color w:val="000000"/>
          <w:sz w:val="17"/>
          <w:szCs w:val="17"/>
        </w:rPr>
        <w:br/>
      </w:r>
    </w:p>
    <w:p w:rsidR="00BF75C7" w:rsidRPr="00777C5D" w:rsidRDefault="00BF75C7" w:rsidP="00BF75C7">
      <w:pPr>
        <w:spacing w:before="75" w:after="225" w:line="210" w:lineRule="atLeast"/>
        <w:rPr>
          <w:rFonts w:ascii="Verdana" w:eastAsia="Times New Roman" w:hAnsi="Verdana" w:cs="Times New Roman"/>
          <w:color w:val="000000"/>
          <w:sz w:val="17"/>
          <w:szCs w:val="17"/>
        </w:rPr>
      </w:pPr>
      <w:r w:rsidRPr="00777C5D">
        <w:rPr>
          <w:rFonts w:ascii="Verdana" w:eastAsia="Times New Roman" w:hAnsi="Verdana" w:cs="Times New Roman"/>
          <w:b/>
          <w:bCs/>
          <w:color w:val="000000"/>
          <w:sz w:val="17"/>
          <w:szCs w:val="17"/>
          <w:u w:val="single"/>
        </w:rPr>
        <w:t>Demographics</w:t>
      </w:r>
    </w:p>
    <w:p w:rsidR="00AE64C4" w:rsidRDefault="00BF75C7" w:rsidP="006056EA">
      <w:pPr>
        <w:pStyle w:val="NoSpacing"/>
      </w:pPr>
      <w:r w:rsidRPr="00777C5D">
        <w:rPr>
          <w:b/>
        </w:rPr>
        <w:t>Number of Students:</w:t>
      </w:r>
      <w:r w:rsidR="006056EA">
        <w:rPr>
          <w:b/>
        </w:rPr>
        <w:t xml:space="preserve">  </w:t>
      </w:r>
      <w:r w:rsidR="00AE64C4">
        <w:t>1275</w:t>
      </w:r>
      <w:r w:rsidRPr="00777C5D">
        <w:br/>
      </w:r>
      <w:r w:rsidRPr="00E7203D">
        <w:rPr>
          <w:b/>
        </w:rPr>
        <w:t>Percent</w:t>
      </w:r>
      <w:r w:rsidR="00E7203D">
        <w:rPr>
          <w:b/>
        </w:rPr>
        <w:t>age</w:t>
      </w:r>
      <w:r w:rsidRPr="00E7203D">
        <w:rPr>
          <w:b/>
        </w:rPr>
        <w:t xml:space="preserve"> of Special Education</w:t>
      </w:r>
      <w:r w:rsidR="00E7203D">
        <w:rPr>
          <w:b/>
        </w:rPr>
        <w:t xml:space="preserve"> Students</w:t>
      </w:r>
      <w:r w:rsidRPr="00E7203D">
        <w:rPr>
          <w:b/>
        </w:rPr>
        <w:t>:</w:t>
      </w:r>
      <w:r w:rsidRPr="00777C5D">
        <w:rPr>
          <w:b/>
        </w:rPr>
        <w:t> </w:t>
      </w:r>
      <w:r w:rsidR="00AE64C4">
        <w:t>17%</w:t>
      </w:r>
    </w:p>
    <w:p w:rsidR="00AE64C4" w:rsidRDefault="00AE64C4" w:rsidP="006056EA">
      <w:pPr>
        <w:pStyle w:val="NoSpacing"/>
      </w:pPr>
      <w:r w:rsidRPr="00E7203D">
        <w:rPr>
          <w:b/>
        </w:rPr>
        <w:t>Percent</w:t>
      </w:r>
      <w:r w:rsidR="00E7203D">
        <w:rPr>
          <w:b/>
        </w:rPr>
        <w:t>age</w:t>
      </w:r>
      <w:r w:rsidRPr="00E7203D">
        <w:rPr>
          <w:b/>
        </w:rPr>
        <w:t xml:space="preserve"> of Aboriginal</w:t>
      </w:r>
      <w:r w:rsidR="00E7203D">
        <w:rPr>
          <w:b/>
        </w:rPr>
        <w:t xml:space="preserve"> Students</w:t>
      </w:r>
      <w:r w:rsidRPr="00E7203D">
        <w:rPr>
          <w:b/>
        </w:rPr>
        <w:t>:</w:t>
      </w:r>
      <w:r>
        <w:t xml:space="preserve"> 14%</w:t>
      </w:r>
    </w:p>
    <w:p w:rsidR="007C0E88" w:rsidRDefault="00AE64C4" w:rsidP="006056EA">
      <w:pPr>
        <w:pStyle w:val="NoSpacing"/>
      </w:pPr>
      <w:proofErr w:type="gramStart"/>
      <w:r w:rsidRPr="00E7203D">
        <w:rPr>
          <w:b/>
        </w:rPr>
        <w:t>Percent</w:t>
      </w:r>
      <w:r w:rsidR="00E7203D">
        <w:rPr>
          <w:b/>
        </w:rPr>
        <w:t xml:space="preserve">age </w:t>
      </w:r>
      <w:r w:rsidRPr="00E7203D">
        <w:rPr>
          <w:b/>
        </w:rPr>
        <w:t xml:space="preserve"> of</w:t>
      </w:r>
      <w:proofErr w:type="gramEnd"/>
      <w:r w:rsidRPr="00E7203D">
        <w:rPr>
          <w:b/>
        </w:rPr>
        <w:t xml:space="preserve"> International</w:t>
      </w:r>
      <w:r w:rsidR="00E7203D">
        <w:rPr>
          <w:b/>
        </w:rPr>
        <w:t xml:space="preserve"> Students</w:t>
      </w:r>
      <w:r w:rsidR="00E7203D">
        <w:t>:</w:t>
      </w:r>
      <w:r>
        <w:t xml:space="preserve"> 10%</w:t>
      </w:r>
    </w:p>
    <w:p w:rsidR="00E7203D" w:rsidRDefault="00E7203D" w:rsidP="006056EA">
      <w:pPr>
        <w:pStyle w:val="NoSpacing"/>
      </w:pPr>
    </w:p>
    <w:p w:rsidR="00E7203D" w:rsidRDefault="00E7203D" w:rsidP="006056EA">
      <w:pPr>
        <w:pStyle w:val="NoSpacing"/>
      </w:pPr>
    </w:p>
    <w:p w:rsidR="007C0E88" w:rsidRDefault="007C0E88" w:rsidP="007C0E88">
      <w:pPr>
        <w:jc w:val="center"/>
        <w:rPr>
          <w:b/>
        </w:rPr>
      </w:pPr>
      <w:r>
        <w:rPr>
          <w:b/>
        </w:rPr>
        <w:t>Vision</w:t>
      </w:r>
      <w:r w:rsidR="007271D3">
        <w:rPr>
          <w:b/>
        </w:rPr>
        <w:t xml:space="preserve"> and Beliefs</w:t>
      </w:r>
    </w:p>
    <w:p w:rsidR="007C0E88" w:rsidRDefault="007C0E88" w:rsidP="007C0E88">
      <w:r>
        <w:t>Our school staff will collectively support all learners</w:t>
      </w:r>
      <w:r w:rsidR="005B19F2">
        <w:t xml:space="preserve"> in order to ensure high levels of learning.  Students</w:t>
      </w:r>
      <w:r>
        <w:t xml:space="preserve"> will achieve the essential learning outcomes by implementing Response to Intervention</w:t>
      </w:r>
      <w:r w:rsidR="006E1F1E">
        <w:t xml:space="preserve"> (RTI)</w:t>
      </w:r>
      <w:r>
        <w:t xml:space="preserve"> tiers and strategies</w:t>
      </w:r>
      <w:r w:rsidR="005B19F2">
        <w:t xml:space="preserve">.  Staff will work collaboratively in a vertical team model within the school district </w:t>
      </w:r>
      <w:r>
        <w:t>and</w:t>
      </w:r>
      <w:r w:rsidR="005B19F2">
        <w:t xml:space="preserve"> with</w:t>
      </w:r>
      <w:r>
        <w:t xml:space="preserve"> </w:t>
      </w:r>
      <w:r w:rsidR="005B19F2">
        <w:t xml:space="preserve">our educational partners </w:t>
      </w:r>
      <w:r>
        <w:t xml:space="preserve">to maximize student achievement </w:t>
      </w:r>
      <w:r w:rsidR="005B19F2">
        <w:t xml:space="preserve">and post-secondary enrollment.  Staff will </w:t>
      </w:r>
      <w:r>
        <w:t xml:space="preserve">participate in a professional </w:t>
      </w:r>
      <w:r w:rsidR="005B19F2">
        <w:t xml:space="preserve">learning community and </w:t>
      </w:r>
      <w:r>
        <w:t>professional development.  Effective formative and summative common assessments will form the foun</w:t>
      </w:r>
      <w:r w:rsidR="005B19F2">
        <w:t>dation for assessment practices to drive our achievement goals.</w:t>
      </w:r>
    </w:p>
    <w:p w:rsidR="007C0E88" w:rsidRDefault="007C0E88" w:rsidP="007C0E88">
      <w:pPr>
        <w:pStyle w:val="NoSpacing"/>
        <w:rPr>
          <w:b/>
        </w:rPr>
      </w:pPr>
      <w:r>
        <w:rPr>
          <w:b/>
        </w:rPr>
        <w:t>Expectations:</w:t>
      </w:r>
    </w:p>
    <w:p w:rsidR="00E67878" w:rsidRDefault="00E67878" w:rsidP="007C0E88">
      <w:pPr>
        <w:pStyle w:val="NoSpacing"/>
        <w:rPr>
          <w:b/>
        </w:rPr>
      </w:pPr>
    </w:p>
    <w:p w:rsidR="007C0E88" w:rsidRDefault="00E30825" w:rsidP="007C0E88">
      <w:pPr>
        <w:pStyle w:val="NoSpacing"/>
        <w:numPr>
          <w:ilvl w:val="0"/>
          <w:numId w:val="3"/>
        </w:numPr>
      </w:pPr>
      <w:r>
        <w:t xml:space="preserve">Staff </w:t>
      </w:r>
      <w:r w:rsidR="007C0E88">
        <w:t xml:space="preserve">will </w:t>
      </w:r>
      <w:r>
        <w:t>work t</w:t>
      </w:r>
      <w:r w:rsidR="007C0E88">
        <w:t xml:space="preserve">o implement Response to Intervention </w:t>
      </w:r>
      <w:r>
        <w:t>strategies at Tiers 1, 2, and 3, including tutorials embedded within the timetable as well as outside the timetable</w:t>
      </w:r>
    </w:p>
    <w:p w:rsidR="005B19F2" w:rsidRDefault="005B19F2" w:rsidP="007C0E88">
      <w:pPr>
        <w:pStyle w:val="NoSpacing"/>
        <w:numPr>
          <w:ilvl w:val="0"/>
          <w:numId w:val="3"/>
        </w:numPr>
      </w:pPr>
      <w:r>
        <w:t>Staff will participate in vertical teams within the school, with middle schools, with alternate education schools and with post-secondary institutions</w:t>
      </w:r>
    </w:p>
    <w:p w:rsidR="007C0E88" w:rsidRDefault="00E30825" w:rsidP="007C0E88">
      <w:pPr>
        <w:pStyle w:val="NoSpacing"/>
        <w:numPr>
          <w:ilvl w:val="0"/>
          <w:numId w:val="2"/>
        </w:numPr>
      </w:pPr>
      <w:r>
        <w:t xml:space="preserve">Staff </w:t>
      </w:r>
      <w:r w:rsidR="007C0E88">
        <w:t xml:space="preserve">will have a comprehensive understanding of </w:t>
      </w:r>
      <w:r>
        <w:t xml:space="preserve">the new </w:t>
      </w:r>
      <w:r w:rsidR="007C0E88">
        <w:t xml:space="preserve">curriculum, coupled with the ability to interpret curriculum appropriately to accommodate individual differences and incorporate personalized learning. </w:t>
      </w:r>
    </w:p>
    <w:p w:rsidR="007C0E88" w:rsidRDefault="00E30825" w:rsidP="00E30825">
      <w:pPr>
        <w:pStyle w:val="NoSpacing"/>
        <w:numPr>
          <w:ilvl w:val="0"/>
          <w:numId w:val="2"/>
        </w:numPr>
      </w:pPr>
      <w:r>
        <w:t xml:space="preserve">Staff </w:t>
      </w:r>
      <w:r w:rsidR="007C0E88">
        <w:t>will work collaboratively with curricular partner</w:t>
      </w:r>
      <w:r>
        <w:t>s</w:t>
      </w:r>
      <w:r w:rsidR="007C0E88">
        <w:t xml:space="preserve"> on instructional strat</w:t>
      </w:r>
      <w:r>
        <w:t xml:space="preserve">egies, </w:t>
      </w:r>
      <w:r w:rsidR="007C0E88">
        <w:t>meeting students’ e</w:t>
      </w:r>
      <w:r>
        <w:t>ducational needs, and administering and analyzing</w:t>
      </w:r>
      <w:r w:rsidR="007C0E88">
        <w:t xml:space="preserve"> common assessments.  </w:t>
      </w:r>
    </w:p>
    <w:p w:rsidR="007C0E88" w:rsidRDefault="00E30825" w:rsidP="00E30825">
      <w:pPr>
        <w:pStyle w:val="NoSpacing"/>
        <w:numPr>
          <w:ilvl w:val="0"/>
          <w:numId w:val="2"/>
        </w:numPr>
      </w:pPr>
      <w:r>
        <w:lastRenderedPageBreak/>
        <w:t xml:space="preserve">Staff </w:t>
      </w:r>
      <w:r w:rsidR="007C0E88">
        <w:t xml:space="preserve">will design and provide all students with timely formative and summative assessments that align with essential learning outcomes and monitor student progress effectively and communicate with </w:t>
      </w:r>
      <w:r>
        <w:t xml:space="preserve">students and </w:t>
      </w:r>
      <w:r w:rsidR="007C0E88">
        <w:t xml:space="preserve">parents in a timely manner.  </w:t>
      </w:r>
    </w:p>
    <w:p w:rsidR="007C0E88" w:rsidRDefault="00E30825" w:rsidP="007C0E88">
      <w:pPr>
        <w:pStyle w:val="NoSpacing"/>
        <w:numPr>
          <w:ilvl w:val="0"/>
          <w:numId w:val="2"/>
        </w:numPr>
      </w:pPr>
      <w:r>
        <w:t xml:space="preserve">Staff </w:t>
      </w:r>
      <w:r w:rsidR="007C0E88">
        <w:t>will be involved in professional development with an ongoing commitment to learn and implement new methodologies and strategies.</w:t>
      </w:r>
    </w:p>
    <w:p w:rsidR="007C0E88" w:rsidRDefault="00E30825" w:rsidP="007C0E88">
      <w:pPr>
        <w:pStyle w:val="NoSpacing"/>
        <w:numPr>
          <w:ilvl w:val="0"/>
          <w:numId w:val="2"/>
        </w:numPr>
      </w:pPr>
      <w:r>
        <w:t xml:space="preserve">Staff </w:t>
      </w:r>
      <w:r w:rsidR="007C0E88">
        <w:t xml:space="preserve">will work collaboratively </w:t>
      </w:r>
      <w:r>
        <w:t>with students, parents and community stakeholders</w:t>
      </w:r>
      <w:r w:rsidR="007C0E88">
        <w:t xml:space="preserve"> to enhance the school as a learning community.</w:t>
      </w:r>
    </w:p>
    <w:p w:rsidR="007C0E88" w:rsidRDefault="007C0E88" w:rsidP="007C0E88">
      <w:pPr>
        <w:spacing w:after="0" w:line="240" w:lineRule="auto"/>
        <w:rPr>
          <w:sz w:val="20"/>
          <w:szCs w:val="20"/>
        </w:rPr>
      </w:pPr>
    </w:p>
    <w:p w:rsidR="007C0E88" w:rsidRPr="00AE64C4" w:rsidRDefault="007C0E88" w:rsidP="00AE64C4">
      <w:pPr>
        <w:spacing w:after="225" w:line="240" w:lineRule="auto"/>
        <w:rPr>
          <w:rFonts w:ascii="Verdana" w:eastAsia="Times New Roman" w:hAnsi="Verdana" w:cs="Times New Roman"/>
          <w:color w:val="000000"/>
          <w:sz w:val="17"/>
          <w:szCs w:val="17"/>
        </w:rPr>
      </w:pPr>
    </w:p>
    <w:p w:rsidR="00705459" w:rsidRPr="00E7203D" w:rsidRDefault="00705459" w:rsidP="00AE64C4">
      <w:pPr>
        <w:spacing w:after="225" w:line="240" w:lineRule="auto"/>
        <w:rPr>
          <w:rFonts w:eastAsia="Times New Roman" w:cs="Times New Roman"/>
          <w:bCs/>
          <w:color w:val="000000"/>
        </w:rPr>
      </w:pPr>
      <w:r w:rsidRPr="00E7203D">
        <w:rPr>
          <w:rFonts w:eastAsia="Times New Roman" w:cs="Times New Roman"/>
          <w:b/>
          <w:bCs/>
          <w:color w:val="000000"/>
          <w:u w:val="single"/>
        </w:rPr>
        <w:t>Where we are now…Where are we going?</w:t>
      </w:r>
    </w:p>
    <w:p w:rsidR="00705459" w:rsidRPr="00E7203D" w:rsidRDefault="00705459" w:rsidP="00AE64C4">
      <w:pPr>
        <w:spacing w:after="225" w:line="240" w:lineRule="auto"/>
        <w:rPr>
          <w:rFonts w:eastAsia="Times New Roman" w:cs="Times New Roman"/>
          <w:bCs/>
          <w:color w:val="000000"/>
        </w:rPr>
      </w:pPr>
      <w:r w:rsidRPr="00E7203D">
        <w:rPr>
          <w:rFonts w:eastAsia="Times New Roman" w:cs="Times New Roman"/>
          <w:bCs/>
          <w:color w:val="000000"/>
        </w:rPr>
        <w:t>As</w:t>
      </w:r>
      <w:r w:rsidR="00E7203D">
        <w:rPr>
          <w:rFonts w:eastAsia="Times New Roman" w:cs="Times New Roman"/>
          <w:bCs/>
          <w:color w:val="000000"/>
        </w:rPr>
        <w:t xml:space="preserve"> a</w:t>
      </w:r>
      <w:r w:rsidRPr="00E7203D">
        <w:rPr>
          <w:rFonts w:eastAsia="Times New Roman" w:cs="Times New Roman"/>
          <w:bCs/>
          <w:color w:val="000000"/>
        </w:rPr>
        <w:t xml:space="preserve"> part of reconfiguration, the district recognized </w:t>
      </w:r>
      <w:r w:rsidR="00E7203D">
        <w:rPr>
          <w:rFonts w:eastAsia="Times New Roman" w:cs="Times New Roman"/>
          <w:bCs/>
          <w:color w:val="000000"/>
        </w:rPr>
        <w:t xml:space="preserve">that </w:t>
      </w:r>
      <w:r w:rsidRPr="00E7203D">
        <w:rPr>
          <w:rFonts w:eastAsia="Times New Roman" w:cs="Times New Roman"/>
          <w:bCs/>
          <w:color w:val="000000"/>
        </w:rPr>
        <w:t xml:space="preserve">in order to ensure success and provide more learning opportunities for our students, we needed to increase enrollment at the high school level.  We achieved this by creating one senior secondary school with an enrollment of 1275 students.  </w:t>
      </w:r>
      <w:r w:rsidR="009804B9" w:rsidRPr="00E7203D">
        <w:rPr>
          <w:rFonts w:eastAsia="Times New Roman" w:cs="Times New Roman"/>
          <w:bCs/>
          <w:color w:val="000000"/>
        </w:rPr>
        <w:t xml:space="preserve">The consistency in </w:t>
      </w:r>
      <w:r w:rsidR="00E7203D">
        <w:rPr>
          <w:rFonts w:eastAsia="Times New Roman" w:cs="Times New Roman"/>
          <w:bCs/>
          <w:color w:val="000000"/>
        </w:rPr>
        <w:t xml:space="preserve">the </w:t>
      </w:r>
      <w:r w:rsidR="009804B9" w:rsidRPr="00E7203D">
        <w:rPr>
          <w:rFonts w:eastAsia="Times New Roman" w:cs="Times New Roman"/>
          <w:bCs/>
          <w:color w:val="000000"/>
        </w:rPr>
        <w:t xml:space="preserve">course </w:t>
      </w:r>
      <w:r w:rsidR="00E7203D">
        <w:rPr>
          <w:rFonts w:eastAsia="Times New Roman" w:cs="Times New Roman"/>
          <w:bCs/>
          <w:color w:val="000000"/>
        </w:rPr>
        <w:t>catalogue, in the learning support services</w:t>
      </w:r>
      <w:r w:rsidR="009804B9" w:rsidRPr="00E7203D">
        <w:rPr>
          <w:rFonts w:eastAsia="Times New Roman" w:cs="Times New Roman"/>
          <w:bCs/>
          <w:color w:val="000000"/>
        </w:rPr>
        <w:t>, and</w:t>
      </w:r>
      <w:r w:rsidR="00E7203D">
        <w:rPr>
          <w:rFonts w:eastAsia="Times New Roman" w:cs="Times New Roman"/>
          <w:bCs/>
          <w:color w:val="000000"/>
        </w:rPr>
        <w:t xml:space="preserve"> in the</w:t>
      </w:r>
      <w:r w:rsidR="009804B9" w:rsidRPr="00E7203D">
        <w:rPr>
          <w:rFonts w:eastAsia="Times New Roman" w:cs="Times New Roman"/>
          <w:bCs/>
          <w:color w:val="000000"/>
        </w:rPr>
        <w:t xml:space="preserve"> common assessment practices for our school community will allow us to target specific interventions to increase graduation rates. The reconfiguration also </w:t>
      </w:r>
      <w:r w:rsidRPr="00E7203D">
        <w:rPr>
          <w:rFonts w:eastAsia="Times New Roman" w:cs="Times New Roman"/>
          <w:bCs/>
          <w:color w:val="000000"/>
        </w:rPr>
        <w:t>allowed the school to offer a much more diverse course selection and provided students the opportunity to select the most rigorous academic course selection in preparation for post-secondary institutions.</w:t>
      </w:r>
      <w:r w:rsidR="006E1F1E" w:rsidRPr="00E7203D">
        <w:rPr>
          <w:rFonts w:eastAsia="Times New Roman" w:cs="Times New Roman"/>
          <w:bCs/>
          <w:color w:val="000000"/>
        </w:rPr>
        <w:t xml:space="preserve">  It also provided enriched learning opportunities for all students who had a passion for studying at a deeper level in a particular academic and</w:t>
      </w:r>
      <w:r w:rsidR="00E7203D">
        <w:rPr>
          <w:rFonts w:eastAsia="Times New Roman" w:cs="Times New Roman"/>
          <w:bCs/>
          <w:color w:val="000000"/>
        </w:rPr>
        <w:t>/or</w:t>
      </w:r>
      <w:r w:rsidR="006E1F1E" w:rsidRPr="00E7203D">
        <w:rPr>
          <w:rFonts w:eastAsia="Times New Roman" w:cs="Times New Roman"/>
          <w:bCs/>
          <w:color w:val="000000"/>
        </w:rPr>
        <w:t xml:space="preserve"> non-academic area.  </w:t>
      </w:r>
      <w:r w:rsidR="009804B9" w:rsidRPr="00E7203D">
        <w:rPr>
          <w:rFonts w:eastAsia="Times New Roman" w:cs="Times New Roman"/>
          <w:bCs/>
          <w:color w:val="000000"/>
        </w:rPr>
        <w:t xml:space="preserve">Furthermore, reconfiguration provided the opportunity to implement RTI practices on a school-wide basis to ensure success for all our students including our most vulnerable learners.  </w:t>
      </w:r>
    </w:p>
    <w:p w:rsidR="00705459" w:rsidRDefault="00705459" w:rsidP="00AE64C4">
      <w:pPr>
        <w:spacing w:after="225" w:line="240" w:lineRule="auto"/>
        <w:rPr>
          <w:rFonts w:ascii="Verdana" w:eastAsia="Times New Roman" w:hAnsi="Verdana" w:cs="Times New Roman"/>
          <w:bCs/>
          <w:color w:val="000000"/>
          <w:sz w:val="17"/>
          <w:szCs w:val="17"/>
        </w:rPr>
      </w:pPr>
    </w:p>
    <w:p w:rsidR="006E1F1E" w:rsidRPr="00664071" w:rsidRDefault="006B0424" w:rsidP="00E7203D">
      <w:pPr>
        <w:pStyle w:val="NoSpacing"/>
        <w:rPr>
          <w:b/>
          <w:sz w:val="24"/>
          <w:szCs w:val="24"/>
        </w:rPr>
      </w:pPr>
      <w:r w:rsidRPr="00664071">
        <w:rPr>
          <w:b/>
          <w:sz w:val="24"/>
          <w:szCs w:val="24"/>
          <w:u w:val="single"/>
        </w:rPr>
        <w:t>GOAL #1</w:t>
      </w:r>
      <w:r w:rsidRPr="00664071">
        <w:rPr>
          <w:b/>
          <w:sz w:val="24"/>
          <w:szCs w:val="24"/>
        </w:rPr>
        <w:t xml:space="preserve">:  </w:t>
      </w:r>
      <w:r w:rsidRPr="00664071">
        <w:rPr>
          <w:b/>
          <w:sz w:val="24"/>
          <w:szCs w:val="24"/>
          <w:u w:val="single"/>
        </w:rPr>
        <w:t xml:space="preserve">Improve </w:t>
      </w:r>
      <w:r w:rsidR="006E1F1E" w:rsidRPr="00664071">
        <w:rPr>
          <w:b/>
          <w:sz w:val="24"/>
          <w:szCs w:val="24"/>
          <w:u w:val="single"/>
        </w:rPr>
        <w:t>Grad</w:t>
      </w:r>
      <w:r w:rsidRPr="00664071">
        <w:rPr>
          <w:b/>
          <w:sz w:val="24"/>
          <w:szCs w:val="24"/>
          <w:u w:val="single"/>
        </w:rPr>
        <w:t>uation R</w:t>
      </w:r>
      <w:r w:rsidR="006E1F1E" w:rsidRPr="00664071">
        <w:rPr>
          <w:b/>
          <w:sz w:val="24"/>
          <w:szCs w:val="24"/>
          <w:u w:val="single"/>
        </w:rPr>
        <w:t>ates</w:t>
      </w:r>
      <w:r w:rsidRPr="00664071">
        <w:rPr>
          <w:b/>
          <w:sz w:val="24"/>
          <w:szCs w:val="24"/>
          <w:u w:val="single"/>
        </w:rPr>
        <w:t xml:space="preserve"> and Student Satisfaction</w:t>
      </w:r>
    </w:p>
    <w:p w:rsidR="00292108" w:rsidRPr="00E7203D" w:rsidRDefault="0084404E" w:rsidP="006E7352">
      <w:pPr>
        <w:pStyle w:val="NoSpacing"/>
        <w:numPr>
          <w:ilvl w:val="0"/>
          <w:numId w:val="6"/>
        </w:numPr>
        <w:jc w:val="both"/>
      </w:pPr>
      <w:r>
        <w:t>Improve</w:t>
      </w:r>
      <w:r w:rsidR="006B0424">
        <w:t xml:space="preserve"> </w:t>
      </w:r>
      <w:r w:rsidR="00292108" w:rsidRPr="00E7203D">
        <w:t>overall</w:t>
      </w:r>
      <w:r w:rsidR="006B0424">
        <w:t xml:space="preserve"> graduation rate</w:t>
      </w:r>
    </w:p>
    <w:p w:rsidR="00292108" w:rsidRDefault="0084404E" w:rsidP="006E7352">
      <w:pPr>
        <w:pStyle w:val="NoSpacing"/>
        <w:numPr>
          <w:ilvl w:val="0"/>
          <w:numId w:val="6"/>
        </w:numPr>
        <w:jc w:val="both"/>
      </w:pPr>
      <w:r>
        <w:t>Improve</w:t>
      </w:r>
      <w:r w:rsidR="006B0424">
        <w:t xml:space="preserve"> aboriginal students graduation rate</w:t>
      </w:r>
    </w:p>
    <w:p w:rsidR="00664071" w:rsidRPr="00E7203D" w:rsidRDefault="00664071" w:rsidP="00664071">
      <w:pPr>
        <w:pStyle w:val="NoSpacing"/>
        <w:numPr>
          <w:ilvl w:val="0"/>
          <w:numId w:val="6"/>
        </w:numPr>
      </w:pPr>
      <w:r>
        <w:t xml:space="preserve">Increase </w:t>
      </w:r>
      <w:r w:rsidRPr="00E7203D">
        <w:t>post-secondary enrollments</w:t>
      </w:r>
    </w:p>
    <w:p w:rsidR="00292108" w:rsidRDefault="006B0424" w:rsidP="006E7352">
      <w:pPr>
        <w:pStyle w:val="NoSpacing"/>
        <w:numPr>
          <w:ilvl w:val="0"/>
          <w:numId w:val="6"/>
        </w:numPr>
        <w:jc w:val="both"/>
      </w:pPr>
      <w:r>
        <w:t xml:space="preserve">Conduct grade 12 student </w:t>
      </w:r>
      <w:r w:rsidR="006E7352">
        <w:t>exit survey</w:t>
      </w:r>
    </w:p>
    <w:p w:rsidR="006E7352" w:rsidRPr="00E7203D" w:rsidRDefault="006E7352" w:rsidP="006E7352">
      <w:pPr>
        <w:pStyle w:val="NoSpacing"/>
        <w:ind w:left="720"/>
        <w:jc w:val="both"/>
      </w:pPr>
    </w:p>
    <w:p w:rsidR="009804B9" w:rsidRPr="006E7352" w:rsidRDefault="001D03C6" w:rsidP="00AE64C4">
      <w:pPr>
        <w:spacing w:after="225" w:line="240" w:lineRule="auto"/>
        <w:rPr>
          <w:rFonts w:eastAsia="Times New Roman" w:cs="Times New Roman"/>
          <w:b/>
          <w:bCs/>
          <w:color w:val="000000"/>
        </w:rPr>
      </w:pPr>
      <w:r w:rsidRPr="006E7352">
        <w:rPr>
          <w:rFonts w:eastAsia="Times New Roman" w:cs="Times New Roman"/>
          <w:b/>
          <w:bCs/>
          <w:color w:val="000000"/>
        </w:rPr>
        <w:t>Scanning</w:t>
      </w:r>
    </w:p>
    <w:p w:rsidR="001D03C6" w:rsidRPr="00E7203D" w:rsidRDefault="001D03C6" w:rsidP="006B0424">
      <w:pPr>
        <w:spacing w:after="225" w:line="240" w:lineRule="auto"/>
        <w:ind w:left="720"/>
        <w:rPr>
          <w:rFonts w:eastAsia="Times New Roman" w:cs="Times New Roman"/>
          <w:bCs/>
          <w:color w:val="000000"/>
        </w:rPr>
      </w:pPr>
      <w:r w:rsidRPr="00E7203D">
        <w:rPr>
          <w:rFonts w:eastAsia="Times New Roman" w:cs="Times New Roman"/>
          <w:bCs/>
          <w:color w:val="000000"/>
        </w:rPr>
        <w:t>Collecting baseline data will allow us to implement our strategies to improve graduation rates</w:t>
      </w:r>
      <w:r w:rsidR="006B0424">
        <w:rPr>
          <w:rFonts w:eastAsia="Times New Roman" w:cs="Times New Roman"/>
          <w:bCs/>
          <w:color w:val="000000"/>
        </w:rPr>
        <w:t xml:space="preserve"> and student satisfaction</w:t>
      </w:r>
      <w:r w:rsidRPr="00E7203D">
        <w:rPr>
          <w:rFonts w:eastAsia="Times New Roman" w:cs="Times New Roman"/>
          <w:bCs/>
          <w:color w:val="000000"/>
        </w:rPr>
        <w:t>.</w:t>
      </w:r>
    </w:p>
    <w:p w:rsidR="001D03C6" w:rsidRPr="006E7352" w:rsidRDefault="001D03C6" w:rsidP="00AE64C4">
      <w:pPr>
        <w:spacing w:after="225" w:line="240" w:lineRule="auto"/>
        <w:rPr>
          <w:rFonts w:eastAsia="Times New Roman" w:cs="Times New Roman"/>
          <w:b/>
          <w:bCs/>
          <w:color w:val="000000"/>
        </w:rPr>
      </w:pPr>
      <w:r w:rsidRPr="006E7352">
        <w:rPr>
          <w:rFonts w:eastAsia="Times New Roman" w:cs="Times New Roman"/>
          <w:b/>
          <w:bCs/>
          <w:color w:val="000000"/>
        </w:rPr>
        <w:t>Focused</w:t>
      </w:r>
    </w:p>
    <w:p w:rsidR="001D03C6" w:rsidRPr="00E7203D" w:rsidRDefault="001D03C6" w:rsidP="006E7352">
      <w:pPr>
        <w:spacing w:after="225" w:line="240" w:lineRule="auto"/>
        <w:ind w:left="720"/>
        <w:rPr>
          <w:rFonts w:eastAsia="Times New Roman" w:cs="Times New Roman"/>
          <w:bCs/>
          <w:color w:val="000000"/>
        </w:rPr>
      </w:pPr>
      <w:r w:rsidRPr="00E7203D">
        <w:rPr>
          <w:rFonts w:eastAsia="Times New Roman" w:cs="Times New Roman"/>
          <w:bCs/>
          <w:color w:val="000000"/>
        </w:rPr>
        <w:t>Using our RTI model and other interventions, we will focus our attention on improving our graduation rates</w:t>
      </w:r>
      <w:r w:rsidR="006B0424">
        <w:rPr>
          <w:rFonts w:eastAsia="Times New Roman" w:cs="Times New Roman"/>
          <w:bCs/>
          <w:color w:val="000000"/>
        </w:rPr>
        <w:t xml:space="preserve"> and student satisfaction</w:t>
      </w:r>
      <w:r w:rsidRPr="00E7203D">
        <w:rPr>
          <w:rFonts w:eastAsia="Times New Roman" w:cs="Times New Roman"/>
          <w:bCs/>
          <w:color w:val="000000"/>
        </w:rPr>
        <w:t>.</w:t>
      </w:r>
    </w:p>
    <w:p w:rsidR="001D03C6" w:rsidRPr="006E7352" w:rsidRDefault="001D03C6" w:rsidP="00AE64C4">
      <w:pPr>
        <w:spacing w:after="225" w:line="240" w:lineRule="auto"/>
        <w:rPr>
          <w:rFonts w:eastAsia="Times New Roman" w:cs="Times New Roman"/>
          <w:b/>
          <w:bCs/>
          <w:color w:val="000000"/>
        </w:rPr>
      </w:pPr>
      <w:r w:rsidRPr="006E7352">
        <w:rPr>
          <w:rFonts w:eastAsia="Times New Roman" w:cs="Times New Roman"/>
          <w:b/>
          <w:bCs/>
          <w:color w:val="000000"/>
        </w:rPr>
        <w:t>Developing a hypothesis</w:t>
      </w:r>
    </w:p>
    <w:p w:rsidR="001D03C6" w:rsidRPr="00E7203D" w:rsidRDefault="001D03C6" w:rsidP="006B0424">
      <w:pPr>
        <w:spacing w:after="225" w:line="240" w:lineRule="auto"/>
        <w:ind w:left="720"/>
        <w:rPr>
          <w:rFonts w:eastAsia="Times New Roman" w:cs="Times New Roman"/>
          <w:bCs/>
          <w:color w:val="000000"/>
        </w:rPr>
      </w:pPr>
      <w:r w:rsidRPr="00E7203D">
        <w:rPr>
          <w:rFonts w:eastAsia="Times New Roman" w:cs="Times New Roman"/>
          <w:bCs/>
          <w:color w:val="000000"/>
        </w:rPr>
        <w:t xml:space="preserve">If we provide a systematic intervention approach, then graduation rates </w:t>
      </w:r>
      <w:r w:rsidR="00327472">
        <w:rPr>
          <w:rFonts w:eastAsia="Times New Roman" w:cs="Times New Roman"/>
          <w:bCs/>
          <w:color w:val="000000"/>
        </w:rPr>
        <w:t xml:space="preserve">will improve </w:t>
      </w:r>
      <w:r w:rsidR="006B0424">
        <w:rPr>
          <w:rFonts w:eastAsia="Times New Roman" w:cs="Times New Roman"/>
          <w:bCs/>
          <w:color w:val="000000"/>
        </w:rPr>
        <w:t>and student</w:t>
      </w:r>
      <w:r w:rsidR="00327472">
        <w:rPr>
          <w:rFonts w:eastAsia="Times New Roman" w:cs="Times New Roman"/>
          <w:bCs/>
          <w:color w:val="000000"/>
        </w:rPr>
        <w:t>s will be more satisfied with their high school experience</w:t>
      </w:r>
      <w:r w:rsidRPr="00E7203D">
        <w:rPr>
          <w:rFonts w:eastAsia="Times New Roman" w:cs="Times New Roman"/>
          <w:bCs/>
          <w:color w:val="000000"/>
        </w:rPr>
        <w:t>.</w:t>
      </w:r>
    </w:p>
    <w:p w:rsidR="00E67878" w:rsidRDefault="00E67878" w:rsidP="00AE64C4">
      <w:pPr>
        <w:spacing w:after="225" w:line="240" w:lineRule="auto"/>
        <w:rPr>
          <w:rFonts w:eastAsia="Times New Roman" w:cs="Times New Roman"/>
          <w:b/>
          <w:bCs/>
          <w:color w:val="000000"/>
        </w:rPr>
      </w:pPr>
    </w:p>
    <w:p w:rsidR="00E67878" w:rsidRDefault="00E67878" w:rsidP="00AE64C4">
      <w:pPr>
        <w:spacing w:after="225" w:line="240" w:lineRule="auto"/>
        <w:rPr>
          <w:rFonts w:eastAsia="Times New Roman" w:cs="Times New Roman"/>
          <w:b/>
          <w:bCs/>
          <w:color w:val="000000"/>
        </w:rPr>
      </w:pPr>
    </w:p>
    <w:p w:rsidR="001D03C6" w:rsidRPr="006E7352" w:rsidRDefault="006E7352" w:rsidP="00AE64C4">
      <w:pPr>
        <w:spacing w:after="225" w:line="240" w:lineRule="auto"/>
        <w:rPr>
          <w:rFonts w:eastAsia="Times New Roman" w:cs="Times New Roman"/>
          <w:b/>
          <w:bCs/>
          <w:color w:val="000000"/>
        </w:rPr>
      </w:pPr>
      <w:r>
        <w:rPr>
          <w:rFonts w:eastAsia="Times New Roman" w:cs="Times New Roman"/>
          <w:b/>
          <w:bCs/>
          <w:color w:val="000000"/>
        </w:rPr>
        <w:lastRenderedPageBreak/>
        <w:t xml:space="preserve">New professional </w:t>
      </w:r>
      <w:r w:rsidR="00327472">
        <w:rPr>
          <w:rFonts w:eastAsia="Times New Roman" w:cs="Times New Roman"/>
          <w:b/>
          <w:bCs/>
          <w:color w:val="000000"/>
        </w:rPr>
        <w:t xml:space="preserve">learning </w:t>
      </w:r>
    </w:p>
    <w:p w:rsidR="00E67878" w:rsidRPr="00E7203D" w:rsidRDefault="001D03C6" w:rsidP="00E67878">
      <w:pPr>
        <w:spacing w:after="225" w:line="240" w:lineRule="auto"/>
        <w:ind w:left="720"/>
        <w:rPr>
          <w:rFonts w:eastAsia="Times New Roman" w:cs="Times New Roman"/>
          <w:bCs/>
          <w:color w:val="000000"/>
        </w:rPr>
      </w:pPr>
      <w:r w:rsidRPr="00E7203D">
        <w:rPr>
          <w:rFonts w:eastAsia="Times New Roman" w:cs="Times New Roman"/>
          <w:bCs/>
          <w:color w:val="000000"/>
        </w:rPr>
        <w:t>A majority of teaching and non-teaching staff attended various professional development seminars focused on RTI, professional learning community and assessment strategies</w:t>
      </w:r>
      <w:r w:rsidR="00E67878">
        <w:rPr>
          <w:rFonts w:eastAsia="Times New Roman" w:cs="Times New Roman"/>
          <w:bCs/>
          <w:color w:val="000000"/>
        </w:rPr>
        <w:t>.</w:t>
      </w:r>
    </w:p>
    <w:p w:rsidR="001D03C6" w:rsidRPr="006E7352" w:rsidRDefault="006E7352" w:rsidP="00AE64C4">
      <w:pPr>
        <w:spacing w:after="225" w:line="240" w:lineRule="auto"/>
        <w:rPr>
          <w:rFonts w:eastAsia="Times New Roman" w:cs="Times New Roman"/>
          <w:b/>
          <w:bCs/>
          <w:color w:val="000000"/>
        </w:rPr>
      </w:pPr>
      <w:r>
        <w:rPr>
          <w:rFonts w:eastAsia="Times New Roman" w:cs="Times New Roman"/>
          <w:b/>
          <w:bCs/>
          <w:color w:val="000000"/>
        </w:rPr>
        <w:t>Taking a</w:t>
      </w:r>
      <w:r w:rsidR="001D03C6" w:rsidRPr="006E7352">
        <w:rPr>
          <w:rFonts w:eastAsia="Times New Roman" w:cs="Times New Roman"/>
          <w:b/>
          <w:bCs/>
          <w:color w:val="000000"/>
        </w:rPr>
        <w:t>ction</w:t>
      </w:r>
    </w:p>
    <w:p w:rsidR="001D03C6" w:rsidRPr="00E7203D" w:rsidRDefault="001D03C6" w:rsidP="006E7352">
      <w:pPr>
        <w:spacing w:after="225" w:line="240" w:lineRule="auto"/>
        <w:ind w:left="720"/>
        <w:rPr>
          <w:rFonts w:eastAsia="Times New Roman" w:cs="Times New Roman"/>
          <w:bCs/>
          <w:color w:val="000000"/>
        </w:rPr>
      </w:pPr>
      <w:r w:rsidRPr="00E7203D">
        <w:rPr>
          <w:rFonts w:eastAsia="Times New Roman" w:cs="Times New Roman"/>
          <w:bCs/>
          <w:color w:val="000000"/>
        </w:rPr>
        <w:t>Instructional team leaders, along with their departments, have engaged in monthly collaboration meetings to ensure student success</w:t>
      </w:r>
    </w:p>
    <w:p w:rsidR="001D03C6" w:rsidRPr="006E7352" w:rsidRDefault="001D03C6" w:rsidP="00AE64C4">
      <w:pPr>
        <w:spacing w:after="225" w:line="240" w:lineRule="auto"/>
        <w:rPr>
          <w:rFonts w:eastAsia="Times New Roman" w:cs="Times New Roman"/>
          <w:b/>
          <w:bCs/>
          <w:color w:val="000000"/>
        </w:rPr>
      </w:pPr>
      <w:r w:rsidRPr="006E7352">
        <w:rPr>
          <w:rFonts w:eastAsia="Times New Roman" w:cs="Times New Roman"/>
          <w:b/>
          <w:bCs/>
          <w:color w:val="000000"/>
        </w:rPr>
        <w:t>Is there a big enough difference</w:t>
      </w:r>
      <w:r w:rsidR="006E7352">
        <w:rPr>
          <w:rFonts w:eastAsia="Times New Roman" w:cs="Times New Roman"/>
          <w:b/>
          <w:bCs/>
          <w:color w:val="000000"/>
        </w:rPr>
        <w:t>?</w:t>
      </w:r>
    </w:p>
    <w:p w:rsidR="001D03C6" w:rsidRPr="00E7203D" w:rsidRDefault="001D03C6" w:rsidP="006E7352">
      <w:pPr>
        <w:spacing w:after="225" w:line="240" w:lineRule="auto"/>
        <w:ind w:firstLine="720"/>
        <w:rPr>
          <w:rFonts w:eastAsia="Times New Roman" w:cs="Times New Roman"/>
          <w:bCs/>
          <w:color w:val="000000"/>
        </w:rPr>
      </w:pPr>
      <w:r w:rsidRPr="00E7203D">
        <w:rPr>
          <w:rFonts w:eastAsia="Times New Roman" w:cs="Times New Roman"/>
          <w:bCs/>
          <w:color w:val="000000"/>
        </w:rPr>
        <w:t>A difference will not be noted this year as we are collecting baseline data.</w:t>
      </w:r>
    </w:p>
    <w:p w:rsidR="00E67878" w:rsidRPr="00E7203D" w:rsidRDefault="00E67878" w:rsidP="00AE64C4">
      <w:pPr>
        <w:spacing w:after="225" w:line="240" w:lineRule="auto"/>
        <w:rPr>
          <w:rFonts w:eastAsia="Times New Roman" w:cs="Times New Roman"/>
          <w:bCs/>
          <w:color w:val="000000"/>
        </w:rPr>
      </w:pPr>
    </w:p>
    <w:p w:rsidR="00664071" w:rsidRDefault="006B0424" w:rsidP="006E7352">
      <w:pPr>
        <w:pStyle w:val="NoSpacing"/>
        <w:rPr>
          <w:b/>
          <w:sz w:val="24"/>
          <w:szCs w:val="24"/>
          <w:u w:val="single"/>
        </w:rPr>
      </w:pPr>
      <w:r w:rsidRPr="00664071">
        <w:rPr>
          <w:b/>
          <w:sz w:val="24"/>
          <w:szCs w:val="24"/>
          <w:u w:val="single"/>
        </w:rPr>
        <w:t>GOAL #2</w:t>
      </w:r>
      <w:r w:rsidRPr="00664071">
        <w:rPr>
          <w:b/>
          <w:sz w:val="24"/>
          <w:szCs w:val="24"/>
        </w:rPr>
        <w:t xml:space="preserve">:  </w:t>
      </w:r>
      <w:r w:rsidR="00664071" w:rsidRPr="00664071">
        <w:rPr>
          <w:b/>
          <w:sz w:val="24"/>
          <w:szCs w:val="24"/>
          <w:u w:val="single"/>
        </w:rPr>
        <w:t xml:space="preserve">Increase </w:t>
      </w:r>
      <w:r w:rsidR="00664071">
        <w:rPr>
          <w:b/>
          <w:sz w:val="24"/>
          <w:szCs w:val="24"/>
          <w:u w:val="single"/>
        </w:rPr>
        <w:t xml:space="preserve">the </w:t>
      </w:r>
      <w:r w:rsidR="00664071" w:rsidRPr="00664071">
        <w:rPr>
          <w:b/>
          <w:sz w:val="24"/>
          <w:szCs w:val="24"/>
          <w:u w:val="single"/>
        </w:rPr>
        <w:t xml:space="preserve">number of </w:t>
      </w:r>
      <w:r w:rsidR="00705459" w:rsidRPr="00664071">
        <w:rPr>
          <w:b/>
          <w:sz w:val="24"/>
          <w:szCs w:val="24"/>
          <w:u w:val="single"/>
        </w:rPr>
        <w:t>A</w:t>
      </w:r>
      <w:r w:rsidR="00664071">
        <w:rPr>
          <w:b/>
          <w:sz w:val="24"/>
          <w:szCs w:val="24"/>
          <w:u w:val="single"/>
        </w:rPr>
        <w:t xml:space="preserve">dvanced </w:t>
      </w:r>
      <w:r w:rsidR="00705459" w:rsidRPr="00664071">
        <w:rPr>
          <w:b/>
          <w:sz w:val="24"/>
          <w:szCs w:val="24"/>
          <w:u w:val="single"/>
        </w:rPr>
        <w:t>P</w:t>
      </w:r>
      <w:r w:rsidR="00664071">
        <w:rPr>
          <w:b/>
          <w:sz w:val="24"/>
          <w:szCs w:val="24"/>
          <w:u w:val="single"/>
        </w:rPr>
        <w:t xml:space="preserve">lacement and </w:t>
      </w:r>
      <w:proofErr w:type="spellStart"/>
      <w:r w:rsidR="00705459" w:rsidRPr="00664071">
        <w:rPr>
          <w:b/>
          <w:sz w:val="24"/>
          <w:szCs w:val="24"/>
          <w:u w:val="single"/>
        </w:rPr>
        <w:t>honours</w:t>
      </w:r>
      <w:proofErr w:type="spellEnd"/>
      <w:r w:rsidR="00664071">
        <w:rPr>
          <w:b/>
          <w:sz w:val="24"/>
          <w:szCs w:val="24"/>
          <w:u w:val="single"/>
        </w:rPr>
        <w:t xml:space="preserve"> courses and increase the</w:t>
      </w:r>
    </w:p>
    <w:p w:rsidR="00705459" w:rsidRPr="00664071" w:rsidRDefault="00664071" w:rsidP="00664071">
      <w:pPr>
        <w:pStyle w:val="NoSpacing"/>
        <w:ind w:firstLine="720"/>
        <w:rPr>
          <w:b/>
          <w:sz w:val="24"/>
          <w:szCs w:val="24"/>
        </w:rPr>
      </w:pPr>
      <w:r w:rsidRPr="00664071">
        <w:rPr>
          <w:b/>
          <w:sz w:val="24"/>
          <w:szCs w:val="24"/>
        </w:rPr>
        <w:t xml:space="preserve">     </w:t>
      </w:r>
      <w:r w:rsidR="006E1F1E" w:rsidRPr="00664071">
        <w:rPr>
          <w:b/>
          <w:sz w:val="24"/>
          <w:szCs w:val="24"/>
        </w:rPr>
        <w:t xml:space="preserve"> </w:t>
      </w:r>
      <w:proofErr w:type="gramStart"/>
      <w:r w:rsidR="006E1F1E" w:rsidRPr="00664071">
        <w:rPr>
          <w:b/>
          <w:sz w:val="24"/>
          <w:szCs w:val="24"/>
          <w:u w:val="single"/>
        </w:rPr>
        <w:t>diversity</w:t>
      </w:r>
      <w:proofErr w:type="gramEnd"/>
      <w:r w:rsidR="006E1F1E" w:rsidRPr="00664071">
        <w:rPr>
          <w:b/>
          <w:sz w:val="24"/>
          <w:szCs w:val="24"/>
          <w:u w:val="single"/>
        </w:rPr>
        <w:t xml:space="preserve"> of courses</w:t>
      </w:r>
      <w:r w:rsidR="00327472">
        <w:rPr>
          <w:b/>
          <w:sz w:val="24"/>
          <w:szCs w:val="24"/>
          <w:u w:val="single"/>
        </w:rPr>
        <w:t xml:space="preserve"> offered</w:t>
      </w:r>
    </w:p>
    <w:p w:rsidR="00292108" w:rsidRPr="00E7203D" w:rsidRDefault="00664071" w:rsidP="006E7352">
      <w:pPr>
        <w:pStyle w:val="NoSpacing"/>
        <w:numPr>
          <w:ilvl w:val="0"/>
          <w:numId w:val="7"/>
        </w:numPr>
      </w:pPr>
      <w:r>
        <w:t xml:space="preserve">Increase number </w:t>
      </w:r>
      <w:r w:rsidR="00292108" w:rsidRPr="00E7203D">
        <w:t>of courses</w:t>
      </w:r>
      <w:r>
        <w:t xml:space="preserve"> offered</w:t>
      </w:r>
    </w:p>
    <w:p w:rsidR="00292108" w:rsidRPr="00E7203D" w:rsidRDefault="00664071" w:rsidP="006E7352">
      <w:pPr>
        <w:pStyle w:val="NoSpacing"/>
        <w:numPr>
          <w:ilvl w:val="0"/>
          <w:numId w:val="7"/>
        </w:numPr>
      </w:pPr>
      <w:r>
        <w:t xml:space="preserve">Increase </w:t>
      </w:r>
      <w:r w:rsidR="00327472">
        <w:t xml:space="preserve">the different </w:t>
      </w:r>
      <w:r>
        <w:t xml:space="preserve">types of courses and </w:t>
      </w:r>
      <w:r w:rsidR="00292108" w:rsidRPr="00E7203D">
        <w:t>academic electives</w:t>
      </w:r>
    </w:p>
    <w:p w:rsidR="00292108" w:rsidRPr="00E7203D" w:rsidRDefault="00664071" w:rsidP="006E7352">
      <w:pPr>
        <w:pStyle w:val="NoSpacing"/>
        <w:numPr>
          <w:ilvl w:val="0"/>
          <w:numId w:val="7"/>
        </w:numPr>
      </w:pPr>
      <w:r>
        <w:t xml:space="preserve">Increase </w:t>
      </w:r>
      <w:r w:rsidR="00451347" w:rsidRPr="00E7203D">
        <w:t xml:space="preserve">participation rates </w:t>
      </w:r>
      <w:r>
        <w:t>in</w:t>
      </w:r>
      <w:r w:rsidR="00451347" w:rsidRPr="00E7203D">
        <w:t xml:space="preserve"> A</w:t>
      </w:r>
      <w:r>
        <w:t xml:space="preserve">dvanced </w:t>
      </w:r>
      <w:r w:rsidR="00451347" w:rsidRPr="00E7203D">
        <w:t>P</w:t>
      </w:r>
      <w:r>
        <w:t>lacement</w:t>
      </w:r>
      <w:r w:rsidR="00451347" w:rsidRPr="00E7203D">
        <w:t xml:space="preserve"> courses</w:t>
      </w:r>
    </w:p>
    <w:p w:rsidR="00451347" w:rsidRPr="00E7203D" w:rsidRDefault="00664071" w:rsidP="006E7352">
      <w:pPr>
        <w:pStyle w:val="NoSpacing"/>
        <w:numPr>
          <w:ilvl w:val="0"/>
          <w:numId w:val="7"/>
        </w:numPr>
      </w:pPr>
      <w:r>
        <w:t xml:space="preserve">Improve </w:t>
      </w:r>
      <w:r w:rsidR="00451347" w:rsidRPr="00E7203D">
        <w:t>A</w:t>
      </w:r>
      <w:r>
        <w:t xml:space="preserve">dvanced </w:t>
      </w:r>
      <w:r w:rsidR="00451347" w:rsidRPr="00E7203D">
        <w:t>P</w:t>
      </w:r>
      <w:r>
        <w:t>lacement</w:t>
      </w:r>
      <w:r w:rsidR="00451347" w:rsidRPr="00E7203D">
        <w:t xml:space="preserve"> </w:t>
      </w:r>
      <w:r>
        <w:t xml:space="preserve">exam </w:t>
      </w:r>
      <w:r w:rsidR="00451347" w:rsidRPr="00E7203D">
        <w:t>scores</w:t>
      </w:r>
    </w:p>
    <w:p w:rsidR="00E67878" w:rsidRPr="00E7203D" w:rsidRDefault="00E67878" w:rsidP="00E67878">
      <w:pPr>
        <w:spacing w:after="0" w:line="240" w:lineRule="auto"/>
        <w:rPr>
          <w:rFonts w:cs="Times New Roman"/>
          <w:b/>
          <w:u w:val="single"/>
        </w:rPr>
      </w:pPr>
    </w:p>
    <w:p w:rsidR="009804B9" w:rsidRPr="006E7352" w:rsidRDefault="009804B9" w:rsidP="006E7352">
      <w:pPr>
        <w:spacing w:after="0" w:line="240" w:lineRule="auto"/>
        <w:rPr>
          <w:rFonts w:cs="Times New Roman"/>
          <w:b/>
        </w:rPr>
      </w:pPr>
      <w:r w:rsidRPr="006E7352">
        <w:rPr>
          <w:rFonts w:cs="Times New Roman"/>
          <w:b/>
        </w:rPr>
        <w:t>Scanning</w:t>
      </w:r>
    </w:p>
    <w:p w:rsidR="009804B9" w:rsidRPr="00E7203D" w:rsidRDefault="009804B9" w:rsidP="009804B9">
      <w:pPr>
        <w:spacing w:after="0" w:line="240" w:lineRule="auto"/>
        <w:ind w:left="270" w:firstLine="360"/>
        <w:rPr>
          <w:rFonts w:cs="Times New Roman"/>
          <w:b/>
          <w:u w:val="single"/>
        </w:rPr>
      </w:pPr>
    </w:p>
    <w:p w:rsidR="009804B9" w:rsidRPr="00E7203D" w:rsidRDefault="009804B9" w:rsidP="00664071">
      <w:pPr>
        <w:pStyle w:val="ListParagraph"/>
        <w:spacing w:after="0" w:line="240" w:lineRule="auto"/>
        <w:ind w:left="630"/>
        <w:rPr>
          <w:rFonts w:cs="Times New Roman"/>
        </w:rPr>
      </w:pPr>
      <w:r w:rsidRPr="00E7203D">
        <w:rPr>
          <w:rFonts w:cs="Times New Roman"/>
        </w:rPr>
        <w:t xml:space="preserve">We need to give </w:t>
      </w:r>
      <w:r w:rsidR="00837E20" w:rsidRPr="00E7203D">
        <w:rPr>
          <w:rFonts w:cs="Times New Roman"/>
        </w:rPr>
        <w:t xml:space="preserve">all </w:t>
      </w:r>
      <w:r w:rsidRPr="00E7203D">
        <w:rPr>
          <w:rFonts w:cs="Times New Roman"/>
        </w:rPr>
        <w:t>students the same opportunity to advance their educ</w:t>
      </w:r>
      <w:r w:rsidR="00837E20" w:rsidRPr="00E7203D">
        <w:rPr>
          <w:rFonts w:cs="Times New Roman"/>
        </w:rPr>
        <w:t>ation before entering post-secondary</w:t>
      </w:r>
      <w:r w:rsidR="00327472">
        <w:rPr>
          <w:rFonts w:cs="Times New Roman"/>
        </w:rPr>
        <w:t xml:space="preserve"> institutions</w:t>
      </w:r>
      <w:r w:rsidRPr="00E7203D">
        <w:rPr>
          <w:rFonts w:cs="Times New Roman"/>
        </w:rPr>
        <w:t>.  We are underrepr</w:t>
      </w:r>
      <w:r w:rsidR="00C75DB6" w:rsidRPr="00E7203D">
        <w:rPr>
          <w:rFonts w:cs="Times New Roman"/>
        </w:rPr>
        <w:t>esented in high level academics and need t</w:t>
      </w:r>
      <w:r w:rsidR="00837E20" w:rsidRPr="00E7203D">
        <w:rPr>
          <w:rFonts w:cs="Times New Roman"/>
        </w:rPr>
        <w:t>o elevate the lear</w:t>
      </w:r>
      <w:r w:rsidR="00C75DB6" w:rsidRPr="00E7203D">
        <w:rPr>
          <w:rFonts w:cs="Times New Roman"/>
        </w:rPr>
        <w:t>ning of our academic students. Students need to e</w:t>
      </w:r>
      <w:r w:rsidR="00837E20" w:rsidRPr="00E7203D">
        <w:rPr>
          <w:rFonts w:cs="Times New Roman"/>
        </w:rPr>
        <w:t>ngage in a deeper understanding of the</w:t>
      </w:r>
      <w:r w:rsidR="00C75DB6" w:rsidRPr="00E7203D">
        <w:rPr>
          <w:rFonts w:cs="Times New Roman"/>
        </w:rPr>
        <w:t xml:space="preserve"> course</w:t>
      </w:r>
      <w:r w:rsidR="00837E20" w:rsidRPr="00E7203D">
        <w:rPr>
          <w:rFonts w:cs="Times New Roman"/>
        </w:rPr>
        <w:t xml:space="preserve"> content.  </w:t>
      </w:r>
    </w:p>
    <w:p w:rsidR="009804B9" w:rsidRPr="00E7203D" w:rsidRDefault="009804B9" w:rsidP="009804B9">
      <w:pPr>
        <w:pStyle w:val="ListParagraph"/>
        <w:spacing w:after="0" w:line="240" w:lineRule="auto"/>
        <w:ind w:left="630"/>
        <w:rPr>
          <w:rFonts w:cs="Times New Roman"/>
        </w:rPr>
      </w:pPr>
    </w:p>
    <w:p w:rsidR="009804B9" w:rsidRPr="006E7352" w:rsidRDefault="009804B9" w:rsidP="006E7352">
      <w:pPr>
        <w:spacing w:after="0" w:line="240" w:lineRule="auto"/>
        <w:rPr>
          <w:rFonts w:cs="Times New Roman"/>
          <w:b/>
        </w:rPr>
      </w:pPr>
      <w:r w:rsidRPr="006E7352">
        <w:rPr>
          <w:rFonts w:cs="Times New Roman"/>
          <w:b/>
        </w:rPr>
        <w:t>Focused</w:t>
      </w:r>
    </w:p>
    <w:p w:rsidR="009804B9" w:rsidRPr="00E7203D" w:rsidRDefault="009804B9" w:rsidP="009804B9">
      <w:pPr>
        <w:spacing w:after="0" w:line="240" w:lineRule="auto"/>
        <w:ind w:left="270" w:firstLine="360"/>
        <w:rPr>
          <w:rFonts w:cs="Times New Roman"/>
          <w:b/>
          <w:u w:val="single"/>
        </w:rPr>
      </w:pPr>
    </w:p>
    <w:p w:rsidR="00837E20" w:rsidRPr="00E7203D" w:rsidRDefault="00C75DB6" w:rsidP="00837E20">
      <w:pPr>
        <w:pStyle w:val="ListParagraph"/>
        <w:spacing w:after="0" w:line="240" w:lineRule="auto"/>
        <w:ind w:left="630"/>
        <w:rPr>
          <w:rFonts w:cs="Times New Roman"/>
        </w:rPr>
      </w:pPr>
      <w:r w:rsidRPr="00E7203D">
        <w:rPr>
          <w:rFonts w:cs="Times New Roman"/>
        </w:rPr>
        <w:t xml:space="preserve">We are focused on developing </w:t>
      </w:r>
      <w:proofErr w:type="spellStart"/>
      <w:r w:rsidRPr="00E7203D">
        <w:rPr>
          <w:rFonts w:cs="Times New Roman"/>
        </w:rPr>
        <w:t>honours</w:t>
      </w:r>
      <w:proofErr w:type="spellEnd"/>
      <w:r w:rsidRPr="00E7203D">
        <w:rPr>
          <w:rFonts w:cs="Times New Roman"/>
        </w:rPr>
        <w:t xml:space="preserve"> and AP</w:t>
      </w:r>
      <w:r w:rsidR="009804B9" w:rsidRPr="00E7203D">
        <w:rPr>
          <w:rFonts w:cs="Times New Roman"/>
        </w:rPr>
        <w:t xml:space="preserve"> program</w:t>
      </w:r>
      <w:r w:rsidRPr="00E7203D">
        <w:rPr>
          <w:rFonts w:cs="Times New Roman"/>
        </w:rPr>
        <w:t xml:space="preserve">s that </w:t>
      </w:r>
      <w:r w:rsidR="00327472">
        <w:rPr>
          <w:rFonts w:cs="Times New Roman"/>
        </w:rPr>
        <w:t>enhance</w:t>
      </w:r>
      <w:r w:rsidR="009804B9" w:rsidRPr="00E7203D">
        <w:rPr>
          <w:rFonts w:cs="Times New Roman"/>
        </w:rPr>
        <w:t xml:space="preserve"> the essential</w:t>
      </w:r>
      <w:r w:rsidRPr="00E7203D">
        <w:rPr>
          <w:rFonts w:cs="Times New Roman"/>
        </w:rPr>
        <w:t xml:space="preserve"> learning skills</w:t>
      </w:r>
      <w:r w:rsidR="00327472">
        <w:rPr>
          <w:rFonts w:cs="Times New Roman"/>
        </w:rPr>
        <w:t xml:space="preserve"> for our students and increase</w:t>
      </w:r>
      <w:r w:rsidRPr="00E7203D">
        <w:rPr>
          <w:rFonts w:cs="Times New Roman"/>
        </w:rPr>
        <w:t xml:space="preserve"> the variety of choices in course selection</w:t>
      </w:r>
      <w:r w:rsidR="009804B9" w:rsidRPr="00E7203D">
        <w:rPr>
          <w:rFonts w:cs="Times New Roman"/>
        </w:rPr>
        <w:t>.</w:t>
      </w:r>
      <w:r w:rsidR="00837E20" w:rsidRPr="00E7203D">
        <w:rPr>
          <w:rFonts w:cs="Times New Roman"/>
        </w:rPr>
        <w:t xml:space="preserve">  </w:t>
      </w:r>
    </w:p>
    <w:p w:rsidR="009804B9" w:rsidRPr="00E67878" w:rsidRDefault="009804B9" w:rsidP="00E67878">
      <w:pPr>
        <w:spacing w:after="0" w:line="240" w:lineRule="auto"/>
        <w:rPr>
          <w:rFonts w:cs="Times New Roman"/>
        </w:rPr>
      </w:pPr>
    </w:p>
    <w:p w:rsidR="009804B9" w:rsidRPr="006E7352" w:rsidRDefault="006E7352" w:rsidP="006E7352">
      <w:pPr>
        <w:spacing w:after="0" w:line="240" w:lineRule="auto"/>
        <w:rPr>
          <w:rFonts w:cs="Times New Roman"/>
          <w:b/>
        </w:rPr>
      </w:pPr>
      <w:r w:rsidRPr="006E7352">
        <w:rPr>
          <w:rFonts w:cs="Times New Roman"/>
          <w:b/>
        </w:rPr>
        <w:t>Developing a</w:t>
      </w:r>
      <w:r>
        <w:rPr>
          <w:rFonts w:cs="Times New Roman"/>
          <w:b/>
        </w:rPr>
        <w:t xml:space="preserve"> h</w:t>
      </w:r>
      <w:r w:rsidR="00C75DB6" w:rsidRPr="006E7352">
        <w:rPr>
          <w:rFonts w:cs="Times New Roman"/>
          <w:b/>
        </w:rPr>
        <w:t>ypothesis</w:t>
      </w:r>
    </w:p>
    <w:p w:rsidR="00DF12F0" w:rsidRPr="00E7203D" w:rsidRDefault="00DF12F0" w:rsidP="009804B9">
      <w:pPr>
        <w:spacing w:after="0" w:line="240" w:lineRule="auto"/>
        <w:ind w:left="270" w:firstLine="360"/>
        <w:rPr>
          <w:rFonts w:cs="Times New Roman"/>
          <w:b/>
          <w:u w:val="single"/>
        </w:rPr>
      </w:pPr>
    </w:p>
    <w:p w:rsidR="009804B9" w:rsidRPr="00E7203D" w:rsidRDefault="00C75DB6" w:rsidP="009804B9">
      <w:pPr>
        <w:spacing w:after="0" w:line="240" w:lineRule="auto"/>
        <w:ind w:left="270" w:firstLine="360"/>
        <w:rPr>
          <w:rFonts w:cs="Times New Roman"/>
        </w:rPr>
      </w:pPr>
      <w:r w:rsidRPr="00E7203D">
        <w:rPr>
          <w:rFonts w:cs="Times New Roman"/>
        </w:rPr>
        <w:t>If we provide a</w:t>
      </w:r>
      <w:r w:rsidR="00327472">
        <w:rPr>
          <w:rFonts w:cs="Times New Roman"/>
        </w:rPr>
        <w:t>n</w:t>
      </w:r>
      <w:r w:rsidRPr="00E7203D">
        <w:rPr>
          <w:rFonts w:cs="Times New Roman"/>
        </w:rPr>
        <w:t xml:space="preserve"> </w:t>
      </w:r>
      <w:proofErr w:type="spellStart"/>
      <w:r w:rsidRPr="00E7203D">
        <w:rPr>
          <w:rFonts w:cs="Times New Roman"/>
        </w:rPr>
        <w:t>ho</w:t>
      </w:r>
      <w:r w:rsidR="00DF12F0" w:rsidRPr="00E7203D">
        <w:rPr>
          <w:rFonts w:cs="Times New Roman"/>
        </w:rPr>
        <w:t>nours</w:t>
      </w:r>
      <w:proofErr w:type="spellEnd"/>
      <w:r w:rsidR="00DF12F0" w:rsidRPr="00E7203D">
        <w:rPr>
          <w:rFonts w:cs="Times New Roman"/>
        </w:rPr>
        <w:t xml:space="preserve"> program, then enrollment in AP courses will increase.</w:t>
      </w:r>
    </w:p>
    <w:p w:rsidR="00837E20" w:rsidRPr="00E7203D" w:rsidRDefault="00C75DB6" w:rsidP="00837E20">
      <w:pPr>
        <w:pStyle w:val="ListParagraph"/>
        <w:spacing w:after="0" w:line="240" w:lineRule="auto"/>
        <w:ind w:left="630"/>
        <w:rPr>
          <w:rFonts w:cs="Times New Roman"/>
        </w:rPr>
      </w:pPr>
      <w:r w:rsidRPr="00E7203D">
        <w:rPr>
          <w:rFonts w:cs="Times New Roman"/>
        </w:rPr>
        <w:t>If we provide a greater number and variety of courses, then students will</w:t>
      </w:r>
      <w:r w:rsidR="00DF12F0" w:rsidRPr="00E7203D">
        <w:rPr>
          <w:rFonts w:cs="Times New Roman"/>
        </w:rPr>
        <w:t xml:space="preserve"> be more satisfied with their high school experience.  </w:t>
      </w:r>
    </w:p>
    <w:p w:rsidR="009804B9" w:rsidRPr="00E67878" w:rsidRDefault="009804B9" w:rsidP="00E67878">
      <w:pPr>
        <w:spacing w:after="0" w:line="240" w:lineRule="auto"/>
        <w:rPr>
          <w:rFonts w:cs="Times New Roman"/>
        </w:rPr>
      </w:pPr>
    </w:p>
    <w:p w:rsidR="009804B9" w:rsidRPr="006E7352" w:rsidRDefault="006E7352" w:rsidP="006E7352">
      <w:pPr>
        <w:spacing w:after="0" w:line="240" w:lineRule="auto"/>
        <w:rPr>
          <w:rFonts w:cs="Times New Roman"/>
          <w:b/>
        </w:rPr>
      </w:pPr>
      <w:r>
        <w:rPr>
          <w:rFonts w:cs="Times New Roman"/>
          <w:b/>
        </w:rPr>
        <w:t>New professional l</w:t>
      </w:r>
      <w:r w:rsidR="009804B9" w:rsidRPr="006E7352">
        <w:rPr>
          <w:rFonts w:cs="Times New Roman"/>
          <w:b/>
        </w:rPr>
        <w:t>earning</w:t>
      </w:r>
    </w:p>
    <w:p w:rsidR="009804B9" w:rsidRPr="00E7203D" w:rsidRDefault="009804B9" w:rsidP="009804B9">
      <w:pPr>
        <w:spacing w:after="0" w:line="240" w:lineRule="auto"/>
        <w:ind w:left="270" w:firstLine="360"/>
        <w:rPr>
          <w:rFonts w:cs="Times New Roman"/>
          <w:b/>
          <w:u w:val="single"/>
        </w:rPr>
      </w:pPr>
    </w:p>
    <w:p w:rsidR="009804B9" w:rsidRPr="00E7203D" w:rsidRDefault="009804B9" w:rsidP="009804B9">
      <w:pPr>
        <w:pStyle w:val="ListParagraph"/>
        <w:numPr>
          <w:ilvl w:val="0"/>
          <w:numId w:val="4"/>
        </w:numPr>
        <w:spacing w:after="0" w:line="240" w:lineRule="auto"/>
        <w:rPr>
          <w:rFonts w:cs="Times New Roman"/>
        </w:rPr>
      </w:pPr>
      <w:r w:rsidRPr="00E7203D">
        <w:rPr>
          <w:rFonts w:cs="Times New Roman"/>
        </w:rPr>
        <w:t>Administration attend AP conference</w:t>
      </w:r>
    </w:p>
    <w:p w:rsidR="009804B9" w:rsidRPr="00E7203D" w:rsidRDefault="009804B9" w:rsidP="009804B9">
      <w:pPr>
        <w:pStyle w:val="ListParagraph"/>
        <w:numPr>
          <w:ilvl w:val="0"/>
          <w:numId w:val="4"/>
        </w:numPr>
        <w:spacing w:after="0" w:line="240" w:lineRule="auto"/>
        <w:rPr>
          <w:rFonts w:cs="Times New Roman"/>
        </w:rPr>
      </w:pPr>
      <w:r w:rsidRPr="00E7203D">
        <w:rPr>
          <w:rFonts w:cs="Times New Roman"/>
        </w:rPr>
        <w:t>Group of staff attend their specific content area Pro D.</w:t>
      </w:r>
    </w:p>
    <w:p w:rsidR="00837E20" w:rsidRPr="00E7203D" w:rsidRDefault="00837E20" w:rsidP="00837E20">
      <w:pPr>
        <w:pStyle w:val="ListParagraph"/>
        <w:numPr>
          <w:ilvl w:val="0"/>
          <w:numId w:val="4"/>
        </w:numPr>
        <w:spacing w:after="0" w:line="240" w:lineRule="auto"/>
        <w:rPr>
          <w:rFonts w:cs="Times New Roman"/>
        </w:rPr>
      </w:pPr>
      <w:r w:rsidRPr="00E7203D">
        <w:rPr>
          <w:rFonts w:cs="Times New Roman"/>
        </w:rPr>
        <w:t>Working collaboratively in departments to discuss deeper understanding of the content.</w:t>
      </w:r>
    </w:p>
    <w:p w:rsidR="009804B9" w:rsidRPr="00E7203D" w:rsidRDefault="009804B9" w:rsidP="00DF12F0">
      <w:pPr>
        <w:spacing w:after="0" w:line="240" w:lineRule="auto"/>
        <w:rPr>
          <w:rFonts w:cs="Times New Roman"/>
        </w:rPr>
      </w:pPr>
    </w:p>
    <w:p w:rsidR="00E67878" w:rsidRDefault="00E67878" w:rsidP="006E7352">
      <w:pPr>
        <w:spacing w:after="0" w:line="240" w:lineRule="auto"/>
        <w:rPr>
          <w:rFonts w:cs="Times New Roman"/>
          <w:b/>
        </w:rPr>
      </w:pPr>
    </w:p>
    <w:p w:rsidR="009804B9" w:rsidRPr="006E7352" w:rsidRDefault="009804B9" w:rsidP="006E7352">
      <w:pPr>
        <w:spacing w:after="0" w:line="240" w:lineRule="auto"/>
        <w:rPr>
          <w:rFonts w:cs="Times New Roman"/>
          <w:b/>
        </w:rPr>
      </w:pPr>
      <w:r w:rsidRPr="006E7352">
        <w:rPr>
          <w:rFonts w:cs="Times New Roman"/>
          <w:b/>
        </w:rPr>
        <w:lastRenderedPageBreak/>
        <w:t xml:space="preserve">Taking </w:t>
      </w:r>
      <w:r w:rsidR="006E7352">
        <w:rPr>
          <w:rFonts w:cs="Times New Roman"/>
          <w:b/>
        </w:rPr>
        <w:t>a</w:t>
      </w:r>
      <w:r w:rsidRPr="006E7352">
        <w:rPr>
          <w:rFonts w:cs="Times New Roman"/>
          <w:b/>
        </w:rPr>
        <w:t>ction</w:t>
      </w:r>
    </w:p>
    <w:p w:rsidR="009804B9" w:rsidRPr="00E7203D" w:rsidRDefault="009804B9" w:rsidP="009804B9">
      <w:pPr>
        <w:spacing w:after="0" w:line="240" w:lineRule="auto"/>
        <w:ind w:left="270" w:firstLine="360"/>
        <w:rPr>
          <w:rFonts w:cs="Times New Roman"/>
          <w:b/>
          <w:u w:val="single"/>
        </w:rPr>
      </w:pPr>
    </w:p>
    <w:p w:rsidR="009804B9" w:rsidRDefault="00DF12F0" w:rsidP="00664071">
      <w:pPr>
        <w:pStyle w:val="ListParagraph"/>
        <w:spacing w:after="0" w:line="240" w:lineRule="auto"/>
        <w:ind w:left="630"/>
        <w:rPr>
          <w:rFonts w:cs="Times New Roman"/>
        </w:rPr>
      </w:pPr>
      <w:r w:rsidRPr="00E7203D">
        <w:rPr>
          <w:rFonts w:cs="Times New Roman"/>
        </w:rPr>
        <w:t xml:space="preserve">Based on </w:t>
      </w:r>
      <w:proofErr w:type="gramStart"/>
      <w:r w:rsidRPr="00E7203D">
        <w:rPr>
          <w:rFonts w:cs="Times New Roman"/>
        </w:rPr>
        <w:t>students</w:t>
      </w:r>
      <w:proofErr w:type="gramEnd"/>
      <w:r w:rsidRPr="00E7203D">
        <w:rPr>
          <w:rFonts w:cs="Times New Roman"/>
        </w:rPr>
        <w:t xml:space="preserve"> course selection we are offering more </w:t>
      </w:r>
      <w:proofErr w:type="spellStart"/>
      <w:r w:rsidRPr="00E7203D">
        <w:rPr>
          <w:rFonts w:cs="Times New Roman"/>
        </w:rPr>
        <w:t>h</w:t>
      </w:r>
      <w:r w:rsidR="00664071">
        <w:rPr>
          <w:rFonts w:cs="Times New Roman"/>
        </w:rPr>
        <w:t>onours</w:t>
      </w:r>
      <w:proofErr w:type="spellEnd"/>
      <w:r w:rsidR="00664071">
        <w:rPr>
          <w:rFonts w:cs="Times New Roman"/>
        </w:rPr>
        <w:t>, AP courses and electives</w:t>
      </w:r>
    </w:p>
    <w:p w:rsidR="00E67878" w:rsidRDefault="00E67878" w:rsidP="006E7352">
      <w:pPr>
        <w:spacing w:after="0" w:line="240" w:lineRule="auto"/>
        <w:rPr>
          <w:rFonts w:cs="Times New Roman"/>
          <w:b/>
        </w:rPr>
      </w:pPr>
    </w:p>
    <w:p w:rsidR="009804B9" w:rsidRDefault="006E7352" w:rsidP="006E7352">
      <w:pPr>
        <w:spacing w:after="0" w:line="240" w:lineRule="auto"/>
        <w:rPr>
          <w:rFonts w:cs="Times New Roman"/>
          <w:b/>
        </w:rPr>
      </w:pPr>
      <w:r>
        <w:rPr>
          <w:rFonts w:cs="Times New Roman"/>
          <w:b/>
        </w:rPr>
        <w:t>Is t</w:t>
      </w:r>
      <w:r w:rsidRPr="006E7352">
        <w:rPr>
          <w:rFonts w:cs="Times New Roman"/>
          <w:b/>
        </w:rPr>
        <w:t>here a</w:t>
      </w:r>
      <w:r>
        <w:rPr>
          <w:rFonts w:cs="Times New Roman"/>
          <w:b/>
        </w:rPr>
        <w:t xml:space="preserve"> big enough d</w:t>
      </w:r>
      <w:r w:rsidR="009804B9" w:rsidRPr="006E7352">
        <w:rPr>
          <w:rFonts w:cs="Times New Roman"/>
          <w:b/>
        </w:rPr>
        <w:t>ifference</w:t>
      </w:r>
      <w:r w:rsidRPr="006E7352">
        <w:rPr>
          <w:rFonts w:cs="Times New Roman"/>
          <w:b/>
        </w:rPr>
        <w:t>?</w:t>
      </w:r>
    </w:p>
    <w:p w:rsidR="00E67878" w:rsidRPr="006E7352" w:rsidRDefault="00E67878" w:rsidP="006E7352">
      <w:pPr>
        <w:spacing w:after="0" w:line="240" w:lineRule="auto"/>
        <w:rPr>
          <w:rFonts w:cs="Times New Roman"/>
          <w:b/>
        </w:rPr>
      </w:pPr>
    </w:p>
    <w:p w:rsidR="00837E20" w:rsidRPr="00E7203D" w:rsidRDefault="00E67878" w:rsidP="00837E20">
      <w:pPr>
        <w:pStyle w:val="ListParagraph"/>
        <w:spacing w:after="0" w:line="240" w:lineRule="auto"/>
        <w:ind w:left="630"/>
        <w:rPr>
          <w:rFonts w:cs="Times New Roman"/>
        </w:rPr>
      </w:pPr>
      <w:r>
        <w:rPr>
          <w:rFonts w:cs="Times New Roman"/>
        </w:rPr>
        <w:t>B</w:t>
      </w:r>
      <w:r w:rsidR="006E7352">
        <w:rPr>
          <w:rFonts w:cs="Times New Roman"/>
        </w:rPr>
        <w:t xml:space="preserve">ase line data has </w:t>
      </w:r>
      <w:r w:rsidR="00DF12F0" w:rsidRPr="00E7203D">
        <w:rPr>
          <w:rFonts w:cs="Times New Roman"/>
        </w:rPr>
        <w:t xml:space="preserve">indicated an increase in both </w:t>
      </w:r>
      <w:proofErr w:type="spellStart"/>
      <w:r w:rsidR="00DF12F0" w:rsidRPr="00E7203D">
        <w:rPr>
          <w:rFonts w:cs="Times New Roman"/>
        </w:rPr>
        <w:t>honours</w:t>
      </w:r>
      <w:proofErr w:type="spellEnd"/>
      <w:r w:rsidR="00DF12F0" w:rsidRPr="00E7203D">
        <w:rPr>
          <w:rFonts w:cs="Times New Roman"/>
        </w:rPr>
        <w:t xml:space="preserve"> and AP courses. We have also i</w:t>
      </w:r>
      <w:r w:rsidR="00843F89" w:rsidRPr="00E7203D">
        <w:rPr>
          <w:rFonts w:cs="Times New Roman"/>
        </w:rPr>
        <w:t>ncreased the number of elective</w:t>
      </w:r>
      <w:r w:rsidR="00DF12F0" w:rsidRPr="00E7203D">
        <w:rPr>
          <w:rFonts w:cs="Times New Roman"/>
        </w:rPr>
        <w:t xml:space="preserve"> courses offered</w:t>
      </w:r>
      <w:r w:rsidR="00843F89" w:rsidRPr="00E7203D">
        <w:rPr>
          <w:rFonts w:cs="Times New Roman"/>
        </w:rPr>
        <w:t>.</w:t>
      </w:r>
    </w:p>
    <w:p w:rsidR="009804B9" w:rsidRDefault="009804B9" w:rsidP="00837E20">
      <w:pPr>
        <w:spacing w:after="0" w:line="240" w:lineRule="auto"/>
        <w:rPr>
          <w:rFonts w:cs="Times New Roman"/>
        </w:rPr>
      </w:pPr>
    </w:p>
    <w:p w:rsidR="009804B9" w:rsidRPr="00E7203D" w:rsidRDefault="009804B9" w:rsidP="00AE64C4">
      <w:pPr>
        <w:spacing w:after="225" w:line="240" w:lineRule="auto"/>
        <w:rPr>
          <w:rFonts w:eastAsia="Times New Roman" w:cs="Times New Roman"/>
          <w:bCs/>
          <w:color w:val="000000"/>
        </w:rPr>
      </w:pPr>
    </w:p>
    <w:p w:rsidR="00705459" w:rsidRPr="00664071" w:rsidRDefault="00664071" w:rsidP="006E7352">
      <w:pPr>
        <w:pStyle w:val="NoSpacing"/>
        <w:rPr>
          <w:b/>
          <w:sz w:val="24"/>
          <w:szCs w:val="24"/>
        </w:rPr>
      </w:pPr>
      <w:r w:rsidRPr="00664071">
        <w:rPr>
          <w:b/>
          <w:sz w:val="24"/>
          <w:szCs w:val="24"/>
          <w:u w:val="single"/>
        </w:rPr>
        <w:t>GOAL #3</w:t>
      </w:r>
      <w:r w:rsidRPr="00664071">
        <w:rPr>
          <w:b/>
          <w:sz w:val="24"/>
          <w:szCs w:val="24"/>
        </w:rPr>
        <w:t xml:space="preserve">:  </w:t>
      </w:r>
      <w:r w:rsidR="00451347" w:rsidRPr="00664071">
        <w:rPr>
          <w:b/>
          <w:sz w:val="24"/>
          <w:szCs w:val="24"/>
          <w:u w:val="single"/>
        </w:rPr>
        <w:t>RTI success</w:t>
      </w:r>
    </w:p>
    <w:p w:rsidR="00451347" w:rsidRPr="00E7203D" w:rsidRDefault="0084404E" w:rsidP="006E7352">
      <w:pPr>
        <w:pStyle w:val="NoSpacing"/>
        <w:numPr>
          <w:ilvl w:val="0"/>
          <w:numId w:val="8"/>
        </w:numPr>
      </w:pPr>
      <w:r>
        <w:t>Decrease s</w:t>
      </w:r>
      <w:r w:rsidR="00327472">
        <w:t>tudent drop-</w:t>
      </w:r>
      <w:r w:rsidR="00451347" w:rsidRPr="00E7203D">
        <w:t>out rates</w:t>
      </w:r>
    </w:p>
    <w:p w:rsidR="00451347" w:rsidRPr="00E7203D" w:rsidRDefault="0084404E" w:rsidP="006E7352">
      <w:pPr>
        <w:pStyle w:val="NoSpacing"/>
        <w:numPr>
          <w:ilvl w:val="0"/>
          <w:numId w:val="8"/>
        </w:numPr>
      </w:pPr>
      <w:r>
        <w:t>Improve g</w:t>
      </w:r>
      <w:r w:rsidR="00327472">
        <w:t>rade-</w:t>
      </w:r>
      <w:r w:rsidR="00327472" w:rsidRPr="00E7203D">
        <w:t>to</w:t>
      </w:r>
      <w:r w:rsidR="00327472">
        <w:t>-</w:t>
      </w:r>
      <w:r w:rsidR="00327472" w:rsidRPr="00E7203D">
        <w:t>grade</w:t>
      </w:r>
      <w:r w:rsidR="00327472">
        <w:t xml:space="preserve"> t</w:t>
      </w:r>
      <w:r w:rsidR="00451347" w:rsidRPr="00E7203D">
        <w:t xml:space="preserve">ransition rates </w:t>
      </w:r>
    </w:p>
    <w:p w:rsidR="00451347" w:rsidRPr="00E7203D" w:rsidRDefault="0084404E" w:rsidP="006E7352">
      <w:pPr>
        <w:pStyle w:val="NoSpacing"/>
        <w:numPr>
          <w:ilvl w:val="0"/>
          <w:numId w:val="8"/>
        </w:numPr>
      </w:pPr>
      <w:r>
        <w:t xml:space="preserve">Survey </w:t>
      </w:r>
      <w:r w:rsidR="00327472">
        <w:t xml:space="preserve">staff and students about </w:t>
      </w:r>
      <w:r w:rsidR="00451347" w:rsidRPr="00E7203D">
        <w:t>learning support model</w:t>
      </w:r>
    </w:p>
    <w:p w:rsidR="009804B9" w:rsidRPr="00E7203D" w:rsidRDefault="009804B9" w:rsidP="006E7352">
      <w:pPr>
        <w:spacing w:after="0" w:line="240" w:lineRule="auto"/>
        <w:rPr>
          <w:rFonts w:cs="Times New Roman"/>
          <w:b/>
          <w:u w:val="single"/>
        </w:rPr>
      </w:pPr>
    </w:p>
    <w:p w:rsidR="009804B9" w:rsidRPr="006E7352" w:rsidRDefault="009804B9" w:rsidP="006E7352">
      <w:pPr>
        <w:spacing w:after="0" w:line="240" w:lineRule="auto"/>
        <w:rPr>
          <w:rFonts w:cs="Times New Roman"/>
          <w:b/>
        </w:rPr>
      </w:pPr>
      <w:r w:rsidRPr="006E7352">
        <w:rPr>
          <w:rFonts w:cs="Times New Roman"/>
          <w:b/>
        </w:rPr>
        <w:t>Scanning</w:t>
      </w:r>
    </w:p>
    <w:p w:rsidR="009804B9" w:rsidRPr="00E7203D" w:rsidRDefault="009804B9" w:rsidP="009804B9">
      <w:pPr>
        <w:spacing w:after="0" w:line="240" w:lineRule="auto"/>
        <w:ind w:left="270" w:firstLine="360"/>
        <w:rPr>
          <w:rFonts w:cs="Times New Roman"/>
          <w:b/>
          <w:u w:val="single"/>
        </w:rPr>
      </w:pPr>
    </w:p>
    <w:p w:rsidR="009804B9" w:rsidRPr="00E7203D" w:rsidRDefault="009804B9" w:rsidP="009804B9">
      <w:pPr>
        <w:pStyle w:val="ListParagraph"/>
        <w:spacing w:after="0" w:line="240" w:lineRule="auto"/>
        <w:ind w:left="630"/>
        <w:rPr>
          <w:rFonts w:cs="Times New Roman"/>
        </w:rPr>
      </w:pPr>
      <w:r w:rsidRPr="00E7203D">
        <w:rPr>
          <w:rFonts w:cs="Times New Roman"/>
        </w:rPr>
        <w:t>Studen</w:t>
      </w:r>
      <w:r w:rsidR="00843F89" w:rsidRPr="00E7203D">
        <w:rPr>
          <w:rFonts w:cs="Times New Roman"/>
        </w:rPr>
        <w:t>ts were</w:t>
      </w:r>
      <w:r w:rsidR="00327472">
        <w:rPr>
          <w:rFonts w:cs="Times New Roman"/>
        </w:rPr>
        <w:t xml:space="preserve"> enrolled in classes that only </w:t>
      </w:r>
      <w:r w:rsidR="00843F89" w:rsidRPr="00E7203D">
        <w:rPr>
          <w:rFonts w:cs="Times New Roman"/>
        </w:rPr>
        <w:t>provided package work as a method of meeting the learning outcomes</w:t>
      </w:r>
    </w:p>
    <w:p w:rsidR="009804B9" w:rsidRPr="00E7203D" w:rsidRDefault="009804B9" w:rsidP="009804B9">
      <w:pPr>
        <w:pStyle w:val="ListParagraph"/>
        <w:spacing w:after="0" w:line="240" w:lineRule="auto"/>
        <w:ind w:left="630"/>
        <w:rPr>
          <w:rFonts w:cs="Times New Roman"/>
        </w:rPr>
      </w:pPr>
    </w:p>
    <w:p w:rsidR="009804B9" w:rsidRPr="006E7352" w:rsidRDefault="009804B9" w:rsidP="006E7352">
      <w:pPr>
        <w:spacing w:after="0" w:line="240" w:lineRule="auto"/>
        <w:rPr>
          <w:rFonts w:cs="Times New Roman"/>
          <w:b/>
        </w:rPr>
      </w:pPr>
      <w:r w:rsidRPr="006E7352">
        <w:rPr>
          <w:rFonts w:cs="Times New Roman"/>
          <w:b/>
        </w:rPr>
        <w:t>Focused</w:t>
      </w:r>
    </w:p>
    <w:p w:rsidR="009804B9" w:rsidRPr="00E7203D" w:rsidRDefault="009804B9" w:rsidP="009804B9">
      <w:pPr>
        <w:spacing w:after="0" w:line="240" w:lineRule="auto"/>
        <w:ind w:left="270" w:firstLine="360"/>
        <w:rPr>
          <w:rFonts w:cs="Times New Roman"/>
          <w:b/>
          <w:u w:val="single"/>
        </w:rPr>
      </w:pPr>
    </w:p>
    <w:p w:rsidR="009804B9" w:rsidRPr="00E7203D" w:rsidRDefault="00843F89" w:rsidP="009804B9">
      <w:pPr>
        <w:pStyle w:val="ListParagraph"/>
        <w:spacing w:after="0" w:line="240" w:lineRule="auto"/>
        <w:ind w:left="630"/>
        <w:rPr>
          <w:rFonts w:cs="Times New Roman"/>
        </w:rPr>
      </w:pPr>
      <w:r w:rsidRPr="00E7203D">
        <w:rPr>
          <w:rFonts w:cs="Times New Roman"/>
        </w:rPr>
        <w:t>We implemented a new approach</w:t>
      </w:r>
      <w:r w:rsidR="009804B9" w:rsidRPr="00E7203D">
        <w:rPr>
          <w:rFonts w:cs="Times New Roman"/>
        </w:rPr>
        <w:t xml:space="preserve"> </w:t>
      </w:r>
      <w:r w:rsidR="00327472">
        <w:rPr>
          <w:rFonts w:cs="Times New Roman"/>
        </w:rPr>
        <w:t>that</w:t>
      </w:r>
      <w:r w:rsidR="009804B9" w:rsidRPr="00E7203D">
        <w:rPr>
          <w:rFonts w:cs="Times New Roman"/>
        </w:rPr>
        <w:t xml:space="preserve"> focused on a</w:t>
      </w:r>
      <w:r w:rsidRPr="00E7203D">
        <w:rPr>
          <w:rFonts w:cs="Times New Roman"/>
        </w:rPr>
        <w:t>n RTI</w:t>
      </w:r>
      <w:r w:rsidR="009804B9" w:rsidRPr="00E7203D">
        <w:rPr>
          <w:rFonts w:cs="Times New Roman"/>
        </w:rPr>
        <w:t xml:space="preserve"> model that guaranteed high levels of learning for all.</w:t>
      </w:r>
    </w:p>
    <w:p w:rsidR="009804B9" w:rsidRPr="00E7203D" w:rsidRDefault="009804B9" w:rsidP="009804B9">
      <w:pPr>
        <w:pStyle w:val="ListParagraph"/>
        <w:spacing w:after="0" w:line="240" w:lineRule="auto"/>
        <w:ind w:left="630"/>
        <w:rPr>
          <w:rFonts w:cs="Times New Roman"/>
        </w:rPr>
      </w:pPr>
    </w:p>
    <w:p w:rsidR="009804B9" w:rsidRPr="006E7352" w:rsidRDefault="006E7352" w:rsidP="006E7352">
      <w:pPr>
        <w:spacing w:after="0" w:line="240" w:lineRule="auto"/>
        <w:rPr>
          <w:rFonts w:cs="Times New Roman"/>
          <w:b/>
        </w:rPr>
      </w:pPr>
      <w:r>
        <w:rPr>
          <w:rFonts w:cs="Times New Roman"/>
          <w:b/>
        </w:rPr>
        <w:t>Developing a h</w:t>
      </w:r>
      <w:r w:rsidR="00843F89" w:rsidRPr="006E7352">
        <w:rPr>
          <w:rFonts w:cs="Times New Roman"/>
          <w:b/>
        </w:rPr>
        <w:t>ypothesis</w:t>
      </w:r>
    </w:p>
    <w:p w:rsidR="009804B9" w:rsidRPr="00E7203D" w:rsidRDefault="009804B9" w:rsidP="009804B9">
      <w:pPr>
        <w:spacing w:after="0" w:line="240" w:lineRule="auto"/>
        <w:ind w:left="270" w:firstLine="360"/>
        <w:rPr>
          <w:rFonts w:cs="Times New Roman"/>
          <w:b/>
          <w:u w:val="single"/>
        </w:rPr>
      </w:pPr>
    </w:p>
    <w:p w:rsidR="009804B9" w:rsidRPr="00E7203D" w:rsidRDefault="00327472" w:rsidP="009804B9">
      <w:pPr>
        <w:pStyle w:val="ListParagraph"/>
        <w:spacing w:after="0" w:line="240" w:lineRule="auto"/>
        <w:ind w:left="630"/>
        <w:rPr>
          <w:rFonts w:cs="Times New Roman"/>
        </w:rPr>
      </w:pPr>
      <w:r>
        <w:rPr>
          <w:rFonts w:cs="Times New Roman"/>
        </w:rPr>
        <w:t>If we provide</w:t>
      </w:r>
      <w:r w:rsidR="00843F89" w:rsidRPr="00E7203D">
        <w:rPr>
          <w:rFonts w:cs="Times New Roman"/>
        </w:rPr>
        <w:t xml:space="preserve"> early interventions through RTI practices</w:t>
      </w:r>
      <w:r>
        <w:rPr>
          <w:rFonts w:cs="Times New Roman"/>
        </w:rPr>
        <w:t>, then student success rates will</w:t>
      </w:r>
      <w:r w:rsidR="00843F89" w:rsidRPr="00E7203D">
        <w:rPr>
          <w:rFonts w:cs="Times New Roman"/>
        </w:rPr>
        <w:t xml:space="preserve"> increase.</w:t>
      </w:r>
    </w:p>
    <w:p w:rsidR="009804B9" w:rsidRPr="00E7203D" w:rsidRDefault="009804B9" w:rsidP="009804B9">
      <w:pPr>
        <w:pStyle w:val="ListParagraph"/>
        <w:spacing w:after="0" w:line="240" w:lineRule="auto"/>
        <w:ind w:left="630"/>
        <w:rPr>
          <w:rFonts w:cs="Times New Roman"/>
        </w:rPr>
      </w:pPr>
    </w:p>
    <w:p w:rsidR="009804B9" w:rsidRPr="006E7352" w:rsidRDefault="006E7352" w:rsidP="006E7352">
      <w:pPr>
        <w:spacing w:after="0" w:line="240" w:lineRule="auto"/>
        <w:rPr>
          <w:rFonts w:cs="Times New Roman"/>
          <w:b/>
        </w:rPr>
      </w:pPr>
      <w:r>
        <w:rPr>
          <w:rFonts w:cs="Times New Roman"/>
          <w:b/>
        </w:rPr>
        <w:t>New professional l</w:t>
      </w:r>
      <w:r w:rsidR="009804B9" w:rsidRPr="006E7352">
        <w:rPr>
          <w:rFonts w:cs="Times New Roman"/>
          <w:b/>
        </w:rPr>
        <w:t>earning</w:t>
      </w:r>
    </w:p>
    <w:p w:rsidR="009804B9" w:rsidRPr="00E7203D" w:rsidRDefault="009804B9" w:rsidP="009804B9">
      <w:pPr>
        <w:spacing w:after="0" w:line="240" w:lineRule="auto"/>
        <w:ind w:left="270" w:firstLine="360"/>
        <w:rPr>
          <w:rFonts w:cs="Times New Roman"/>
          <w:b/>
          <w:u w:val="single"/>
        </w:rPr>
      </w:pPr>
    </w:p>
    <w:p w:rsidR="009804B9" w:rsidRPr="00E7203D" w:rsidRDefault="009804B9" w:rsidP="009804B9">
      <w:pPr>
        <w:spacing w:after="0" w:line="240" w:lineRule="auto"/>
        <w:ind w:left="630"/>
        <w:rPr>
          <w:rFonts w:cs="Times New Roman"/>
        </w:rPr>
      </w:pPr>
      <w:r w:rsidRPr="00E7203D">
        <w:rPr>
          <w:rFonts w:cs="Times New Roman"/>
        </w:rPr>
        <w:t>Our student support service team visited other programs to develop a system of</w:t>
      </w:r>
      <w:r w:rsidR="00843F89" w:rsidRPr="00E7203D">
        <w:rPr>
          <w:rFonts w:cs="Times New Roman"/>
        </w:rPr>
        <w:t xml:space="preserve"> support for students.  A large percentage of staff attended</w:t>
      </w:r>
      <w:r w:rsidRPr="00E7203D">
        <w:rPr>
          <w:rFonts w:cs="Times New Roman"/>
        </w:rPr>
        <w:t xml:space="preserve"> RTI conference</w:t>
      </w:r>
      <w:r w:rsidR="00843F89" w:rsidRPr="00E7203D">
        <w:rPr>
          <w:rFonts w:cs="Times New Roman"/>
        </w:rPr>
        <w:t>s.</w:t>
      </w:r>
    </w:p>
    <w:p w:rsidR="009804B9" w:rsidRPr="00E7203D" w:rsidRDefault="009804B9" w:rsidP="009804B9">
      <w:pPr>
        <w:spacing w:after="0" w:line="240" w:lineRule="auto"/>
        <w:rPr>
          <w:rFonts w:cs="Times New Roman"/>
        </w:rPr>
      </w:pPr>
    </w:p>
    <w:p w:rsidR="009804B9" w:rsidRPr="006E7352" w:rsidRDefault="006E7352" w:rsidP="006E7352">
      <w:pPr>
        <w:spacing w:after="0" w:line="240" w:lineRule="auto"/>
        <w:rPr>
          <w:rFonts w:cs="Times New Roman"/>
          <w:b/>
        </w:rPr>
      </w:pPr>
      <w:r>
        <w:rPr>
          <w:rFonts w:cs="Times New Roman"/>
          <w:b/>
        </w:rPr>
        <w:t>Taking a</w:t>
      </w:r>
      <w:r w:rsidR="009804B9" w:rsidRPr="006E7352">
        <w:rPr>
          <w:rFonts w:cs="Times New Roman"/>
          <w:b/>
        </w:rPr>
        <w:t>ction</w:t>
      </w:r>
    </w:p>
    <w:p w:rsidR="009804B9" w:rsidRPr="00E7203D" w:rsidRDefault="009804B9" w:rsidP="009804B9">
      <w:pPr>
        <w:spacing w:after="0" w:line="240" w:lineRule="auto"/>
        <w:ind w:left="270" w:firstLine="360"/>
        <w:rPr>
          <w:rFonts w:cs="Times New Roman"/>
          <w:b/>
          <w:u w:val="single"/>
        </w:rPr>
      </w:pPr>
    </w:p>
    <w:p w:rsidR="009804B9" w:rsidRPr="00E7203D" w:rsidRDefault="00327472" w:rsidP="009804B9">
      <w:pPr>
        <w:pStyle w:val="ListParagraph"/>
        <w:spacing w:after="0" w:line="240" w:lineRule="auto"/>
        <w:ind w:left="630"/>
        <w:rPr>
          <w:rFonts w:cs="Times New Roman"/>
        </w:rPr>
      </w:pPr>
      <w:r>
        <w:rPr>
          <w:rFonts w:cs="Times New Roman"/>
        </w:rPr>
        <w:t>Our s</w:t>
      </w:r>
      <w:r w:rsidR="009804B9" w:rsidRPr="00E7203D">
        <w:rPr>
          <w:rFonts w:cs="Times New Roman"/>
        </w:rPr>
        <w:t>tudent support service team</w:t>
      </w:r>
      <w:r>
        <w:rPr>
          <w:rFonts w:cs="Times New Roman"/>
        </w:rPr>
        <w:t xml:space="preserve"> used a push-in and pull-</w:t>
      </w:r>
      <w:r w:rsidR="00843F89" w:rsidRPr="00E7203D">
        <w:rPr>
          <w:rFonts w:cs="Times New Roman"/>
        </w:rPr>
        <w:t xml:space="preserve">out model </w:t>
      </w:r>
      <w:r>
        <w:rPr>
          <w:rFonts w:cs="Times New Roman"/>
        </w:rPr>
        <w:t xml:space="preserve">to support vulnerable learners.  Teaching </w:t>
      </w:r>
      <w:r w:rsidR="00843F89" w:rsidRPr="00E7203D">
        <w:rPr>
          <w:rFonts w:cs="Times New Roman"/>
        </w:rPr>
        <w:t>staff designed common assessments through PLC to support student learning and include</w:t>
      </w:r>
      <w:r>
        <w:rPr>
          <w:rFonts w:cs="Times New Roman"/>
        </w:rPr>
        <w:t>d</w:t>
      </w:r>
      <w:r w:rsidR="00843F89" w:rsidRPr="00E7203D">
        <w:rPr>
          <w:rFonts w:cs="Times New Roman"/>
        </w:rPr>
        <w:t xml:space="preserve"> RTI practices</w:t>
      </w:r>
      <w:r w:rsidR="009804B9" w:rsidRPr="00E7203D">
        <w:rPr>
          <w:rFonts w:cs="Times New Roman"/>
        </w:rPr>
        <w:t>.</w:t>
      </w:r>
    </w:p>
    <w:p w:rsidR="009804B9" w:rsidRPr="00E7203D" w:rsidRDefault="009804B9" w:rsidP="009804B9">
      <w:pPr>
        <w:spacing w:after="0" w:line="240" w:lineRule="auto"/>
        <w:rPr>
          <w:rFonts w:cs="Times New Roman"/>
        </w:rPr>
      </w:pPr>
    </w:p>
    <w:p w:rsidR="009804B9" w:rsidRPr="006E7352" w:rsidRDefault="006E7352" w:rsidP="006E7352">
      <w:pPr>
        <w:spacing w:after="0" w:line="240" w:lineRule="auto"/>
        <w:rPr>
          <w:rFonts w:cs="Times New Roman"/>
          <w:b/>
        </w:rPr>
      </w:pPr>
      <w:r>
        <w:rPr>
          <w:rFonts w:cs="Times New Roman"/>
          <w:b/>
        </w:rPr>
        <w:t>Is t</w:t>
      </w:r>
      <w:r w:rsidR="009804B9" w:rsidRPr="006E7352">
        <w:rPr>
          <w:rFonts w:cs="Times New Roman"/>
          <w:b/>
        </w:rPr>
        <w:t xml:space="preserve">here </w:t>
      </w:r>
      <w:r>
        <w:rPr>
          <w:rFonts w:cs="Times New Roman"/>
          <w:b/>
        </w:rPr>
        <w:t>a</w:t>
      </w:r>
      <w:r w:rsidR="009804B9" w:rsidRPr="006E7352">
        <w:rPr>
          <w:rFonts w:cs="Times New Roman"/>
          <w:b/>
        </w:rPr>
        <w:t xml:space="preserve"> </w:t>
      </w:r>
      <w:r>
        <w:rPr>
          <w:rFonts w:cs="Times New Roman"/>
          <w:b/>
        </w:rPr>
        <w:t>b</w:t>
      </w:r>
      <w:r w:rsidR="009804B9" w:rsidRPr="006E7352">
        <w:rPr>
          <w:rFonts w:cs="Times New Roman"/>
          <w:b/>
        </w:rPr>
        <w:t xml:space="preserve">ig </w:t>
      </w:r>
      <w:r>
        <w:rPr>
          <w:rFonts w:cs="Times New Roman"/>
          <w:b/>
        </w:rPr>
        <w:t>e</w:t>
      </w:r>
      <w:r w:rsidR="009804B9" w:rsidRPr="006E7352">
        <w:rPr>
          <w:rFonts w:cs="Times New Roman"/>
          <w:b/>
        </w:rPr>
        <w:t xml:space="preserve">nough </w:t>
      </w:r>
      <w:r>
        <w:rPr>
          <w:rFonts w:cs="Times New Roman"/>
          <w:b/>
        </w:rPr>
        <w:t>d</w:t>
      </w:r>
      <w:r w:rsidR="009804B9" w:rsidRPr="006E7352">
        <w:rPr>
          <w:rFonts w:cs="Times New Roman"/>
          <w:b/>
        </w:rPr>
        <w:t>ifference</w:t>
      </w:r>
      <w:r>
        <w:rPr>
          <w:rFonts w:cs="Times New Roman"/>
          <w:b/>
        </w:rPr>
        <w:t>?</w:t>
      </w:r>
    </w:p>
    <w:p w:rsidR="009804B9" w:rsidRPr="00E7203D" w:rsidRDefault="009804B9" w:rsidP="009804B9">
      <w:pPr>
        <w:spacing w:after="0" w:line="240" w:lineRule="auto"/>
        <w:ind w:left="270" w:firstLine="360"/>
        <w:rPr>
          <w:rFonts w:cs="Times New Roman"/>
          <w:b/>
          <w:u w:val="single"/>
        </w:rPr>
      </w:pPr>
    </w:p>
    <w:p w:rsidR="009804B9" w:rsidRDefault="00843F89" w:rsidP="009804B9">
      <w:pPr>
        <w:pStyle w:val="ListParagraph"/>
        <w:spacing w:after="0" w:line="240" w:lineRule="auto"/>
        <w:ind w:left="630"/>
        <w:rPr>
          <w:rFonts w:cs="Times New Roman"/>
        </w:rPr>
      </w:pPr>
      <w:r w:rsidRPr="00E7203D">
        <w:rPr>
          <w:rFonts w:cs="Times New Roman"/>
        </w:rPr>
        <w:t xml:space="preserve">Baseline data is being collected </w:t>
      </w:r>
      <w:r w:rsidR="00327472">
        <w:rPr>
          <w:rFonts w:cs="Times New Roman"/>
        </w:rPr>
        <w:t>for</w:t>
      </w:r>
      <w:r w:rsidRPr="00E7203D">
        <w:rPr>
          <w:rFonts w:cs="Times New Roman"/>
        </w:rPr>
        <w:t xml:space="preserve"> grade</w:t>
      </w:r>
      <w:r w:rsidR="00327472">
        <w:rPr>
          <w:rFonts w:cs="Times New Roman"/>
        </w:rPr>
        <w:t xml:space="preserve">-to-grade transitions and </w:t>
      </w:r>
      <w:r w:rsidR="002027AC" w:rsidRPr="00E7203D">
        <w:rPr>
          <w:rFonts w:cs="Times New Roman"/>
        </w:rPr>
        <w:t>drop-</w:t>
      </w:r>
      <w:r w:rsidRPr="00E7203D">
        <w:rPr>
          <w:rFonts w:cs="Times New Roman"/>
        </w:rPr>
        <w:t>out rates</w:t>
      </w:r>
      <w:r w:rsidR="00327472">
        <w:rPr>
          <w:rFonts w:cs="Times New Roman"/>
        </w:rPr>
        <w:t>.  An</w:t>
      </w:r>
      <w:r w:rsidR="002027AC" w:rsidRPr="00E7203D">
        <w:rPr>
          <w:rFonts w:cs="Times New Roman"/>
        </w:rPr>
        <w:t xml:space="preserve"> exit survey</w:t>
      </w:r>
      <w:r w:rsidR="00327472">
        <w:rPr>
          <w:rFonts w:cs="Times New Roman"/>
        </w:rPr>
        <w:t xml:space="preserve"> is being designed to collect information about our learning support system</w:t>
      </w:r>
      <w:r w:rsidR="002027AC" w:rsidRPr="00E7203D">
        <w:rPr>
          <w:rFonts w:cs="Times New Roman"/>
        </w:rPr>
        <w:t>.</w:t>
      </w:r>
    </w:p>
    <w:p w:rsidR="00664071" w:rsidRPr="00E67878" w:rsidRDefault="00664071" w:rsidP="00E67878">
      <w:pPr>
        <w:spacing w:after="0" w:line="240" w:lineRule="auto"/>
        <w:rPr>
          <w:rFonts w:cs="Times New Roman"/>
        </w:rPr>
      </w:pPr>
    </w:p>
    <w:p w:rsidR="00E67878" w:rsidRDefault="00E67878" w:rsidP="009804B9">
      <w:pPr>
        <w:pStyle w:val="ListParagraph"/>
        <w:spacing w:after="0" w:line="240" w:lineRule="auto"/>
        <w:ind w:left="630"/>
        <w:rPr>
          <w:rFonts w:cs="Times New Roman"/>
        </w:rPr>
      </w:pPr>
    </w:p>
    <w:p w:rsidR="00E67878" w:rsidRPr="00E7203D" w:rsidRDefault="00E67878" w:rsidP="009804B9">
      <w:pPr>
        <w:pStyle w:val="ListParagraph"/>
        <w:spacing w:after="0" w:line="240" w:lineRule="auto"/>
        <w:ind w:left="630"/>
        <w:rPr>
          <w:rFonts w:cs="Times New Roman"/>
        </w:rPr>
      </w:pPr>
    </w:p>
    <w:p w:rsidR="00705459" w:rsidRPr="00E67878" w:rsidRDefault="00BE4254" w:rsidP="00AE64C4">
      <w:pPr>
        <w:spacing w:after="225" w:line="240" w:lineRule="auto"/>
        <w:rPr>
          <w:rFonts w:eastAsia="Times New Roman" w:cs="Times New Roman"/>
          <w:b/>
          <w:bCs/>
          <w:color w:val="000000"/>
          <w:sz w:val="24"/>
          <w:szCs w:val="24"/>
          <w:u w:val="single"/>
        </w:rPr>
      </w:pPr>
      <w:r w:rsidRPr="00E67878">
        <w:rPr>
          <w:rFonts w:eastAsia="Times New Roman" w:cs="Times New Roman"/>
          <w:b/>
          <w:bCs/>
          <w:color w:val="000000"/>
          <w:sz w:val="24"/>
          <w:szCs w:val="24"/>
          <w:u w:val="single"/>
        </w:rPr>
        <w:lastRenderedPageBreak/>
        <w:t>Summary</w:t>
      </w:r>
    </w:p>
    <w:p w:rsidR="00BE4254" w:rsidRPr="00E7203D" w:rsidRDefault="006E7352" w:rsidP="00AE64C4">
      <w:pPr>
        <w:spacing w:after="225" w:line="240" w:lineRule="auto"/>
        <w:rPr>
          <w:rFonts w:eastAsia="Times New Roman" w:cs="Times New Roman"/>
          <w:bCs/>
          <w:color w:val="000000"/>
        </w:rPr>
      </w:pPr>
      <w:r>
        <w:rPr>
          <w:rFonts w:eastAsia="Times New Roman" w:cs="Times New Roman"/>
          <w:bCs/>
          <w:color w:val="000000"/>
        </w:rPr>
        <w:t>As a professional learning c</w:t>
      </w:r>
      <w:r w:rsidR="00BE4254" w:rsidRPr="00E7203D">
        <w:rPr>
          <w:rFonts w:eastAsia="Times New Roman" w:cs="Times New Roman"/>
          <w:bCs/>
          <w:color w:val="000000"/>
        </w:rPr>
        <w:t>ommunity</w:t>
      </w:r>
      <w:r>
        <w:rPr>
          <w:rFonts w:eastAsia="Times New Roman" w:cs="Times New Roman"/>
          <w:bCs/>
          <w:color w:val="000000"/>
        </w:rPr>
        <w:t>, we will always focu</w:t>
      </w:r>
      <w:r w:rsidR="00BE4254" w:rsidRPr="00E7203D">
        <w:rPr>
          <w:rFonts w:eastAsia="Times New Roman" w:cs="Times New Roman"/>
          <w:bCs/>
          <w:color w:val="000000"/>
        </w:rPr>
        <w:t>s on four questions to ensure high levels of learning for all students. The questions are as follows:</w:t>
      </w:r>
    </w:p>
    <w:p w:rsidR="00BE4254" w:rsidRPr="00E7203D" w:rsidRDefault="00BE4254" w:rsidP="00BE4254">
      <w:pPr>
        <w:pStyle w:val="ListParagraph"/>
        <w:numPr>
          <w:ilvl w:val="0"/>
          <w:numId w:val="5"/>
        </w:numPr>
        <w:spacing w:after="225" w:line="240" w:lineRule="auto"/>
        <w:rPr>
          <w:rFonts w:eastAsia="Times New Roman" w:cs="Times New Roman"/>
          <w:bCs/>
          <w:color w:val="000000"/>
        </w:rPr>
      </w:pPr>
      <w:r w:rsidRPr="00E7203D">
        <w:rPr>
          <w:rFonts w:eastAsia="Times New Roman" w:cs="Times New Roman"/>
          <w:bCs/>
          <w:color w:val="000000"/>
        </w:rPr>
        <w:t>What do we want students to learn?</w:t>
      </w:r>
    </w:p>
    <w:p w:rsidR="00BE4254" w:rsidRPr="006E7352" w:rsidRDefault="00BE697F" w:rsidP="006E7352">
      <w:pPr>
        <w:pStyle w:val="ListParagraph"/>
        <w:numPr>
          <w:ilvl w:val="0"/>
          <w:numId w:val="10"/>
        </w:numPr>
        <w:spacing w:after="225" w:line="240" w:lineRule="auto"/>
        <w:rPr>
          <w:rFonts w:eastAsia="Times New Roman" w:cs="Times New Roman"/>
          <w:bCs/>
          <w:color w:val="000000"/>
        </w:rPr>
      </w:pPr>
      <w:r>
        <w:rPr>
          <w:rFonts w:eastAsia="Times New Roman" w:cs="Times New Roman"/>
          <w:bCs/>
          <w:color w:val="000000"/>
        </w:rPr>
        <w:t>c</w:t>
      </w:r>
      <w:r w:rsidR="00BE4254" w:rsidRPr="006E7352">
        <w:rPr>
          <w:rFonts w:eastAsia="Times New Roman" w:cs="Times New Roman"/>
          <w:bCs/>
          <w:color w:val="000000"/>
        </w:rPr>
        <w:t>urriculum</w:t>
      </w:r>
    </w:p>
    <w:p w:rsidR="006E7352" w:rsidRPr="00E7203D" w:rsidRDefault="006E7352" w:rsidP="006E7352">
      <w:pPr>
        <w:pStyle w:val="ListParagraph"/>
        <w:spacing w:after="225" w:line="240" w:lineRule="auto"/>
        <w:ind w:left="1440"/>
        <w:rPr>
          <w:rFonts w:eastAsia="Times New Roman" w:cs="Times New Roman"/>
          <w:bCs/>
          <w:color w:val="000000"/>
        </w:rPr>
      </w:pPr>
    </w:p>
    <w:p w:rsidR="00BE4254" w:rsidRPr="00E7203D" w:rsidRDefault="00BE4254" w:rsidP="00BE4254">
      <w:pPr>
        <w:pStyle w:val="ListParagraph"/>
        <w:numPr>
          <w:ilvl w:val="0"/>
          <w:numId w:val="5"/>
        </w:numPr>
        <w:spacing w:after="225" w:line="240" w:lineRule="auto"/>
        <w:rPr>
          <w:rFonts w:eastAsia="Times New Roman" w:cs="Times New Roman"/>
          <w:bCs/>
          <w:color w:val="000000"/>
        </w:rPr>
      </w:pPr>
      <w:r w:rsidRPr="00E7203D">
        <w:rPr>
          <w:rFonts w:eastAsia="Times New Roman" w:cs="Times New Roman"/>
          <w:bCs/>
          <w:color w:val="000000"/>
        </w:rPr>
        <w:t>How do we know students are learning?</w:t>
      </w:r>
    </w:p>
    <w:p w:rsidR="00BE4254" w:rsidRDefault="00BE697F" w:rsidP="006E7352">
      <w:pPr>
        <w:pStyle w:val="ListParagraph"/>
        <w:numPr>
          <w:ilvl w:val="0"/>
          <w:numId w:val="10"/>
        </w:numPr>
        <w:spacing w:after="225" w:line="240" w:lineRule="auto"/>
        <w:rPr>
          <w:rFonts w:eastAsia="Times New Roman" w:cs="Times New Roman"/>
          <w:bCs/>
          <w:color w:val="000000"/>
        </w:rPr>
      </w:pPr>
      <w:r>
        <w:rPr>
          <w:rFonts w:eastAsia="Times New Roman" w:cs="Times New Roman"/>
          <w:bCs/>
          <w:color w:val="000000"/>
        </w:rPr>
        <w:t>formative and s</w:t>
      </w:r>
      <w:r w:rsidR="00BE4254" w:rsidRPr="00E7203D">
        <w:rPr>
          <w:rFonts w:eastAsia="Times New Roman" w:cs="Times New Roman"/>
          <w:bCs/>
          <w:color w:val="000000"/>
        </w:rPr>
        <w:t>ummative assessments</w:t>
      </w:r>
    </w:p>
    <w:p w:rsidR="006E7352" w:rsidRPr="00E7203D" w:rsidRDefault="006E7352" w:rsidP="006E7352">
      <w:pPr>
        <w:pStyle w:val="ListParagraph"/>
        <w:spacing w:after="225" w:line="240" w:lineRule="auto"/>
        <w:ind w:left="1440"/>
        <w:rPr>
          <w:rFonts w:eastAsia="Times New Roman" w:cs="Times New Roman"/>
          <w:bCs/>
          <w:color w:val="000000"/>
        </w:rPr>
      </w:pPr>
    </w:p>
    <w:p w:rsidR="00BE4254" w:rsidRPr="00E7203D" w:rsidRDefault="00BE4254" w:rsidP="00BE4254">
      <w:pPr>
        <w:pStyle w:val="ListParagraph"/>
        <w:numPr>
          <w:ilvl w:val="0"/>
          <w:numId w:val="5"/>
        </w:numPr>
        <w:spacing w:after="225" w:line="240" w:lineRule="auto"/>
        <w:rPr>
          <w:rFonts w:eastAsia="Times New Roman" w:cs="Times New Roman"/>
          <w:bCs/>
          <w:color w:val="000000"/>
        </w:rPr>
      </w:pPr>
      <w:r w:rsidRPr="00E7203D">
        <w:rPr>
          <w:rFonts w:eastAsia="Times New Roman" w:cs="Times New Roman"/>
          <w:bCs/>
          <w:color w:val="000000"/>
        </w:rPr>
        <w:t>What do we do when students are not learning?</w:t>
      </w:r>
    </w:p>
    <w:p w:rsidR="00BE4254" w:rsidRDefault="00BE4254" w:rsidP="006E7352">
      <w:pPr>
        <w:pStyle w:val="ListParagraph"/>
        <w:numPr>
          <w:ilvl w:val="0"/>
          <w:numId w:val="10"/>
        </w:numPr>
        <w:spacing w:after="225" w:line="240" w:lineRule="auto"/>
        <w:rPr>
          <w:rFonts w:eastAsia="Times New Roman" w:cs="Times New Roman"/>
          <w:bCs/>
          <w:color w:val="000000"/>
        </w:rPr>
      </w:pPr>
      <w:r w:rsidRPr="00E7203D">
        <w:rPr>
          <w:rFonts w:eastAsia="Times New Roman" w:cs="Times New Roman"/>
          <w:bCs/>
          <w:color w:val="000000"/>
        </w:rPr>
        <w:t>Response to Interventions (RTI)</w:t>
      </w:r>
      <w:r w:rsidR="00BE697F">
        <w:rPr>
          <w:rFonts w:eastAsia="Times New Roman" w:cs="Times New Roman"/>
          <w:bCs/>
          <w:color w:val="000000"/>
        </w:rPr>
        <w:t xml:space="preserve"> tiers</w:t>
      </w:r>
    </w:p>
    <w:p w:rsidR="006E7352" w:rsidRPr="00E7203D" w:rsidRDefault="006E7352" w:rsidP="006E7352">
      <w:pPr>
        <w:pStyle w:val="ListParagraph"/>
        <w:spacing w:after="225" w:line="240" w:lineRule="auto"/>
        <w:ind w:left="1440"/>
        <w:rPr>
          <w:rFonts w:eastAsia="Times New Roman" w:cs="Times New Roman"/>
          <w:bCs/>
          <w:color w:val="000000"/>
        </w:rPr>
      </w:pPr>
    </w:p>
    <w:p w:rsidR="00BE4254" w:rsidRPr="00E7203D" w:rsidRDefault="00BE4254" w:rsidP="00BE4254">
      <w:pPr>
        <w:pStyle w:val="ListParagraph"/>
        <w:numPr>
          <w:ilvl w:val="0"/>
          <w:numId w:val="5"/>
        </w:numPr>
        <w:spacing w:after="225" w:line="240" w:lineRule="auto"/>
        <w:rPr>
          <w:rFonts w:eastAsia="Times New Roman" w:cs="Times New Roman"/>
          <w:bCs/>
          <w:color w:val="000000"/>
        </w:rPr>
      </w:pPr>
      <w:r w:rsidRPr="00E7203D">
        <w:rPr>
          <w:rFonts w:eastAsia="Times New Roman" w:cs="Times New Roman"/>
          <w:bCs/>
          <w:color w:val="000000"/>
        </w:rPr>
        <w:t>What do we provide for students who understand the learning outcomes?</w:t>
      </w:r>
    </w:p>
    <w:p w:rsidR="00BE4254" w:rsidRPr="00E7203D" w:rsidRDefault="00BE697F" w:rsidP="006E7352">
      <w:pPr>
        <w:pStyle w:val="ListParagraph"/>
        <w:numPr>
          <w:ilvl w:val="0"/>
          <w:numId w:val="10"/>
        </w:numPr>
        <w:spacing w:after="225" w:line="240" w:lineRule="auto"/>
        <w:rPr>
          <w:rFonts w:eastAsia="Times New Roman" w:cs="Times New Roman"/>
          <w:bCs/>
          <w:color w:val="000000"/>
        </w:rPr>
      </w:pPr>
      <w:proofErr w:type="spellStart"/>
      <w:r>
        <w:rPr>
          <w:rFonts w:eastAsia="Times New Roman" w:cs="Times New Roman"/>
          <w:bCs/>
          <w:color w:val="000000"/>
        </w:rPr>
        <w:t>h</w:t>
      </w:r>
      <w:r w:rsidR="00BE4254" w:rsidRPr="00E7203D">
        <w:rPr>
          <w:rFonts w:eastAsia="Times New Roman" w:cs="Times New Roman"/>
          <w:bCs/>
          <w:color w:val="000000"/>
        </w:rPr>
        <w:t>onours</w:t>
      </w:r>
      <w:proofErr w:type="spellEnd"/>
      <w:r w:rsidR="00BE4254" w:rsidRPr="00E7203D">
        <w:rPr>
          <w:rFonts w:eastAsia="Times New Roman" w:cs="Times New Roman"/>
          <w:bCs/>
          <w:color w:val="000000"/>
        </w:rPr>
        <w:t>, AP and electives</w:t>
      </w:r>
      <w:r>
        <w:rPr>
          <w:rFonts w:eastAsia="Times New Roman" w:cs="Times New Roman"/>
          <w:bCs/>
          <w:color w:val="000000"/>
        </w:rPr>
        <w:t xml:space="preserve"> courses</w:t>
      </w:r>
    </w:p>
    <w:p w:rsidR="00BE4254" w:rsidRDefault="00BE4254" w:rsidP="00AE64C4">
      <w:pPr>
        <w:spacing w:after="225" w:line="240" w:lineRule="auto"/>
        <w:rPr>
          <w:rFonts w:eastAsia="Times New Roman" w:cs="Times New Roman"/>
          <w:bCs/>
          <w:color w:val="000000"/>
        </w:rPr>
      </w:pPr>
    </w:p>
    <w:p w:rsidR="008E4936" w:rsidRDefault="008E4936" w:rsidP="00AE64C4">
      <w:pPr>
        <w:spacing w:after="225" w:line="240" w:lineRule="auto"/>
        <w:rPr>
          <w:rFonts w:eastAsia="Times New Roman" w:cs="Times New Roman"/>
          <w:bCs/>
          <w:color w:val="000000"/>
        </w:rPr>
      </w:pPr>
    </w:p>
    <w:p w:rsidR="008E4936" w:rsidRDefault="008E4936" w:rsidP="00AE64C4">
      <w:pPr>
        <w:spacing w:after="225" w:line="240" w:lineRule="auto"/>
        <w:rPr>
          <w:rFonts w:eastAsia="Times New Roman" w:cs="Times New Roman"/>
          <w:bCs/>
          <w:color w:val="000000"/>
        </w:rPr>
      </w:pPr>
    </w:p>
    <w:p w:rsidR="008E4936" w:rsidRDefault="008E4936" w:rsidP="00AE64C4">
      <w:pPr>
        <w:spacing w:after="225" w:line="240" w:lineRule="auto"/>
        <w:rPr>
          <w:rFonts w:eastAsia="Times New Roman" w:cs="Times New Roman"/>
          <w:bCs/>
          <w:color w:val="000000"/>
        </w:rPr>
      </w:pPr>
    </w:p>
    <w:p w:rsidR="008E4936" w:rsidRDefault="008E4936" w:rsidP="00AE64C4">
      <w:pPr>
        <w:spacing w:after="225" w:line="240" w:lineRule="auto"/>
        <w:rPr>
          <w:rFonts w:eastAsia="Times New Roman" w:cs="Times New Roman"/>
          <w:bCs/>
          <w:color w:val="000000"/>
        </w:rPr>
      </w:pPr>
    </w:p>
    <w:p w:rsidR="008E4936" w:rsidRDefault="008E4936" w:rsidP="00AE64C4">
      <w:pPr>
        <w:spacing w:after="225" w:line="240" w:lineRule="auto"/>
        <w:rPr>
          <w:rFonts w:eastAsia="Times New Roman" w:cs="Times New Roman"/>
          <w:bCs/>
          <w:color w:val="000000"/>
        </w:rPr>
      </w:pPr>
    </w:p>
    <w:p w:rsidR="008E4936" w:rsidRDefault="008E4936" w:rsidP="00AE64C4">
      <w:pPr>
        <w:spacing w:after="225" w:line="240" w:lineRule="auto"/>
        <w:rPr>
          <w:rFonts w:eastAsia="Times New Roman" w:cs="Times New Roman"/>
          <w:bCs/>
          <w:color w:val="000000"/>
        </w:rPr>
      </w:pPr>
    </w:p>
    <w:p w:rsidR="008E4936" w:rsidRDefault="008E4936" w:rsidP="00AE64C4">
      <w:pPr>
        <w:spacing w:after="225" w:line="240" w:lineRule="auto"/>
        <w:rPr>
          <w:rFonts w:eastAsia="Times New Roman" w:cs="Times New Roman"/>
          <w:bCs/>
          <w:color w:val="000000"/>
        </w:rPr>
      </w:pPr>
    </w:p>
    <w:p w:rsidR="008E4936" w:rsidRDefault="008E4936" w:rsidP="00AE64C4">
      <w:pPr>
        <w:spacing w:after="225" w:line="240" w:lineRule="auto"/>
        <w:rPr>
          <w:rFonts w:eastAsia="Times New Roman" w:cs="Times New Roman"/>
          <w:bCs/>
          <w:color w:val="000000"/>
        </w:rPr>
      </w:pPr>
    </w:p>
    <w:p w:rsidR="008E4936" w:rsidRDefault="008E4936" w:rsidP="00AE64C4">
      <w:pPr>
        <w:spacing w:after="225" w:line="240" w:lineRule="auto"/>
        <w:rPr>
          <w:rFonts w:eastAsia="Times New Roman" w:cs="Times New Roman"/>
          <w:bCs/>
          <w:color w:val="000000"/>
        </w:rPr>
      </w:pPr>
    </w:p>
    <w:p w:rsidR="008E4936" w:rsidRDefault="008E4936" w:rsidP="00AE64C4">
      <w:pPr>
        <w:spacing w:after="225" w:line="240" w:lineRule="auto"/>
        <w:rPr>
          <w:rFonts w:eastAsia="Times New Roman" w:cs="Times New Roman"/>
          <w:bCs/>
          <w:color w:val="000000"/>
        </w:rPr>
      </w:pPr>
    </w:p>
    <w:p w:rsidR="008E4936" w:rsidRDefault="008E4936" w:rsidP="00AE64C4">
      <w:pPr>
        <w:spacing w:after="225" w:line="240" w:lineRule="auto"/>
        <w:rPr>
          <w:rFonts w:eastAsia="Times New Roman" w:cs="Times New Roman"/>
          <w:bCs/>
          <w:color w:val="000000"/>
        </w:rPr>
      </w:pPr>
    </w:p>
    <w:p w:rsidR="008E4936" w:rsidRDefault="008E4936" w:rsidP="00AE64C4">
      <w:pPr>
        <w:spacing w:after="225" w:line="240" w:lineRule="auto"/>
        <w:rPr>
          <w:rFonts w:eastAsia="Times New Roman" w:cs="Times New Roman"/>
          <w:bCs/>
          <w:color w:val="000000"/>
        </w:rPr>
      </w:pPr>
    </w:p>
    <w:p w:rsidR="008E4936" w:rsidRDefault="008E4936" w:rsidP="00AE64C4">
      <w:pPr>
        <w:spacing w:after="225" w:line="240" w:lineRule="auto"/>
        <w:rPr>
          <w:rFonts w:eastAsia="Times New Roman" w:cs="Times New Roman"/>
          <w:bCs/>
          <w:color w:val="000000"/>
        </w:rPr>
      </w:pPr>
    </w:p>
    <w:p w:rsidR="008E4936" w:rsidRDefault="008E4936" w:rsidP="00AE64C4">
      <w:pPr>
        <w:spacing w:after="225" w:line="240" w:lineRule="auto"/>
        <w:rPr>
          <w:rFonts w:eastAsia="Times New Roman" w:cs="Times New Roman"/>
          <w:bCs/>
          <w:color w:val="000000"/>
        </w:rPr>
      </w:pPr>
    </w:p>
    <w:p w:rsidR="008E4936" w:rsidRPr="00E7203D" w:rsidRDefault="008E4936" w:rsidP="00AE64C4">
      <w:pPr>
        <w:spacing w:after="225" w:line="240" w:lineRule="auto"/>
        <w:rPr>
          <w:rFonts w:eastAsia="Times New Roman" w:cs="Times New Roman"/>
          <w:bCs/>
          <w:color w:val="000000"/>
        </w:rPr>
      </w:pPr>
    </w:p>
    <w:p w:rsidR="00BF75C7" w:rsidRDefault="00BF75C7" w:rsidP="00BF75C7">
      <w:pPr>
        <w:spacing w:before="75" w:after="225" w:line="210" w:lineRule="atLeast"/>
        <w:rPr>
          <w:rFonts w:eastAsia="Times New Roman" w:cs="Times New Roman"/>
          <w:color w:val="000000"/>
        </w:rPr>
      </w:pPr>
      <w:r w:rsidRPr="00E7203D">
        <w:rPr>
          <w:rFonts w:eastAsia="Times New Roman" w:cs="Times New Roman"/>
          <w:color w:val="000000"/>
        </w:rPr>
        <w:t> </w:t>
      </w:r>
    </w:p>
    <w:p w:rsidR="00B24CFA" w:rsidRDefault="00B24CFA" w:rsidP="00BF75C7">
      <w:pPr>
        <w:spacing w:before="75" w:after="225" w:line="210" w:lineRule="atLeast"/>
        <w:rPr>
          <w:rFonts w:eastAsia="Times New Roman" w:cs="Times New Roman"/>
          <w:b/>
          <w:color w:val="000000"/>
        </w:rPr>
      </w:pPr>
    </w:p>
    <w:p w:rsidR="00B24CFA" w:rsidRDefault="00B24CFA" w:rsidP="00BF75C7">
      <w:pPr>
        <w:spacing w:before="75" w:after="225" w:line="210" w:lineRule="atLeast"/>
        <w:rPr>
          <w:rFonts w:eastAsia="Times New Roman" w:cs="Times New Roman"/>
          <w:b/>
          <w:color w:val="000000"/>
        </w:rPr>
      </w:pPr>
    </w:p>
    <w:p w:rsidR="0002438F" w:rsidRPr="00B24CFA" w:rsidRDefault="00B24CFA" w:rsidP="00BF75C7">
      <w:pPr>
        <w:spacing w:before="75" w:after="225" w:line="210" w:lineRule="atLeast"/>
        <w:rPr>
          <w:rFonts w:eastAsia="Times New Roman" w:cs="Times New Roman"/>
          <w:b/>
          <w:color w:val="000000"/>
        </w:rPr>
      </w:pPr>
      <w:r w:rsidRPr="00B24CFA">
        <w:rPr>
          <w:rFonts w:eastAsia="Times New Roman" w:cs="Times New Roman"/>
          <w:b/>
          <w:color w:val="000000"/>
        </w:rPr>
        <w:t>This school growth plan has been written and reviewed by:</w:t>
      </w:r>
    </w:p>
    <w:p w:rsidR="00B24CFA" w:rsidRDefault="00B24CFA" w:rsidP="0002438F">
      <w:pPr>
        <w:spacing w:before="75" w:after="225" w:line="210" w:lineRule="atLeast"/>
        <w:ind w:firstLine="720"/>
        <w:rPr>
          <w:rFonts w:eastAsia="Times New Roman" w:cs="Times New Roman"/>
          <w:color w:val="000000"/>
        </w:rPr>
      </w:pPr>
    </w:p>
    <w:p w:rsidR="00B24CFA" w:rsidRDefault="00B24CFA" w:rsidP="00B24CFA">
      <w:pPr>
        <w:pStyle w:val="NoSpacing"/>
        <w:rPr>
          <w:rFonts w:eastAsia="Times New Roman"/>
          <w:color w:val="000000"/>
        </w:rPr>
      </w:pPr>
      <w:r>
        <w:t>_____________________</w:t>
      </w:r>
      <w:r>
        <w:tab/>
      </w:r>
      <w:r>
        <w:tab/>
      </w:r>
      <w:r w:rsidR="0002438F">
        <w:t>_____________________</w:t>
      </w:r>
      <w:r>
        <w:tab/>
      </w:r>
      <w:r>
        <w:rPr>
          <w:rFonts w:eastAsia="Times New Roman"/>
          <w:color w:val="000000"/>
        </w:rPr>
        <w:t>_____________________</w:t>
      </w:r>
    </w:p>
    <w:p w:rsidR="00B24CFA" w:rsidRDefault="00B24CFA" w:rsidP="00B24CFA">
      <w:pPr>
        <w:pStyle w:val="NoSpacing"/>
        <w:ind w:firstLine="720"/>
      </w:pPr>
      <w:r>
        <w:rPr>
          <w:rFonts w:eastAsia="Times New Roman"/>
          <w:color w:val="000000"/>
        </w:rPr>
        <w:t>Principal</w:t>
      </w:r>
      <w:r>
        <w:rPr>
          <w:rFonts w:eastAsia="Times New Roman"/>
          <w:color w:val="000000"/>
        </w:rPr>
        <w:tab/>
      </w:r>
      <w:r w:rsidR="0002438F">
        <w:tab/>
      </w:r>
      <w:r w:rsidR="0002438F">
        <w:tab/>
      </w:r>
      <w:r>
        <w:tab/>
        <w:t>Signature</w:t>
      </w:r>
      <w:r>
        <w:tab/>
      </w:r>
      <w:r>
        <w:tab/>
      </w:r>
      <w:r>
        <w:tab/>
        <w:t>Date</w:t>
      </w:r>
    </w:p>
    <w:p w:rsidR="00B24CFA" w:rsidRDefault="00B24CFA" w:rsidP="00B24CFA">
      <w:pPr>
        <w:pStyle w:val="NoSpacing"/>
      </w:pPr>
    </w:p>
    <w:p w:rsidR="00B24CFA" w:rsidRDefault="0002438F" w:rsidP="00B24CFA">
      <w:pPr>
        <w:pStyle w:val="NoSpacing"/>
      </w:pPr>
      <w:r>
        <w:tab/>
      </w:r>
    </w:p>
    <w:p w:rsidR="0002438F" w:rsidRPr="00E7203D" w:rsidRDefault="0002438F" w:rsidP="00B24CFA">
      <w:pPr>
        <w:pStyle w:val="NoSpacing"/>
      </w:pPr>
      <w:r>
        <w:t>_____________________</w:t>
      </w:r>
      <w:r>
        <w:tab/>
      </w:r>
      <w:r w:rsidR="00B24CFA">
        <w:tab/>
      </w:r>
      <w:r w:rsidR="00B24CFA">
        <w:rPr>
          <w:rFonts w:eastAsia="Times New Roman"/>
          <w:color w:val="000000"/>
        </w:rPr>
        <w:t>_____________________</w:t>
      </w:r>
      <w:r w:rsidR="00B24CFA">
        <w:rPr>
          <w:rFonts w:eastAsia="Times New Roman"/>
          <w:color w:val="000000"/>
        </w:rPr>
        <w:tab/>
      </w:r>
      <w:r w:rsidR="00B24CFA">
        <w:rPr>
          <w:rFonts w:eastAsia="Times New Roman"/>
          <w:color w:val="000000"/>
        </w:rPr>
        <w:t>_____________________</w:t>
      </w:r>
    </w:p>
    <w:p w:rsidR="00BF75C7" w:rsidRDefault="00B24CFA" w:rsidP="00B24CFA">
      <w:pPr>
        <w:pStyle w:val="NoSpacing"/>
        <w:ind w:firstLine="720"/>
      </w:pPr>
      <w:r>
        <w:t>Vice-principal</w:t>
      </w:r>
      <w:r>
        <w:tab/>
      </w:r>
      <w:r>
        <w:tab/>
      </w:r>
      <w:r>
        <w:tab/>
      </w:r>
      <w:r>
        <w:tab/>
        <w:t>Signature</w:t>
      </w:r>
      <w:r>
        <w:tab/>
      </w:r>
      <w:r>
        <w:tab/>
      </w:r>
      <w:r>
        <w:tab/>
        <w:t>Date</w:t>
      </w:r>
    </w:p>
    <w:p w:rsidR="00B24CFA" w:rsidRDefault="00B24CFA" w:rsidP="00B24CFA">
      <w:pPr>
        <w:pStyle w:val="NoSpacing"/>
      </w:pPr>
    </w:p>
    <w:p w:rsidR="00B24CFA" w:rsidRPr="00E7203D" w:rsidRDefault="00B24CFA" w:rsidP="00B24CFA">
      <w:pPr>
        <w:pStyle w:val="NoSpacing"/>
      </w:pPr>
    </w:p>
    <w:p w:rsidR="0002438F" w:rsidRDefault="0002438F" w:rsidP="00B24CFA">
      <w:pPr>
        <w:pStyle w:val="NoSpacing"/>
      </w:pPr>
      <w:r>
        <w:t>_____________________</w:t>
      </w:r>
      <w:r w:rsidR="00B24CFA">
        <w:tab/>
      </w:r>
      <w:r w:rsidR="00B24CFA">
        <w:tab/>
      </w:r>
      <w:r>
        <w:t>_____________________</w:t>
      </w:r>
      <w:r w:rsidR="00B24CFA">
        <w:tab/>
      </w:r>
      <w:r w:rsidR="00B24CFA">
        <w:rPr>
          <w:rFonts w:eastAsia="Times New Roman"/>
          <w:color w:val="000000"/>
        </w:rPr>
        <w:t>_____________________</w:t>
      </w:r>
    </w:p>
    <w:p w:rsidR="0002438F" w:rsidRDefault="00B24CFA" w:rsidP="00B24CFA">
      <w:pPr>
        <w:pStyle w:val="NoSpacing"/>
        <w:ind w:firstLine="720"/>
      </w:pPr>
      <w:r>
        <w:t>Vice-principal</w:t>
      </w:r>
      <w:r>
        <w:tab/>
      </w:r>
      <w:r>
        <w:tab/>
      </w:r>
      <w:r>
        <w:tab/>
      </w:r>
      <w:r>
        <w:tab/>
        <w:t>Signature</w:t>
      </w:r>
      <w:r>
        <w:tab/>
      </w:r>
      <w:r>
        <w:tab/>
      </w:r>
      <w:r>
        <w:tab/>
        <w:t>Date</w:t>
      </w:r>
    </w:p>
    <w:p w:rsidR="00B24CFA" w:rsidRDefault="00B24CFA" w:rsidP="00B24CFA">
      <w:pPr>
        <w:pStyle w:val="NoSpacing"/>
      </w:pPr>
    </w:p>
    <w:p w:rsidR="00B24CFA" w:rsidRPr="00E7203D" w:rsidRDefault="00B24CFA" w:rsidP="00B24CFA">
      <w:pPr>
        <w:pStyle w:val="NoSpacing"/>
      </w:pPr>
    </w:p>
    <w:p w:rsidR="00C54B5A" w:rsidRDefault="0002438F" w:rsidP="00B24CFA">
      <w:pPr>
        <w:pStyle w:val="NoSpacing"/>
        <w:rPr>
          <w:rFonts w:eastAsia="Times New Roman"/>
          <w:color w:val="000000"/>
        </w:rPr>
      </w:pPr>
      <w:r>
        <w:t>_____________________</w:t>
      </w:r>
      <w:r w:rsidR="00B24CFA">
        <w:tab/>
      </w:r>
      <w:r w:rsidR="00B24CFA">
        <w:tab/>
      </w:r>
      <w:r>
        <w:t>_____________________</w:t>
      </w:r>
      <w:r w:rsidR="00B24CFA">
        <w:tab/>
      </w:r>
      <w:r w:rsidR="00B24CFA">
        <w:rPr>
          <w:rFonts w:eastAsia="Times New Roman"/>
          <w:color w:val="000000"/>
        </w:rPr>
        <w:t>_____________________</w:t>
      </w:r>
    </w:p>
    <w:p w:rsidR="00B24CFA" w:rsidRDefault="00B24CFA" w:rsidP="00B24CFA">
      <w:pPr>
        <w:pStyle w:val="NoSpacing"/>
        <w:ind w:firstLine="720"/>
        <w:rPr>
          <w:rFonts w:eastAsia="Times New Roman"/>
          <w:color w:val="000000"/>
        </w:rPr>
      </w:pPr>
      <w:r>
        <w:rPr>
          <w:rFonts w:eastAsia="Times New Roman"/>
          <w:color w:val="000000"/>
        </w:rPr>
        <w:t>Superintendent</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Signature</w:t>
      </w:r>
      <w:r>
        <w:rPr>
          <w:rFonts w:eastAsia="Times New Roman"/>
          <w:color w:val="000000"/>
        </w:rPr>
        <w:tab/>
      </w:r>
      <w:r>
        <w:rPr>
          <w:rFonts w:eastAsia="Times New Roman"/>
          <w:color w:val="000000"/>
        </w:rPr>
        <w:tab/>
      </w:r>
      <w:r>
        <w:rPr>
          <w:rFonts w:eastAsia="Times New Roman"/>
          <w:color w:val="000000"/>
        </w:rPr>
        <w:tab/>
        <w:t>Date</w:t>
      </w:r>
    </w:p>
    <w:p w:rsidR="00B24CFA" w:rsidRDefault="00B24CFA" w:rsidP="00B24CFA">
      <w:pPr>
        <w:pStyle w:val="NoSpacing"/>
        <w:rPr>
          <w:rFonts w:eastAsia="Times New Roman"/>
          <w:color w:val="000000"/>
        </w:rPr>
      </w:pPr>
    </w:p>
    <w:p w:rsidR="00B24CFA" w:rsidRDefault="00B24CFA" w:rsidP="00B24CFA">
      <w:pPr>
        <w:pStyle w:val="NoSpacing"/>
        <w:rPr>
          <w:rFonts w:eastAsia="Times New Roman"/>
          <w:color w:val="000000"/>
        </w:rPr>
      </w:pPr>
    </w:p>
    <w:p w:rsidR="00B24CFA" w:rsidRDefault="00B24CFA" w:rsidP="00B24CFA">
      <w:pPr>
        <w:pStyle w:val="NoSpacing"/>
        <w:rPr>
          <w:rFonts w:eastAsia="Times New Roman"/>
          <w:color w:val="000000"/>
        </w:rPr>
      </w:pPr>
      <w:r>
        <w:rPr>
          <w:rFonts w:eastAsia="Times New Roman"/>
          <w:color w:val="000000"/>
        </w:rPr>
        <w:t>_____________________</w:t>
      </w:r>
      <w:r>
        <w:rPr>
          <w:rFonts w:eastAsia="Times New Roman"/>
          <w:color w:val="000000"/>
        </w:rPr>
        <w:tab/>
      </w:r>
      <w:r>
        <w:rPr>
          <w:rFonts w:eastAsia="Times New Roman"/>
          <w:color w:val="000000"/>
        </w:rPr>
        <w:tab/>
      </w:r>
      <w:r>
        <w:rPr>
          <w:rFonts w:eastAsia="Times New Roman"/>
          <w:color w:val="000000"/>
        </w:rPr>
        <w:t>_____________________</w:t>
      </w:r>
      <w:r>
        <w:rPr>
          <w:rFonts w:eastAsia="Times New Roman"/>
          <w:color w:val="000000"/>
        </w:rPr>
        <w:tab/>
      </w:r>
      <w:r>
        <w:rPr>
          <w:rFonts w:eastAsia="Times New Roman"/>
          <w:color w:val="000000"/>
        </w:rPr>
        <w:t>_____________________</w:t>
      </w:r>
    </w:p>
    <w:p w:rsidR="00B24CFA" w:rsidRPr="00E7203D" w:rsidRDefault="00B24CFA" w:rsidP="00B24CFA">
      <w:pPr>
        <w:pStyle w:val="NoSpacing"/>
        <w:ind w:firstLine="720"/>
      </w:pPr>
      <w:r>
        <w:rPr>
          <w:rFonts w:eastAsia="Times New Roman"/>
          <w:color w:val="000000"/>
        </w:rPr>
        <w:t>Board Chair</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Signature</w:t>
      </w:r>
      <w:r w:rsidR="002A1EA4">
        <w:rPr>
          <w:rFonts w:eastAsia="Times New Roman"/>
          <w:color w:val="000000"/>
        </w:rPr>
        <w:tab/>
      </w:r>
      <w:r w:rsidR="002A1EA4">
        <w:rPr>
          <w:rFonts w:eastAsia="Times New Roman"/>
          <w:color w:val="000000"/>
        </w:rPr>
        <w:tab/>
      </w:r>
      <w:r w:rsidR="002A1EA4">
        <w:rPr>
          <w:rFonts w:eastAsia="Times New Roman"/>
          <w:color w:val="000000"/>
        </w:rPr>
        <w:tab/>
        <w:t>Date</w:t>
      </w:r>
      <w:bookmarkStart w:id="0" w:name="_GoBack"/>
      <w:bookmarkEnd w:id="0"/>
    </w:p>
    <w:sectPr w:rsidR="00B24CFA" w:rsidRPr="00E7203D" w:rsidSect="00992FA7">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455"/>
    <w:multiLevelType w:val="hybridMultilevel"/>
    <w:tmpl w:val="198C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46018"/>
    <w:multiLevelType w:val="multilevel"/>
    <w:tmpl w:val="83DC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D3BA5"/>
    <w:multiLevelType w:val="hybridMultilevel"/>
    <w:tmpl w:val="B1FA4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C5A0781"/>
    <w:multiLevelType w:val="hybridMultilevel"/>
    <w:tmpl w:val="E6D4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B0B2B"/>
    <w:multiLevelType w:val="hybridMultilevel"/>
    <w:tmpl w:val="A8BE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15C81"/>
    <w:multiLevelType w:val="hybridMultilevel"/>
    <w:tmpl w:val="F4B2D0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20B33AB"/>
    <w:multiLevelType w:val="hybridMultilevel"/>
    <w:tmpl w:val="FA7C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2F594D"/>
    <w:multiLevelType w:val="hybridMultilevel"/>
    <w:tmpl w:val="F62A2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9B072E"/>
    <w:multiLevelType w:val="hybridMultilevel"/>
    <w:tmpl w:val="9BEC57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CD7B42"/>
    <w:multiLevelType w:val="hybridMultilevel"/>
    <w:tmpl w:val="6488378C"/>
    <w:lvl w:ilvl="0" w:tplc="3B72D036">
      <w:numFmt w:val="bullet"/>
      <w:lvlText w:val=""/>
      <w:lvlJc w:val="left"/>
      <w:pPr>
        <w:ind w:left="990" w:hanging="360"/>
      </w:pPr>
      <w:rPr>
        <w:rFonts w:ascii="Symbol" w:eastAsiaTheme="minorHAnsi"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7"/>
  </w:num>
  <w:num w:numId="3">
    <w:abstractNumId w:val="2"/>
  </w:num>
  <w:num w:numId="4">
    <w:abstractNumId w:val="9"/>
  </w:num>
  <w:num w:numId="5">
    <w:abstractNumId w:val="8"/>
  </w:num>
  <w:num w:numId="6">
    <w:abstractNumId w:val="3"/>
  </w:num>
  <w:num w:numId="7">
    <w:abstractNumId w:val="6"/>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C7"/>
    <w:rsid w:val="0002438F"/>
    <w:rsid w:val="001D03C6"/>
    <w:rsid w:val="002027AC"/>
    <w:rsid w:val="00292108"/>
    <w:rsid w:val="002A1EA4"/>
    <w:rsid w:val="00327472"/>
    <w:rsid w:val="00451347"/>
    <w:rsid w:val="005B19F2"/>
    <w:rsid w:val="006056EA"/>
    <w:rsid w:val="00664071"/>
    <w:rsid w:val="006B0424"/>
    <w:rsid w:val="006E1F1E"/>
    <w:rsid w:val="006E7352"/>
    <w:rsid w:val="00705459"/>
    <w:rsid w:val="007271D3"/>
    <w:rsid w:val="007C0E88"/>
    <w:rsid w:val="00837E20"/>
    <w:rsid w:val="00843F89"/>
    <w:rsid w:val="0084404E"/>
    <w:rsid w:val="008E4936"/>
    <w:rsid w:val="009804B9"/>
    <w:rsid w:val="00992FA7"/>
    <w:rsid w:val="00AC505E"/>
    <w:rsid w:val="00AE64C4"/>
    <w:rsid w:val="00B24CFA"/>
    <w:rsid w:val="00BE4254"/>
    <w:rsid w:val="00BE697F"/>
    <w:rsid w:val="00BF75C7"/>
    <w:rsid w:val="00C54B5A"/>
    <w:rsid w:val="00C75DB6"/>
    <w:rsid w:val="00DF12F0"/>
    <w:rsid w:val="00E30825"/>
    <w:rsid w:val="00E67878"/>
    <w:rsid w:val="00E7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5C7"/>
    <w:rPr>
      <w:rFonts w:ascii="Tahoma" w:hAnsi="Tahoma" w:cs="Tahoma"/>
      <w:sz w:val="16"/>
      <w:szCs w:val="16"/>
    </w:rPr>
  </w:style>
  <w:style w:type="paragraph" w:styleId="NoSpacing">
    <w:name w:val="No Spacing"/>
    <w:link w:val="NoSpacingChar"/>
    <w:uiPriority w:val="1"/>
    <w:qFormat/>
    <w:rsid w:val="007C0E88"/>
    <w:pPr>
      <w:spacing w:after="0" w:line="240" w:lineRule="auto"/>
    </w:pPr>
    <w:rPr>
      <w:rFonts w:ascii="Calibri" w:eastAsia="Calibri" w:hAnsi="Calibri" w:cs="Times New Roman"/>
    </w:rPr>
  </w:style>
  <w:style w:type="paragraph" w:styleId="ListParagraph">
    <w:name w:val="List Paragraph"/>
    <w:basedOn w:val="Normal"/>
    <w:uiPriority w:val="34"/>
    <w:qFormat/>
    <w:rsid w:val="009804B9"/>
    <w:pPr>
      <w:ind w:left="720"/>
      <w:contextualSpacing/>
    </w:pPr>
  </w:style>
  <w:style w:type="character" w:customStyle="1" w:styleId="NoSpacingChar">
    <w:name w:val="No Spacing Char"/>
    <w:basedOn w:val="DefaultParagraphFont"/>
    <w:link w:val="NoSpacing"/>
    <w:uiPriority w:val="1"/>
    <w:rsid w:val="00992FA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5C7"/>
    <w:rPr>
      <w:rFonts w:ascii="Tahoma" w:hAnsi="Tahoma" w:cs="Tahoma"/>
      <w:sz w:val="16"/>
      <w:szCs w:val="16"/>
    </w:rPr>
  </w:style>
  <w:style w:type="paragraph" w:styleId="NoSpacing">
    <w:name w:val="No Spacing"/>
    <w:link w:val="NoSpacingChar"/>
    <w:uiPriority w:val="1"/>
    <w:qFormat/>
    <w:rsid w:val="007C0E88"/>
    <w:pPr>
      <w:spacing w:after="0" w:line="240" w:lineRule="auto"/>
    </w:pPr>
    <w:rPr>
      <w:rFonts w:ascii="Calibri" w:eastAsia="Calibri" w:hAnsi="Calibri" w:cs="Times New Roman"/>
    </w:rPr>
  </w:style>
  <w:style w:type="paragraph" w:styleId="ListParagraph">
    <w:name w:val="List Paragraph"/>
    <w:basedOn w:val="Normal"/>
    <w:uiPriority w:val="34"/>
    <w:qFormat/>
    <w:rsid w:val="009804B9"/>
    <w:pPr>
      <w:ind w:left="720"/>
      <w:contextualSpacing/>
    </w:pPr>
  </w:style>
  <w:style w:type="character" w:customStyle="1" w:styleId="NoSpacingChar">
    <w:name w:val="No Spacing Char"/>
    <w:basedOn w:val="DefaultParagraphFont"/>
    <w:link w:val="NoSpacing"/>
    <w:uiPriority w:val="1"/>
    <w:rsid w:val="00992F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mss.mpsd.ca/"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D019B8-02B0-4DB0-8F93-95E6991E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7966E4BE</Template>
  <TotalTime>57</TotalTime>
  <Pages>7</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MSS Growth Plan</vt:lpstr>
    </vt:vector>
  </TitlesOfParts>
  <Company>Ecole Mission  Senior Secondary School</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 Growth Plan</dc:title>
  <dc:creator>Jim Pearce</dc:creator>
  <cp:lastModifiedBy>Hardeep Grewal</cp:lastModifiedBy>
  <cp:revision>3</cp:revision>
  <cp:lastPrinted>2016-04-18T17:03:00Z</cp:lastPrinted>
  <dcterms:created xsi:type="dcterms:W3CDTF">2016-04-17T15:34:00Z</dcterms:created>
  <dcterms:modified xsi:type="dcterms:W3CDTF">2016-04-18T17:41:00Z</dcterms:modified>
</cp:coreProperties>
</file>