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before="54" w:line="240" w:lineRule="auto"/>
        <w:ind w:left="100" w:right="-358"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Revised September, 2016  Direction</w:t>
      </w:r>
      <w:r w:rsidDel="00000000" w:rsidR="00000000" w:rsidRPr="00000000">
        <w:rPr>
          <w:b w:val="1"/>
          <w:sz w:val="16"/>
          <w:szCs w:val="16"/>
          <w:rtl w:val="0"/>
        </w:rPr>
        <w:t xml:space="preserve">s Revised June 8, 2017</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297" w:lineRule="auto"/>
        <w:ind w:left="-990" w:firstLine="0"/>
        <w:rPr>
          <w:b w:val="1"/>
          <w:sz w:val="36"/>
          <w:szCs w:val="36"/>
        </w:rPr>
      </w:pPr>
      <w:bookmarkStart w:colFirst="0" w:colLast="0" w:name="_gjdgxs" w:id="0"/>
      <w:bookmarkEnd w:id="0"/>
      <w:r w:rsidDel="00000000" w:rsidR="00000000" w:rsidRPr="00000000">
        <w:rPr>
          <w:b w:val="1"/>
          <w:sz w:val="36"/>
          <w:szCs w:val="36"/>
          <w:rtl w:val="0"/>
        </w:rPr>
        <w:t xml:space="preserve">Mi</w:t>
        <w:tab/>
        <w:t xml:space="preserve"> Missouri PLC Rubric Artifact Collection Tool  for  Fulton Middle School</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8" w:lineRule="auto"/>
        <w:rPr>
          <w:b w:val="1"/>
          <w:sz w:val="13"/>
          <w:szCs w:val="13"/>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65" w:line="246.99999999999994" w:lineRule="auto"/>
        <w:ind w:left="10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note: Each successive level of implementation reflects the cumulative effect of those preceding it. (i.e., to be deeply implementing, the conditions of proficient and partial must be present and in place)</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before="65" w:line="246.99999999999994" w:lineRule="auto"/>
        <w:ind w:left="100" w:right="90" w:firstLine="0"/>
        <w:rPr>
          <w:b w:val="1"/>
          <w:sz w:val="24"/>
          <w:szCs w:val="24"/>
        </w:rPr>
      </w:pPr>
      <w:r w:rsidDel="00000000" w:rsidR="00000000" w:rsidRPr="00000000">
        <w:rPr>
          <w:rFonts w:ascii="Calibri" w:cs="Calibri" w:eastAsia="Calibri" w:hAnsi="Calibri"/>
          <w:b w:val="1"/>
          <w:sz w:val="24"/>
          <w:szCs w:val="24"/>
          <w:rtl w:val="0"/>
        </w:rPr>
        <w:t xml:space="preserve">This organizing tool is designed to help </w:t>
      </w:r>
      <w:r w:rsidDel="00000000" w:rsidR="00000000" w:rsidRPr="00000000">
        <w:rPr>
          <w:b w:val="1"/>
          <w:sz w:val="24"/>
          <w:szCs w:val="24"/>
          <w:rtl w:val="0"/>
        </w:rPr>
        <w:t xml:space="preserve">building leadership teams</w:t>
      </w:r>
      <w:r w:rsidDel="00000000" w:rsidR="00000000" w:rsidRPr="00000000">
        <w:rPr>
          <w:rFonts w:ascii="Calibri" w:cs="Calibri" w:eastAsia="Calibri" w:hAnsi="Calibri"/>
          <w:b w:val="1"/>
          <w:sz w:val="24"/>
          <w:szCs w:val="24"/>
          <w:rtl w:val="0"/>
        </w:rPr>
        <w:t xml:space="preserve"> archive evidence of</w:t>
      </w:r>
      <w:r w:rsidDel="00000000" w:rsidR="00000000" w:rsidRPr="00000000">
        <w:rPr>
          <w:b w:val="1"/>
          <w:sz w:val="24"/>
          <w:szCs w:val="24"/>
          <w:rtl w:val="0"/>
        </w:rPr>
        <w:t xml:space="preserve"> </w:t>
      </w:r>
      <w:r w:rsidDel="00000000" w:rsidR="00000000" w:rsidRPr="00000000">
        <w:rPr>
          <w:rFonts w:ascii="Calibri" w:cs="Calibri" w:eastAsia="Calibri" w:hAnsi="Calibri"/>
          <w:b w:val="1"/>
          <w:sz w:val="24"/>
          <w:szCs w:val="24"/>
          <w:rtl w:val="0"/>
        </w:rPr>
        <w:t xml:space="preserve"> PLC implementation. Evidence may come in the form of documents, photos, videos, webpages, social media posts, etc. The color-coded “suggested artifacts for implementation evidence”</w:t>
      </w:r>
      <w:r w:rsidDel="00000000" w:rsidR="00000000" w:rsidRPr="00000000">
        <w:rPr>
          <w:rFonts w:ascii="Calibri" w:cs="Calibri" w:eastAsia="Calibri" w:hAnsi="Calibri"/>
          <w:b w:val="1"/>
          <w:color w:val="9bbb59"/>
          <w:sz w:val="24"/>
          <w:szCs w:val="24"/>
          <w:rtl w:val="0"/>
        </w:rPr>
        <w:t xml:space="preserve"> </w:t>
      </w:r>
      <w:r w:rsidDel="00000000" w:rsidR="00000000" w:rsidRPr="00000000">
        <w:rPr>
          <w:rFonts w:ascii="Calibri" w:cs="Calibri" w:eastAsia="Calibri" w:hAnsi="Calibri"/>
          <w:b w:val="1"/>
          <w:sz w:val="24"/>
          <w:szCs w:val="24"/>
          <w:rtl w:val="0"/>
        </w:rPr>
        <w:t xml:space="preserve">are provided to give you suggestions of potential evidence. In most cases, the links will go to documents which are all contained in a shared folder (Google, Dropbox, etc.). </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before="65" w:line="246.99999999999994" w:lineRule="auto"/>
        <w:ind w:left="100" w:right="90" w:firstLine="0"/>
        <w:rPr>
          <w:b w:val="1"/>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before="65" w:line="246.99999999999994" w:lineRule="auto"/>
        <w:ind w:left="100" w:right="90" w:firstLine="0"/>
        <w:rPr>
          <w:b w:val="1"/>
          <w:color w:val="4a86e8"/>
          <w:sz w:val="24"/>
          <w:szCs w:val="24"/>
        </w:rPr>
      </w:pPr>
      <w:r w:rsidDel="00000000" w:rsidR="00000000" w:rsidRPr="00000000">
        <w:rPr>
          <w:b w:val="1"/>
          <w:color w:val="4a86e8"/>
          <w:sz w:val="24"/>
          <w:szCs w:val="24"/>
          <w:rtl w:val="0"/>
        </w:rPr>
        <w:t xml:space="preserve">It is particularly important that your share settings for this document, as well as each of the artifacts you are linking accurately, are correct. Sharing with your PLC Consultant will ensure better communication and support of your PLC implementation.  Use the “Share” button,  be sure “anyone with the link can view.” Also, please check your “advanced” settings to be sure that you are sharing with others outside your district. In some districts, the default setting is for internal sharing only, so you may need to ask for in district tech support to change your settings.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before="65" w:line="246.99999999999994" w:lineRule="auto"/>
        <w:ind w:left="100" w:right="90" w:firstLine="0"/>
        <w:rPr>
          <w:b w:val="1"/>
          <w:sz w:val="24"/>
          <w:szCs w:val="24"/>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before="65" w:line="246.99999999999994" w:lineRule="auto"/>
        <w:ind w:left="100" w:right="90" w:firstLine="0"/>
        <w:rPr>
          <w:rFonts w:ascii="Calibri" w:cs="Calibri" w:eastAsia="Calibri" w:hAnsi="Calibri"/>
          <w:b w:val="1"/>
          <w:sz w:val="19"/>
          <w:szCs w:val="19"/>
        </w:rPr>
      </w:pPr>
      <w:r w:rsidDel="00000000" w:rsidR="00000000" w:rsidRPr="00000000">
        <w:rPr>
          <w:b w:val="1"/>
          <w:sz w:val="24"/>
          <w:szCs w:val="24"/>
          <w:rtl w:val="0"/>
        </w:rPr>
        <w:t xml:space="preserve">Please note that this document will be used for several years, and artifacts will change as your implementation deepens. The goal is not the greatest number of artifacts, but rather artifacts which tell your story concisely and directly.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19"/>
          <w:szCs w:val="19"/>
          <w:rtl w:val="0"/>
        </w:rPr>
        <w:t xml:space="preserve">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before="65" w:line="246.99999999999994" w:lineRule="auto"/>
        <w:ind w:left="100" w:right="1261" w:firstLine="0"/>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before="65" w:line="246.99999999999994" w:lineRule="auto"/>
        <w:ind w:left="100" w:right="1261" w:firstLine="0"/>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HYPERLINKS TO THE STRANDS</w:t>
      </w:r>
    </w:p>
    <w:tbl>
      <w:tblPr>
        <w:tblStyle w:val="Table1"/>
        <w:tblW w:w="11448.000000000002"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31"/>
        <w:gridCol w:w="5717"/>
        <w:tblGridChange w:id="0">
          <w:tblGrid>
            <w:gridCol w:w="5731"/>
            <w:gridCol w:w="5717"/>
          </w:tblGrid>
        </w:tblGridChange>
      </w:tblGrid>
      <w:tr>
        <w:tc>
          <w:tcPr/>
          <w:bookmarkStart w:colFirst="0" w:colLast="0" w:name="30j0zll" w:id="1"/>
          <w:bookmarkEnd w:id="1"/>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before="65" w:line="246.99999999999994" w:lineRule="auto"/>
              <w:ind w:right="-151"/>
              <w:rPr/>
            </w:pPr>
            <w:r w:rsidDel="00000000" w:rsidR="00000000" w:rsidRPr="00000000">
              <w:rPr>
                <w:rFonts w:ascii="Calibri" w:cs="Calibri" w:eastAsia="Calibri" w:hAnsi="Calibri"/>
                <w:b w:val="1"/>
                <w:color w:val="0000ff"/>
                <w:sz w:val="19"/>
                <w:szCs w:val="19"/>
                <w:u w:val="single"/>
                <w:rtl w:val="0"/>
              </w:rPr>
              <w:t xml:space="preserve">Strand 1:  Communit</w:t>
            </w:r>
            <w:r w:rsidDel="00000000" w:rsidR="00000000" w:rsidRPr="00000000">
              <w:rPr>
                <w:b w:val="1"/>
                <w:color w:val="0000ff"/>
                <w:sz w:val="19"/>
                <w:szCs w:val="19"/>
                <w:u w:val="single"/>
                <w:rtl w:val="0"/>
              </w:rPr>
              <w:t xml:space="preserve">Learning</w:t>
            </w:r>
            <w:r w:rsidDel="00000000" w:rsidR="00000000" w:rsidRPr="00000000">
              <w:rPr>
                <w:rFonts w:ascii="Calibri" w:cs="Calibri" w:eastAsia="Calibri" w:hAnsi="Calibri"/>
                <w:b w:val="1"/>
                <w:color w:val="0000ff"/>
                <w:sz w:val="19"/>
                <w:szCs w:val="19"/>
                <w:u w:val="single"/>
                <w:rtl w:val="0"/>
              </w:rPr>
              <w:t xml:space="preserve">y Culture and Continuous Improvement</w:t>
            </w:r>
            <w:r w:rsidDel="00000000" w:rsidR="00000000" w:rsidRPr="00000000">
              <w:rPr>
                <w:rtl w:val="0"/>
              </w:rPr>
            </w:r>
          </w:p>
        </w:tc>
        <w:tc>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before="65" w:line="246.99999999999994" w:lineRule="auto"/>
              <w:ind w:right="-98"/>
              <w:rPr/>
            </w:pPr>
            <w:r w:rsidDel="00000000" w:rsidR="00000000" w:rsidRPr="00000000">
              <w:rPr>
                <w:rFonts w:ascii="Calibri" w:cs="Calibri" w:eastAsia="Calibri" w:hAnsi="Calibri"/>
                <w:b w:val="1"/>
                <w:color w:val="0000ff"/>
                <w:sz w:val="19"/>
                <w:szCs w:val="19"/>
                <w:u w:val="single"/>
                <w:rtl w:val="0"/>
              </w:rPr>
              <w:t xml:space="preserve">Strand 2: How Effective Building Level Leadership Teams Work</w:t>
            </w:r>
            <w:r w:rsidDel="00000000" w:rsidR="00000000" w:rsidRPr="00000000">
              <w:rPr>
                <w:rtl w:val="0"/>
              </w:rPr>
            </w:r>
          </w:p>
        </w:tc>
      </w:tr>
      <w:tr>
        <w:tc>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before="65" w:line="246.99999999999994" w:lineRule="auto"/>
              <w:ind w:right="1261"/>
              <w:rPr/>
            </w:pPr>
            <w:r w:rsidDel="00000000" w:rsidR="00000000" w:rsidRPr="00000000">
              <w:rPr>
                <w:rFonts w:ascii="Calibri" w:cs="Calibri" w:eastAsia="Calibri" w:hAnsi="Calibri"/>
                <w:b w:val="1"/>
                <w:color w:val="0000ff"/>
                <w:sz w:val="19"/>
                <w:szCs w:val="19"/>
                <w:u w:val="single"/>
                <w:rtl w:val="0"/>
              </w:rPr>
              <w:t xml:space="preserve">Strand 3: How Effective Teams Work</w:t>
            </w:r>
            <w:r w:rsidDel="00000000" w:rsidR="00000000" w:rsidRPr="00000000">
              <w:rPr>
                <w:rtl w:val="0"/>
              </w:rPr>
            </w:r>
          </w:p>
        </w:tc>
        <w:tc>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before="65" w:line="246.99999999999994" w:lineRule="auto"/>
              <w:ind w:right="-98"/>
              <w:rPr/>
            </w:pPr>
            <w:r w:rsidDel="00000000" w:rsidR="00000000" w:rsidRPr="00000000">
              <w:rPr>
                <w:rFonts w:ascii="Calibri" w:cs="Calibri" w:eastAsia="Calibri" w:hAnsi="Calibri"/>
                <w:b w:val="1"/>
                <w:color w:val="0000ff"/>
                <w:sz w:val="19"/>
                <w:szCs w:val="19"/>
                <w:u w:val="single"/>
                <w:rtl w:val="0"/>
              </w:rPr>
              <w:t xml:space="preserve">Strand 4: What Should Students Need to Know and Do? (CQ1)</w:t>
            </w:r>
            <w:r w:rsidDel="00000000" w:rsidR="00000000" w:rsidRPr="00000000">
              <w:rPr>
                <w:rtl w:val="0"/>
              </w:rPr>
            </w:r>
          </w:p>
        </w:tc>
      </w:tr>
      <w:tr>
        <w:tc>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before="65" w:line="246.99999999999994" w:lineRule="auto"/>
              <w:ind w:right="-145"/>
              <w:rPr/>
            </w:pPr>
            <w:r w:rsidDel="00000000" w:rsidR="00000000" w:rsidRPr="00000000">
              <w:rPr>
                <w:rFonts w:ascii="Calibri" w:cs="Calibri" w:eastAsia="Calibri" w:hAnsi="Calibri"/>
                <w:b w:val="1"/>
                <w:color w:val="0000ff"/>
                <w:sz w:val="19"/>
                <w:szCs w:val="19"/>
                <w:u w:val="single"/>
                <w:rtl w:val="0"/>
              </w:rPr>
              <w:t xml:space="preserve">Strand 5: How Will We Know When Students Have Learned? (CQ2)</w:t>
            </w:r>
            <w:r w:rsidDel="00000000" w:rsidR="00000000" w:rsidRPr="00000000">
              <w:rPr>
                <w:rtl w:val="0"/>
              </w:rPr>
            </w:r>
          </w:p>
        </w:tc>
        <w:tc>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before="65" w:line="246.99999999999994" w:lineRule="auto"/>
              <w:ind w:right="-98"/>
              <w:rPr/>
            </w:pPr>
            <w:r w:rsidDel="00000000" w:rsidR="00000000" w:rsidRPr="00000000">
              <w:rPr>
                <w:rFonts w:ascii="Calibri" w:cs="Calibri" w:eastAsia="Calibri" w:hAnsi="Calibri"/>
                <w:b w:val="1"/>
                <w:color w:val="0000ff"/>
                <w:sz w:val="19"/>
                <w:szCs w:val="19"/>
                <w:u w:val="single"/>
                <w:rtl w:val="0"/>
              </w:rPr>
              <w:t xml:space="preserve">Strand 6: How Will We Respond When Students Have/Have Not Learned? (CQ3&amp;4)</w:t>
            </w:r>
            <w:r w:rsidDel="00000000" w:rsidR="00000000" w:rsidRPr="00000000">
              <w:rPr>
                <w:rtl w:val="0"/>
              </w:rPr>
            </w:r>
          </w:p>
        </w:tc>
      </w:tr>
    </w:tbl>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before="65" w:line="246.99999999999994" w:lineRule="auto"/>
        <w:ind w:left="100" w:right="1261" w:firstLine="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11" w:lineRule="auto"/>
        <w:rPr>
          <w:b w:val="1"/>
          <w:sz w:val="14"/>
          <w:szCs w:val="14"/>
        </w:rPr>
      </w:pPr>
      <w:r w:rsidDel="00000000" w:rsidR="00000000" w:rsidRPr="00000000">
        <w:rPr>
          <w:rtl w:val="0"/>
        </w:rPr>
      </w:r>
    </w:p>
    <w:tbl>
      <w:tblPr>
        <w:tblStyle w:val="Table2"/>
        <w:tblW w:w="11413.000000000002"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323"/>
        <w:gridCol w:w="2340"/>
        <w:gridCol w:w="2971"/>
        <w:gridCol w:w="3779"/>
        <w:tblGridChange w:id="0">
          <w:tblGrid>
            <w:gridCol w:w="2323"/>
            <w:gridCol w:w="2340"/>
            <w:gridCol w:w="2971"/>
            <w:gridCol w:w="3779"/>
          </w:tblGrid>
        </w:tblGridChange>
      </w:tblGrid>
      <w:tr>
        <w:trPr>
          <w:trHeight w:val="600" w:hRule="atLeast"/>
        </w:trPr>
        <w:tc>
          <w:tcPr>
            <w:gridSpan w:val="4"/>
            <w:vAlign w:val="center"/>
          </w:tcPr>
          <w:bookmarkStart w:colFirst="0" w:colLast="0" w:name="1fob9te" w:id="2"/>
          <w:bookmarkEnd w:id="2"/>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before="20" w:line="240" w:lineRule="auto"/>
              <w:ind w:left="990" w:firstLine="0"/>
              <w:rPr>
                <w:rFonts w:ascii="Calibri" w:cs="Calibri" w:eastAsia="Calibri" w:hAnsi="Calibri"/>
                <w:b w:val="1"/>
                <w:sz w:val="31"/>
                <w:szCs w:val="31"/>
              </w:rPr>
            </w:pPr>
            <w:r w:rsidDel="00000000" w:rsidR="00000000" w:rsidRPr="00000000">
              <w:rPr>
                <w:rFonts w:ascii="Calibri" w:cs="Calibri" w:eastAsia="Calibri" w:hAnsi="Calibri"/>
                <w:b w:val="1"/>
                <w:color w:val="0000ff"/>
                <w:sz w:val="31"/>
                <w:szCs w:val="31"/>
                <w:u w:val="single"/>
                <w:rtl w:val="0"/>
              </w:rPr>
              <w:t xml:space="preserve">Strand 1:  Learning Community Culture and Continuous Improvement</w:t>
            </w:r>
            <w:r w:rsidDel="00000000" w:rsidR="00000000" w:rsidRPr="00000000">
              <w:rPr>
                <w:rtl w:val="0"/>
              </w:rPr>
            </w:r>
          </w:p>
        </w:tc>
      </w:tr>
      <w:tr>
        <w:trPr>
          <w:trHeight w:val="520" w:hRule="atLeast"/>
        </w:trPr>
        <w:tc>
          <w:tcPr>
            <w:shd w:fill="d9d9d9" w:val="cle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shd w:fill="d9d9d9" w:val="clear"/>
            <w:vAlign w:val="cente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shd w:fill="d9d9d9" w:val="cle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shd w:fill="d9d9d9" w:val="clea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340" w:hRule="atLeast"/>
        </w:trPr>
        <w:tc>
          <w:tcPr>
            <w:tcBorders>
              <w:bottom w:color="000000" w:space="0" w:sz="6" w:val="single"/>
            </w:tcBorders>
            <w:shd w:fill="d9d9d9" w:val="cle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 Mission</w:t>
            </w:r>
          </w:p>
        </w:tc>
        <w:tc>
          <w:tcPr>
            <w:tcBorders>
              <w:bottom w:color="000000" w:space="0" w:sz="6" w:val="single"/>
            </w:tcBorders>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school community regularly revisits and aligns all relevant decisions to the mission. Staff and students can articulate the mission.</w:t>
            </w:r>
          </w:p>
        </w:tc>
        <w:tc>
          <w:tcPr>
            <w:tcBorders>
              <w:bottom w:color="000000" w:space="0" w:sz="6" w:val="single"/>
            </w:tcBorders>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mission impacts the school in terms of decisions and actions, and is evident to others (i.e., posted in the school, on the website, in announcements).</w:t>
            </w:r>
          </w:p>
        </w:tc>
        <w:tc>
          <w:tcPr>
            <w:tcBorders>
              <w:bottom w:color="000000" w:space="0" w:sz="6" w:val="single"/>
            </w:tcBorders>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The school has developed a mission statement that reflects a focus on learning and a belief all students can learn.</w:t>
            </w:r>
            <w:r w:rsidDel="00000000" w:rsidR="00000000" w:rsidRPr="00000000">
              <w:rPr>
                <w:rtl w:val="0"/>
              </w:rPr>
            </w:r>
          </w:p>
        </w:tc>
      </w:tr>
      <w:tr>
        <w:trPr>
          <w:trHeight w:val="1340" w:hRule="atLeast"/>
        </w:trPr>
        <w:tc>
          <w:tcPr>
            <w:tcBorders>
              <w:bottom w:color="000000" w:space="0" w:sz="6" w:val="single"/>
            </w:tcBorders>
            <w:shd w:fill="d9d9d9" w:val="cle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Photos, artifacts, and other sources demonstrating multiple opportunities where the mission has been revisited by the school and community.</w:t>
            </w:r>
          </w:p>
        </w:tc>
        <w:tc>
          <w:tcPr>
            <w:tcBorders>
              <w:bottom w:color="000000" w:space="0" w:sz="6" w:val="single"/>
            </w:tcBorders>
            <w:shd w:fill="ebf1dd" w:val="cle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Link to photos of hallway displays, website.</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of stakeholder input into the development of the mission statement.</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trike w:val="1"/>
                <w:sz w:val="16"/>
                <w:szCs w:val="16"/>
              </w:rPr>
            </w:pPr>
            <w:r w:rsidDel="00000000" w:rsidR="00000000" w:rsidRPr="00000000">
              <w:rPr>
                <w:rtl w:val="0"/>
              </w:rPr>
            </w:r>
          </w:p>
        </w:tc>
        <w:tc>
          <w:tcPr>
            <w:tcBorders>
              <w:bottom w:color="000000" w:space="0" w:sz="6" w:val="single"/>
            </w:tcBorders>
            <w:shd w:fill="ffff00" w:val="cle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Link to mission statement.</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Link to photos of hallway displays, website.</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of stakeholder input into the development of the mission statement</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60" w:hRule="atLeast"/>
        </w:trPr>
        <w:tc>
          <w:tcPr>
            <w:tcBorders>
              <w:bottom w:color="000000" w:space="0" w:sz="6" w:val="single"/>
            </w:tcBorders>
            <w:shd w:fill="ffff00" w:val="clear"/>
            <w:vAlign w:val="cente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before="102" w:line="240" w:lineRule="auto"/>
              <w:ind w:right="130"/>
              <w:rPr>
                <w:rFonts w:ascii="Calibri" w:cs="Calibri" w:eastAsia="Calibri" w:hAnsi="Calibri"/>
                <w:b w:val="0"/>
                <w:sz w:val="16"/>
                <w:szCs w:val="16"/>
              </w:rPr>
            </w:pPr>
            <w:r w:rsidDel="00000000" w:rsidR="00000000" w:rsidRPr="00000000">
              <w:rPr>
                <w:sz w:val="16"/>
                <w:szCs w:val="16"/>
                <w:rtl w:val="0"/>
              </w:rPr>
              <w:tab/>
            </w: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before="0" w:line="240" w:lineRule="auto"/>
              <w:rPr>
                <w:sz w:val="16"/>
                <w:szCs w:val="16"/>
              </w:rPr>
            </w:pPr>
            <w:r w:rsidDel="00000000" w:rsidR="00000000" w:rsidRPr="00000000">
              <w:rPr>
                <w:rtl w:val="0"/>
              </w:rPr>
            </w:r>
          </w:p>
          <w:p w:rsidR="00000000" w:rsidDel="00000000" w:rsidP="00000000" w:rsidRDefault="00000000" w:rsidRPr="00000000" w14:paraId="00000031">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034">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035">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038">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3/12/18</w:t>
            </w:r>
          </w:p>
          <w:p w:rsidR="00000000" w:rsidDel="00000000" w:rsidP="00000000" w:rsidRDefault="00000000" w:rsidRPr="00000000" w14:paraId="00000039">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sz w:val="16"/>
                <w:szCs w:val="16"/>
                <w:u w:val="none"/>
              </w:rPr>
            </w:pPr>
            <w:r w:rsidDel="00000000" w:rsidR="00000000" w:rsidRPr="00000000">
              <w:rPr>
                <w:sz w:val="16"/>
                <w:szCs w:val="16"/>
                <w:rtl w:val="0"/>
              </w:rPr>
              <w:t xml:space="preserve">3/12/18</w:t>
            </w:r>
          </w:p>
        </w:tc>
        <w:tc>
          <w:tcPr>
            <w:gridSpan w:val="2"/>
            <w:tcBorders>
              <w:bottom w:color="000000" w:space="0" w:sz="48" w:val="single"/>
            </w:tcBorders>
            <w:vAlign w:val="center"/>
          </w:tcPr>
          <w:p w:rsidR="00000000" w:rsidDel="00000000" w:rsidP="00000000" w:rsidRDefault="00000000" w:rsidRPr="00000000" w14:paraId="0000003A">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6">
              <w:r w:rsidDel="00000000" w:rsidR="00000000" w:rsidRPr="00000000">
                <w:rPr>
                  <w:color w:val="1155cc"/>
                  <w:sz w:val="16"/>
                  <w:szCs w:val="16"/>
                  <w:u w:val="single"/>
                  <w:rtl w:val="0"/>
                </w:rPr>
                <w:t xml:space="preserve">Folder A</w:t>
              </w:r>
            </w:hyperlink>
            <w:r w:rsidDel="00000000" w:rsidR="00000000" w:rsidRPr="00000000">
              <w:rPr>
                <w:sz w:val="16"/>
                <w:szCs w:val="16"/>
                <w:rtl w:val="0"/>
              </w:rPr>
              <w:t xml:space="preserve"> This folder showcases our mission, to educate, engage and empower all learners at escalating levels.  The artifacts show the impact our mission  has on our staff and students here at FMS.</w:t>
            </w:r>
          </w:p>
          <w:p w:rsidR="00000000" w:rsidDel="00000000" w:rsidP="00000000" w:rsidRDefault="00000000" w:rsidRPr="00000000" w14:paraId="0000003B">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hyperlink r:id="rId7">
              <w:r w:rsidDel="00000000" w:rsidR="00000000" w:rsidRPr="00000000">
                <w:rPr>
                  <w:color w:val="1155cc"/>
                  <w:sz w:val="16"/>
                  <w:szCs w:val="16"/>
                  <w:u w:val="single"/>
                  <w:rtl w:val="0"/>
                </w:rPr>
                <w:t xml:space="preserve">Link to MIssion Statement</w:t>
              </w:r>
            </w:hyperlink>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42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before="0" w:line="240" w:lineRule="auto"/>
              <w:ind w:right="105"/>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 Vision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before="12" w:line="240" w:lineRule="auto"/>
              <w:ind w:left="180" w:right="13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school community regularly revisits the vision, including planning and documenting progress toward achieving the vision. All decisions are aligned to the vision.</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before="12" w:line="240" w:lineRule="auto"/>
              <w:ind w:left="180" w:right="133" w:firstLine="0"/>
              <w:rPr>
                <w:rFonts w:ascii="Calibri" w:cs="Calibri" w:eastAsia="Calibri" w:hAnsi="Calibri"/>
                <w:b w:val="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before="12" w:line="240" w:lineRule="auto"/>
              <w:ind w:left="120" w:right="11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Staff members can demonstrate in words and actions a compelling vision for the school. The vision is posted and/or visual to stakeholders.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before="102" w:line="240" w:lineRule="auto"/>
              <w:ind w:left="120" w:right="137"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school has collectively clarified a compelling vision for the school.</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tl w:val="0"/>
              </w:rPr>
            </w:r>
          </w:p>
        </w:tc>
      </w:tr>
      <w:tr>
        <w:trPr>
          <w:trHeight w:val="1880" w:hRule="atLeast"/>
        </w:trPr>
        <w:tc>
          <w:tcPr>
            <w:tcBorders>
              <w:bottom w:color="000000" w:space="0" w:sz="6" w:val="single"/>
            </w:tcBorders>
            <w:shd w:fill="d9d9d9" w:val="cle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Examples of the vision being displayed and/or communicated in alternative ways.</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of the staff revisiting the vision and documenting progress toward achieving the vision.</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before="102" w:line="240" w:lineRule="auto"/>
              <w:ind w:right="130"/>
              <w:rPr>
                <w:rFonts w:ascii="Calibri" w:cs="Calibri" w:eastAsia="Calibri" w:hAnsi="Calibri"/>
                <w:b w:val="0"/>
                <w:sz w:val="16"/>
                <w:szCs w:val="16"/>
              </w:rPr>
            </w:pPr>
            <w:r w:rsidDel="00000000" w:rsidR="00000000" w:rsidRPr="00000000">
              <w:rPr>
                <w:rtl w:val="0"/>
              </w:rPr>
            </w:r>
          </w:p>
        </w:tc>
        <w:tc>
          <w:tcPr>
            <w:tcBorders>
              <w:bottom w:color="000000" w:space="0" w:sz="6" w:val="single"/>
            </w:tcBorders>
            <w:shd w:fill="ebf1dd" w:val="clear"/>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Link to evidence of posting in building and/or website through photos, artifacts or other sources.</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trike w:val="1"/>
                <w:sz w:val="16"/>
                <w:szCs w:val="16"/>
              </w:rPr>
            </w:pPr>
            <w:r w:rsidDel="00000000" w:rsidR="00000000" w:rsidRPr="00000000">
              <w:rPr>
                <w:rtl w:val="0"/>
              </w:rPr>
            </w:r>
          </w:p>
        </w:tc>
        <w:tc>
          <w:tcPr>
            <w:tcBorders>
              <w:bottom w:color="000000" w:space="0" w:sz="6" w:val="single"/>
            </w:tcBorders>
            <w:shd w:fill="ffff00" w:val="clear"/>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Link to vision statements.</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Link to photos of hallway displays, website.</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of stakeholder input into the development of the vision statement</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60" w:hRule="atLeast"/>
        </w:trPr>
        <w:tc>
          <w:tcPr>
            <w:tcBorders>
              <w:bottom w:color="000000" w:space="0" w:sz="6" w:val="single"/>
            </w:tcBorders>
            <w:shd w:fill="ffff00" w:val="clear"/>
            <w:vAlign w:val="cente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057">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058">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05B">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05C">
            <w:pPr>
              <w:numPr>
                <w:ilvl w:val="0"/>
                <w:numId w:val="2"/>
              </w:numPr>
              <w:ind w:left="360"/>
              <w:rPr>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05F">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3/12/18</w:t>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060">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8">
              <w:r w:rsidDel="00000000" w:rsidR="00000000" w:rsidRPr="00000000">
                <w:rPr>
                  <w:color w:val="1155cc"/>
                  <w:sz w:val="16"/>
                  <w:szCs w:val="16"/>
                  <w:u w:val="single"/>
                  <w:rtl w:val="0"/>
                </w:rPr>
                <w:t xml:space="preserve">Folder B: </w:t>
              </w:r>
            </w:hyperlink>
            <w:r w:rsidDel="00000000" w:rsidR="00000000" w:rsidRPr="00000000">
              <w:rPr>
                <w:sz w:val="16"/>
                <w:szCs w:val="16"/>
                <w:rtl w:val="0"/>
              </w:rPr>
              <w:t xml:space="preserve"> This folder contains the Books of FMS which includes our vision statement and all the how to’s of our building and photos that are located in the halls of FMS that  are more evidence of our vision here.  The Focus Teams here at FMS, PBS, FCI and Academic Teams agendas and minutes are found here and show the work we do to reach our goals on mission and vision. </w:t>
            </w: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900" w:hRule="atLeast"/>
        </w:trPr>
        <w:tc>
          <w:tcPr>
            <w:shd w:fill="d9d9d9" w:val="cle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 Collective Commitments related to Values</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before="102" w:line="240" w:lineRule="auto"/>
              <w:ind w:left="144" w:right="187"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Staff members annually revisit collective commitments and values. Structures are in place to monitor the implementation of these throughout the year.</w:t>
            </w:r>
          </w:p>
        </w:tc>
        <w:tc>
          <w:tcP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before="12" w:line="240" w:lineRule="auto"/>
              <w:ind w:left="120" w:right="76"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Staff members have developed and demonstrate in words and actions the values of the school through a set of collective commitments aligned to the mission and vision. Values and commitments are posted and/or visual.</w:t>
            </w:r>
          </w:p>
        </w:tc>
        <w:tc>
          <w:tcPr>
            <w:vAlign w:val="cente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before="102" w:line="240" w:lineRule="auto"/>
              <w:ind w:left="120" w:right="65"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school has identified and clarified values by developing a written set of collective commitments.</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tl w:val="0"/>
              </w:rPr>
            </w:r>
          </w:p>
        </w:tc>
      </w:tr>
      <w:tr>
        <w:trPr>
          <w:trHeight w:val="1600" w:hRule="atLeast"/>
        </w:trPr>
        <w:tc>
          <w:tcPr>
            <w:tcBorders>
              <w:bottom w:color="000000" w:space="0" w:sz="6" w:val="single"/>
            </w:tcBorders>
            <w:shd w:fill="d9d9d9" w:val="cle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of the monitoring of progress toward implementation of the collective commitments (surveys, Building SMART goals, data, etc.)</w:t>
            </w:r>
          </w:p>
        </w:tc>
        <w:tc>
          <w:tcPr>
            <w:tcBorders>
              <w:bottom w:color="000000" w:space="0" w:sz="6" w:val="single"/>
            </w:tcBorders>
            <w:shd w:fill="ebf1dd" w:val="clear"/>
            <w:vAlign w:val="cente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Link to photos or a summary of commitments in use.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which shows reflection and references to the collective commitments.</w:t>
            </w:r>
          </w:p>
        </w:tc>
        <w:tc>
          <w:tcPr>
            <w:tcBorders>
              <w:bottom w:color="000000" w:space="0" w:sz="6" w:val="single"/>
            </w:tcBorders>
            <w:shd w:fill="ffff00" w:val="clear"/>
            <w:vAlign w:val="cente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Link to collaboratively developed collective commitments related to values.</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Link to photos of hallway displays, website.</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of stakeholder input into the development of the mission statement</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60" w:hRule="atLeast"/>
        </w:trPr>
        <w:tc>
          <w:tcPr>
            <w:tcBorders>
              <w:bottom w:color="000000" w:space="0" w:sz="6" w:val="single"/>
            </w:tcBorders>
            <w:shd w:fill="ffff00" w:val="clear"/>
            <w:vAlign w:val="cente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07C">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07D">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080">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081">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084">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3/12/18</w:t>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085">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9">
              <w:r w:rsidDel="00000000" w:rsidR="00000000" w:rsidRPr="00000000">
                <w:rPr>
                  <w:color w:val="1155cc"/>
                  <w:sz w:val="16"/>
                  <w:szCs w:val="16"/>
                  <w:u w:val="single"/>
                  <w:rtl w:val="0"/>
                </w:rPr>
                <w:t xml:space="preserve">Folder C: Collective Commitments and Book of FMS.</w:t>
              </w:r>
            </w:hyperlink>
            <w:r w:rsidDel="00000000" w:rsidR="00000000" w:rsidRPr="00000000">
              <w:rPr>
                <w:sz w:val="16"/>
                <w:szCs w:val="16"/>
                <w:rtl w:val="0"/>
              </w:rPr>
              <w:t xml:space="preserve"> This folder contains the Book of FMS, which chronicles our Collective Commitments, and how to implement these commitments.  Additionally, there are Leadership Team Agendas that document review of and revision to Collective Commitments.  Photos show samples of the charting processed used by all staff to categorize and organize our building-wide process of determining Collective Commitments.  There is a Google Sheet that contains survey data from Explo Team, showing our self-evaluation of the teaming process, and our reflection on Collective Commitments.</w:t>
            </w: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700" w:hRule="atLeast"/>
        </w:trPr>
        <w:tc>
          <w:tcPr>
            <w:shd w:fill="d9d9d9" w:val="cle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before="1"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 Building Level Data Analysis</w:t>
            </w:r>
          </w:p>
        </w:tc>
        <w:tc>
          <w:tcP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before="12" w:line="240" w:lineRule="auto"/>
              <w:ind w:left="120" w:right="97"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There is a collaborative, building wide process in place for examining building level data. When appropriate, changes in practice have been made, and related student data are monitored for anticipated changes.</w:t>
            </w:r>
          </w:p>
        </w:tc>
        <w:tc>
          <w:tcP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before="12" w:line="240" w:lineRule="auto"/>
              <w:ind w:left="120" w:right="8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Relevant data have been identified, collected and shared with appropriate staff in a manner that is easy to use and understand. School staff demonstrate an understanding of these data points and why they have been selected.</w:t>
            </w:r>
          </w:p>
        </w:tc>
        <w:tc>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before="12"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Data is collected, but not used in a systematic manner.</w:t>
            </w: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tl w:val="0"/>
              </w:rPr>
            </w:r>
          </w:p>
        </w:tc>
      </w:tr>
      <w:tr>
        <w:trPr>
          <w:trHeight w:val="1440" w:hRule="atLeast"/>
        </w:trPr>
        <w:tc>
          <w:tcPr>
            <w:tcBorders>
              <w:bottom w:color="000000" w:space="0" w:sz="6" w:val="single"/>
            </w:tcBorders>
            <w:shd w:fill="d9d9d9" w:val="clear"/>
            <w:vAlign w:val="cente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Link to action plans based on systemic sharing of data.</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Link to the established plan for sharing and using data.</w:t>
            </w:r>
          </w:p>
        </w:tc>
        <w:tc>
          <w:tcPr>
            <w:tcBorders>
              <w:bottom w:color="000000" w:space="0" w:sz="6" w:val="single"/>
            </w:tcBorders>
            <w:shd w:fill="ebf1dd" w:val="clear"/>
            <w:vAlign w:val="cente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Link to data shared with staff, minutes of meeting(s) where data is shared, minutes of leadership team meetings where data is examined.</w:t>
            </w:r>
          </w:p>
        </w:tc>
        <w:tc>
          <w:tcPr>
            <w:tcBorders>
              <w:bottom w:color="000000" w:space="0" w:sz="6" w:val="single"/>
            </w:tcBorders>
            <w:shd w:fill="ffff00" w:val="clear"/>
            <w:vAlign w:val="cente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Link to list of types of data being collected, but not necessarily used systematically.</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09F">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0A0">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0A4">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0A5">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0A8">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3/12/18</w:t>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0A9">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10">
              <w:r w:rsidDel="00000000" w:rsidR="00000000" w:rsidRPr="00000000">
                <w:rPr>
                  <w:color w:val="1155cc"/>
                  <w:sz w:val="16"/>
                  <w:szCs w:val="16"/>
                  <w:u w:val="single"/>
                  <w:rtl w:val="0"/>
                </w:rPr>
                <w:t xml:space="preserve">Folder D: Building Level Data Analysis:</w:t>
              </w:r>
            </w:hyperlink>
            <w:r w:rsidDel="00000000" w:rsidR="00000000" w:rsidRPr="00000000">
              <w:rPr>
                <w:sz w:val="16"/>
                <w:szCs w:val="16"/>
                <w:rtl w:val="0"/>
              </w:rPr>
              <w:t xml:space="preserve"> This folder contains our grade level data walls that are reviewed on a weekly basis by grade level teams.  The FMS 17-18 Smart Goals are found in this folder and are regularly reviewed.  A sample of one of our PD days is found here as well to see how data is regularly being reviewed and looked at so we can determine what is best for our students.  Also found here is information on our problem solving team and the referral  form to PST. </w:t>
            </w: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800" w:hRule="atLeast"/>
        </w:trPr>
        <w:tc>
          <w:tcPr>
            <w:shd w:fill="d9d9d9" w:val="clear"/>
            <w:vAlign w:val="cente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tabs>
                <w:tab w:val="left" w:pos="839"/>
              </w:tabs>
              <w:spacing w:after="0" w:before="160" w:line="246.99999999999994" w:lineRule="auto"/>
              <w:ind w:left="144" w:right="36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 Building Level SMART Goals</w:t>
            </w:r>
          </w:p>
        </w:tc>
        <w:tc>
          <w:tcPr>
            <w:vAlign w:val="cente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before="0"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school routinely and annually revises SMART goals.</w:t>
            </w:r>
          </w:p>
        </w:tc>
        <w:tc>
          <w:tcPr>
            <w:vAlign w:val="cente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before="102" w:line="240" w:lineRule="auto"/>
              <w:ind w:left="90" w:right="8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school has established a common understanding of a results oriented learning community by creating, implementing, and </w:t>
            </w:r>
            <w:r w:rsidDel="00000000" w:rsidR="00000000" w:rsidRPr="00000000">
              <w:rPr>
                <w:rFonts w:ascii="Calibri" w:cs="Calibri" w:eastAsia="Calibri" w:hAnsi="Calibri"/>
                <w:b w:val="0"/>
                <w:sz w:val="16"/>
                <w:szCs w:val="16"/>
                <w:u w:val="single"/>
                <w:rtl w:val="0"/>
              </w:rPr>
              <w:t xml:space="preserve">monitoring </w:t>
            </w:r>
            <w:r w:rsidDel="00000000" w:rsidR="00000000" w:rsidRPr="00000000">
              <w:rPr>
                <w:rFonts w:ascii="Calibri" w:cs="Calibri" w:eastAsia="Calibri" w:hAnsi="Calibri"/>
                <w:b w:val="0"/>
                <w:sz w:val="16"/>
                <w:szCs w:val="16"/>
                <w:rtl w:val="0"/>
              </w:rPr>
              <w:t xml:space="preserve">building level SMART Goals and Action Plans that align with the mission, vision and commitments.</w:t>
            </w:r>
          </w:p>
        </w:tc>
        <w:tc>
          <w:tcPr>
            <w:vAlign w:val="cente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before="0" w:line="240" w:lineRule="auto"/>
              <w:ind w:left="144" w:right="115"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Building level SMART goals have been created, but they are not monitored, and may not be aligned with the mission, vision, and collective commitments.</w:t>
            </w:r>
          </w:p>
        </w:tc>
      </w:tr>
      <w:tr>
        <w:trPr>
          <w:trHeight w:val="1420" w:hRule="atLeast"/>
        </w:trPr>
        <w:tc>
          <w:tcPr>
            <w:tcBorders>
              <w:bottom w:color="000000" w:space="0" w:sz="6" w:val="single"/>
            </w:tcBorders>
            <w:shd w:fill="d9d9d9" w:val="clear"/>
            <w:vAlign w:val="cente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meeting minutes, documents, etc. of the school staff revisiting and/or revising SMART Goals routinely over time.</w:t>
            </w:r>
          </w:p>
        </w:tc>
        <w:tc>
          <w:tcPr>
            <w:tcBorders>
              <w:bottom w:color="000000" w:space="0" w:sz="6" w:val="single"/>
            </w:tcBorders>
            <w:shd w:fill="ebf1dd" w:val="clear"/>
            <w:vAlign w:val="cente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Link to school improvement plans/documents showing action plans toward achieving SMART Goals.</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of monitoring the progress of SMART Goals. </w:t>
            </w:r>
          </w:p>
        </w:tc>
        <w:tc>
          <w:tcPr>
            <w:tcBorders>
              <w:bottom w:color="000000" w:space="0" w:sz="6" w:val="single"/>
            </w:tcBorders>
            <w:shd w:fill="ffff00" w:val="clear"/>
            <w:vAlign w:val="cente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Link to a copy of Building level SMART goals which have been collaboratively created.</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0BE">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0BF">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0C3">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0C4">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0C7">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3/22/18</w:t>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0C8">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sz w:val="16"/>
                <w:szCs w:val="16"/>
                <w:rtl w:val="0"/>
              </w:rPr>
              <w:t xml:space="preserve">Building SMART Goals 2017-2018: </w:t>
            </w:r>
            <w:hyperlink r:id="rId11">
              <w:r w:rsidDel="00000000" w:rsidR="00000000" w:rsidRPr="00000000">
                <w:rPr>
                  <w:color w:val="1155cc"/>
                  <w:sz w:val="16"/>
                  <w:szCs w:val="16"/>
                  <w:u w:val="single"/>
                  <w:rtl w:val="0"/>
                </w:rPr>
                <w:t xml:space="preserve">https://docs.google.com/document/d/1YYUKx7htvWipQesoOj8Gz1hlbZ7HJSW6fZaB5O9D8j8/edit?usp=sharing</w:t>
              </w:r>
            </w:hyperlink>
            <w:r w:rsidDel="00000000" w:rsidR="00000000" w:rsidRPr="00000000">
              <w:rPr>
                <w:rtl w:val="0"/>
              </w:rPr>
            </w:r>
          </w:p>
          <w:p w:rsidR="00000000" w:rsidDel="00000000" w:rsidP="00000000" w:rsidRDefault="00000000" w:rsidRPr="00000000" w14:paraId="000000C9">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hyperlink r:id="rId12">
              <w:r w:rsidDel="00000000" w:rsidR="00000000" w:rsidRPr="00000000">
                <w:rPr>
                  <w:color w:val="1155cc"/>
                  <w:sz w:val="16"/>
                  <w:szCs w:val="16"/>
                  <w:u w:val="single"/>
                  <w:rtl w:val="0"/>
                </w:rPr>
                <w:t xml:space="preserve">Folder E</w:t>
              </w:r>
            </w:hyperlink>
            <w:r w:rsidDel="00000000" w:rsidR="00000000" w:rsidRPr="00000000">
              <w:rPr>
                <w:sz w:val="16"/>
                <w:szCs w:val="16"/>
                <w:rtl w:val="0"/>
              </w:rPr>
              <w:t xml:space="preserve">: Building-wide data walls are included to show systematic evaluation of ELA and Math goals. Attendance and Behavior updates are shared weekly, as is evident in the sample newsletter in this folder. There is a Google Doc that contains links to three newsletters that share updates and data about our  Building Smart goals.</w:t>
            </w: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700" w:hRule="atLeast"/>
        </w:trPr>
        <w:tc>
          <w:tcPr>
            <w:shd w:fill="d9d9d9" w:val="clear"/>
            <w:vAlign w:val="cente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tabs>
                <w:tab w:val="left" w:pos="839"/>
              </w:tabs>
              <w:spacing w:after="0" w:before="0" w:line="246.99999999999994" w:lineRule="auto"/>
              <w:ind w:left="144" w:right="418"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 School Culture</w:t>
            </w:r>
          </w:p>
        </w:tc>
        <w:tc>
          <w:tcPr>
            <w:vAlign w:val="cente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after="0" w:before="12" w:line="240" w:lineRule="auto"/>
              <w:ind w:left="120" w:right="13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school culture is routinely examined and evaluated through reflection, survey(s) of stakeholders, etc. Information from those sources is utilized to continuously maintain and improve the culture.</w:t>
            </w:r>
          </w:p>
        </w:tc>
        <w:tc>
          <w:tcPr>
            <w:vAlign w:val="cente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0" w:before="1"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before="1"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school has established a common purpose of learning for all, a collaborative culture, and a focus on results. Attention is given to developing, celebrating, and maintaining this culture among students and adults.</w:t>
            </w:r>
          </w:p>
        </w:tc>
        <w:tc>
          <w:tcPr>
            <w:vAlign w:val="cente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before="5" w:line="240" w:lineRule="auto"/>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after="0" w:before="0" w:line="240" w:lineRule="auto"/>
              <w:ind w:left="90" w:right="12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school has created common knowledge of a PLC culture and has begun to examine their current culture.</w:t>
            </w:r>
          </w:p>
        </w:tc>
      </w:tr>
      <w:tr>
        <w:trPr>
          <w:trHeight w:val="1820" w:hRule="atLeast"/>
        </w:trPr>
        <w:tc>
          <w:tcPr>
            <w:tcBorders>
              <w:bottom w:color="000000" w:space="0" w:sz="6" w:val="single"/>
            </w:tcBorders>
            <w:shd w:fill="d9d9d9" w:val="clear"/>
            <w:vAlign w:val="cente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that school culture has been communicated to outside stakeholders, as well as involvement of those stakeholders.</w:t>
            </w:r>
          </w:p>
        </w:tc>
        <w:tc>
          <w:tcPr>
            <w:tcBorders>
              <w:bottom w:color="000000" w:space="0" w:sz="6" w:val="single"/>
            </w:tcBorders>
            <w:shd w:fill="ebf1dd" w:val="clear"/>
            <w:vAlign w:val="cente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from celebrations related to academic or cultural goals (not behavioral), such as pictures, videos, etc.</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Acknowledgement of both adult and student involvement and contributions toward the development of a learning culture.</w:t>
            </w:r>
          </w:p>
        </w:tc>
        <w:tc>
          <w:tcPr>
            <w:tcBorders>
              <w:bottom w:color="000000" w:space="0" w:sz="6" w:val="single"/>
            </w:tcBorders>
            <w:shd w:fill="ffff00" w:val="clear"/>
            <w:vAlign w:val="cente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Link to photos, meeting agendas/minutes, etc. showing where the staff has examined their current reality and held dialogue about the culture of the school.</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0E0">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0E1">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0E5">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0E6">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0E9">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3/21/18</w:t>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0EA">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13">
              <w:r w:rsidDel="00000000" w:rsidR="00000000" w:rsidRPr="00000000">
                <w:rPr>
                  <w:color w:val="1155cc"/>
                  <w:sz w:val="16"/>
                  <w:szCs w:val="16"/>
                  <w:u w:val="single"/>
                  <w:rtl w:val="0"/>
                </w:rPr>
                <w:t xml:space="preserve">Folder F</w:t>
              </w:r>
            </w:hyperlink>
            <w:r w:rsidDel="00000000" w:rsidR="00000000" w:rsidRPr="00000000">
              <w:rPr>
                <w:sz w:val="16"/>
                <w:szCs w:val="16"/>
                <w:rtl w:val="0"/>
              </w:rPr>
              <w:t xml:space="preserve">: Evidence of the emphasis on creating and sustaining a positive, encouraging culture can be found here. There are videos that explain several of the initiatives that are ongoing.  A Google Doc shows the Week of Positivity challenges presented to all staff, encouraging focus on the amazing things happening with all stakeholders.  There are also pictures of positive messaging that can be seen throughout our building.</w:t>
            </w:r>
          </w:p>
          <w:p w:rsidR="00000000" w:rsidDel="00000000" w:rsidP="00000000" w:rsidRDefault="00000000" w:rsidRPr="00000000" w14:paraId="000000EB">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A sample of the weekly communications received by all stakeholders, and that communicate our school culture and message of positivity can be found at these links: </w:t>
            </w:r>
            <w:hyperlink r:id="rId14">
              <w:r w:rsidDel="00000000" w:rsidR="00000000" w:rsidRPr="00000000">
                <w:rPr>
                  <w:color w:val="1155cc"/>
                  <w:sz w:val="16"/>
                  <w:szCs w:val="16"/>
                  <w:u w:val="single"/>
                  <w:rtl w:val="0"/>
                </w:rPr>
                <w:t xml:space="preserve">https://www.smore.com/1t0ec-fms-staff-insider</w:t>
              </w:r>
            </w:hyperlink>
            <w:r w:rsidDel="00000000" w:rsidR="00000000" w:rsidRPr="00000000">
              <w:rPr>
                <w:sz w:val="16"/>
                <w:szCs w:val="16"/>
                <w:rtl w:val="0"/>
              </w:rPr>
              <w:t xml:space="preserve"> </w:t>
            </w:r>
            <w:hyperlink r:id="rId15">
              <w:r w:rsidDel="00000000" w:rsidR="00000000" w:rsidRPr="00000000">
                <w:rPr>
                  <w:color w:val="1155cc"/>
                  <w:sz w:val="16"/>
                  <w:szCs w:val="16"/>
                  <w:u w:val="single"/>
                  <w:rtl w:val="0"/>
                </w:rPr>
                <w:t xml:space="preserve">https://www.smore.com/0jafu-stepping-up-into-grade-6?ref=email</w:t>
              </w:r>
            </w:hyperlink>
            <w:r w:rsidDel="00000000" w:rsidR="00000000" w:rsidRPr="00000000">
              <w:rPr>
                <w:sz w:val="16"/>
                <w:szCs w:val="16"/>
                <w:rtl w:val="0"/>
              </w:rPr>
              <w:t xml:space="preserve"> </w:t>
            </w:r>
            <w:hyperlink r:id="rId16">
              <w:r w:rsidDel="00000000" w:rsidR="00000000" w:rsidRPr="00000000">
                <w:rPr>
                  <w:color w:val="1155cc"/>
                  <w:sz w:val="16"/>
                  <w:szCs w:val="16"/>
                  <w:u w:val="single"/>
                  <w:rtl w:val="0"/>
                </w:rPr>
                <w:t xml:space="preserve">https://www.smore.com/rk7wh-the-hornet-s-nest?ref=email</w:t>
              </w:r>
            </w:hyperlink>
            <w:r w:rsidDel="00000000" w:rsidR="00000000" w:rsidRPr="00000000">
              <w:rPr>
                <w:sz w:val="16"/>
                <w:szCs w:val="16"/>
                <w:rtl w:val="0"/>
              </w:rPr>
              <w:t xml:space="preserve"> </w:t>
            </w:r>
          </w:p>
          <w:p w:rsidR="00000000" w:rsidDel="00000000" w:rsidP="00000000" w:rsidRDefault="00000000" w:rsidRPr="00000000" w14:paraId="000000EC">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hyperlink r:id="rId17">
              <w:r w:rsidDel="00000000" w:rsidR="00000000" w:rsidRPr="00000000">
                <w:rPr>
                  <w:color w:val="1155cc"/>
                  <w:sz w:val="16"/>
                  <w:szCs w:val="16"/>
                  <w:u w:val="single"/>
                  <w:rtl w:val="0"/>
                </w:rPr>
                <w:t xml:space="preserve">https://www.smore.com/s0pkv-stuck-in-the-middle?ref=email</w:t>
              </w:r>
            </w:hyperlink>
            <w:r w:rsidDel="00000000" w:rsidR="00000000" w:rsidRPr="00000000">
              <w:rPr>
                <w:sz w:val="16"/>
                <w:szCs w:val="16"/>
                <w:rtl w:val="0"/>
              </w:rPr>
              <w:t xml:space="preserve"> </w:t>
            </w:r>
            <w:hyperlink r:id="rId18">
              <w:r w:rsidDel="00000000" w:rsidR="00000000" w:rsidRPr="00000000">
                <w:rPr>
                  <w:color w:val="1155cc"/>
                  <w:sz w:val="16"/>
                  <w:szCs w:val="16"/>
                  <w:u w:val="single"/>
                  <w:rtl w:val="0"/>
                </w:rPr>
                <w:t xml:space="preserve">https://www.smore.com/0hyun-fms-explo-newsletter</w:t>
              </w:r>
            </w:hyperlink>
            <w:r w:rsidDel="00000000" w:rsidR="00000000" w:rsidRPr="00000000">
              <w:rPr>
                <w:sz w:val="16"/>
                <w:szCs w:val="16"/>
                <w:rtl w:val="0"/>
              </w:rPr>
              <w:t xml:space="preserve"> </w:t>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560" w:hRule="atLeast"/>
        </w:trPr>
        <w:tc>
          <w:tcPr>
            <w:shd w:fill="d9d9d9" w:val="clear"/>
            <w:vAlign w:val="cente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 Action Research</w:t>
            </w:r>
          </w:p>
        </w:tc>
        <w:tc>
          <w:tcPr>
            <w:vAlign w:val="cente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There is evidence of multiple cycles of action research resulting in changes to practice and are shared with multiple stakeholders, often through appropriate visual displays.</w:t>
            </w:r>
          </w:p>
        </w:tc>
        <w:tc>
          <w:tcPr>
            <w:vAlign w:val="cente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There is evidence that teachers engage in action research on an ongoing basis, using a structured cycle, or in deepening understanding and use of research based practices.</w:t>
            </w:r>
          </w:p>
        </w:tc>
        <w:tc>
          <w:tcPr>
            <w:vAlign w:val="cente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after="0" w:before="12" w:line="240" w:lineRule="auto"/>
              <w:ind w:left="120" w:right="107"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Teachers and/or teams inconsistently engage in action research, or do so in a limited fashion.</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tl w:val="0"/>
              </w:rPr>
            </w:r>
          </w:p>
        </w:tc>
      </w:tr>
      <w:tr>
        <w:trPr>
          <w:trHeight w:val="2280" w:hRule="atLeast"/>
        </w:trPr>
        <w:tc>
          <w:tcPr>
            <w:tcBorders>
              <w:bottom w:color="000000" w:space="0" w:sz="6" w:val="single"/>
            </w:tcBorders>
            <w:shd w:fill="d9d9d9" w:val="clear"/>
            <w:vAlign w:val="cente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Link to samples of evidence of action research by staff.</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of how action research has modified to changed existing practice of teaching and learning.</w:t>
            </w:r>
          </w:p>
        </w:tc>
        <w:tc>
          <w:tcPr>
            <w:tcBorders>
              <w:bottom w:color="000000" w:space="0" w:sz="6" w:val="single"/>
            </w:tcBorders>
            <w:shd w:fill="ebf1dd" w:val="clear"/>
            <w:vAlign w:val="cente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Link to description of a structured cycle for action research.</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Link to tangible evidence of teachers and teacher teams engaging in action research.</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A data team cycle that includes a clearly selected instruction identified by the team including data collection strategy/process.</w:t>
            </w:r>
          </w:p>
        </w:tc>
        <w:tc>
          <w:tcPr>
            <w:tcBorders>
              <w:bottom w:color="000000" w:space="0" w:sz="6" w:val="single"/>
            </w:tcBorders>
            <w:shd w:fill="ffff00" w:val="clear"/>
            <w:vAlign w:val="cente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that teachers have discussed the use of action research.</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List of potential ideas for action research generated by staff.</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108">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109">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10A">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10E">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10F">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112">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3/23/18</w:t>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113">
            <w:pPr>
              <w:numPr>
                <w:ilvl w:val="0"/>
                <w:numId w:val="2"/>
              </w:numPr>
              <w:ind w:left="360"/>
              <w:rPr>
                <w:sz w:val="16"/>
                <w:szCs w:val="16"/>
              </w:rPr>
            </w:pPr>
            <w:hyperlink r:id="rId19">
              <w:r w:rsidDel="00000000" w:rsidR="00000000" w:rsidRPr="00000000">
                <w:rPr>
                  <w:color w:val="1155cc"/>
                  <w:sz w:val="16"/>
                  <w:szCs w:val="16"/>
                  <w:u w:val="single"/>
                  <w:rtl w:val="0"/>
                </w:rPr>
                <w:t xml:space="preserve">FOLDER G: </w:t>
              </w:r>
            </w:hyperlink>
            <w:r w:rsidDel="00000000" w:rsidR="00000000" w:rsidRPr="00000000">
              <w:rPr>
                <w:sz w:val="16"/>
                <w:szCs w:val="16"/>
                <w:rtl w:val="0"/>
              </w:rPr>
              <w:t xml:space="preserve">This folder contains evidence of action research in the way of personal learning contracts, a staff training series called “Managing the Middle”, as well as the data walls. Data walls are used to continuously update, review, and share data to inform instructional practice.</w:t>
            </w:r>
            <w:r w:rsidDel="00000000" w:rsidR="00000000" w:rsidRPr="00000000">
              <w:rPr>
                <w:rtl w:val="0"/>
              </w:rPr>
            </w:r>
          </w:p>
          <w:p w:rsidR="00000000" w:rsidDel="00000000" w:rsidP="00000000" w:rsidRDefault="00000000" w:rsidRPr="00000000" w14:paraId="00000114">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20">
              <w:r w:rsidDel="00000000" w:rsidR="00000000" w:rsidRPr="00000000">
                <w:rPr>
                  <w:color w:val="1155cc"/>
                  <w:sz w:val="16"/>
                  <w:szCs w:val="16"/>
                  <w:u w:val="single"/>
                  <w:rtl w:val="0"/>
                </w:rPr>
                <w:t xml:space="preserve">https://docs.google.com/spreadsheets/d/1OzbR6_ESdszpTdNOso6o9KeBnpu2zIBYd3vlHrKZJ04/edit?usp=sharing</w:t>
              </w:r>
            </w:hyperlink>
            <w:r w:rsidDel="00000000" w:rsidR="00000000" w:rsidRPr="00000000">
              <w:rPr>
                <w:sz w:val="16"/>
                <w:szCs w:val="16"/>
                <w:rtl w:val="0"/>
              </w:rPr>
              <w:t xml:space="preserve"> (personalized learning contract) </w:t>
            </w:r>
          </w:p>
          <w:p w:rsidR="00000000" w:rsidDel="00000000" w:rsidP="00000000" w:rsidRDefault="00000000" w:rsidRPr="00000000" w14:paraId="00000115">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Also in Folder G is an agenda from the PBIS Focus Team, highlighting the revisiting of Tiers 1-3 students, their experiences at FMS, and reassessment of interventions that are implemented for each.  Action research is evident in the observation of student behavior/academics, and revision to support plans.</w:t>
            </w:r>
          </w:p>
        </w:tc>
      </w:tr>
      <w:tr>
        <w:trPr>
          <w:trHeight w:val="520" w:hRule="atLeast"/>
        </w:trPr>
        <w:tc>
          <w:tcPr>
            <w:tcBorders>
              <w:top w:color="000000" w:space="0" w:sz="48" w:val="single"/>
              <w:bottom w:color="000000" w:space="0" w:sz="4" w:val="single"/>
            </w:tcBorders>
            <w:shd w:fill="d9d9d9" w:val="clear"/>
            <w:vAlign w:val="cente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top w:color="000000" w:space="0" w:sz="48" w:val="single"/>
              <w:bottom w:color="000000" w:space="0" w:sz="4" w:val="single"/>
            </w:tcBorders>
            <w:shd w:fill="d9d9d9" w:val="clear"/>
            <w:vAlign w:val="cente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top w:color="000000" w:space="0" w:sz="48" w:val="single"/>
              <w:bottom w:color="000000" w:space="0" w:sz="4" w:val="single"/>
            </w:tcBorders>
            <w:shd w:fill="d9d9d9" w:val="clear"/>
            <w:vAlign w:val="cente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top w:color="000000" w:space="0" w:sz="48" w:val="single"/>
              <w:bottom w:color="000000" w:space="0" w:sz="4" w:val="single"/>
            </w:tcBorders>
            <w:shd w:fill="d9d9d9" w:val="clear"/>
            <w:vAlign w:val="cente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60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after="0" w:before="175"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 Sustainability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ind w:left="144" w:firstLine="0"/>
              <w:rPr/>
            </w:pPr>
            <w:r w:rsidDel="00000000" w:rsidR="00000000" w:rsidRPr="00000000">
              <w:rPr>
                <w:sz w:val="16"/>
                <w:szCs w:val="16"/>
                <w:rtl w:val="0"/>
              </w:rPr>
              <w:t xml:space="preserve">Action plans are developed based on monitoring data for improving and maintaining professional learning communities.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after="0" w:before="12" w:line="240" w:lineRule="auto"/>
              <w:ind w:left="120" w:right="15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Structures and protocols have been developed to insure continuity of PLCs, including education and induction of staff about PLCs and monitoring implementation at the team and building level (BAT, IR, Evidence Tool, etc.)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school staff recognizes the need to establish processes to sustain their work.</w:t>
            </w:r>
          </w:p>
        </w:tc>
      </w:tr>
      <w:tr>
        <w:trPr>
          <w:trHeight w:val="1700" w:hRule="atLeast"/>
        </w:trPr>
        <w:tc>
          <w:tcPr>
            <w:tcBorders>
              <w:bottom w:color="000000" w:space="0" w:sz="6" w:val="single"/>
            </w:tcBorders>
            <w:shd w:fill="d9d9d9" w:val="clear"/>
            <w:vAlign w:val="cente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Examples of explicit action plans developed which are based upon cause and effect data collected toward maintaining the professional learning community.</w:t>
            </w:r>
          </w:p>
        </w:tc>
        <w:tc>
          <w:tcPr>
            <w:tcBorders>
              <w:bottom w:color="000000" w:space="0" w:sz="6" w:val="single"/>
            </w:tcBorders>
            <w:shd w:fill="ebf1dd" w:val="clear"/>
            <w:vAlign w:val="cente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of induction processes at the district, building, or team level.</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Multi-year plans for sharing of roles and responsibilities among team members and leadership team members.</w:t>
            </w:r>
          </w:p>
        </w:tc>
        <w:tc>
          <w:tcPr>
            <w:tcBorders>
              <w:bottom w:color="000000" w:space="0" w:sz="6" w:val="single"/>
            </w:tcBorders>
            <w:shd w:fill="ffff00" w:val="clear"/>
            <w:vAlign w:val="cente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meeting agendas and minutes, professional development plans, etc., that the staff has been involved in dialogue concerning the sustaining of their work.</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12A">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12B">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12F">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130">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 w:val="single"/>
            </w:tcBorders>
            <w:shd w:fill="dbe5f1" w:val="clear"/>
            <w:vAlign w:val="cente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 w:val="single"/>
            </w:tcBorders>
            <w:vAlign w:val="center"/>
          </w:tcPr>
          <w:p w:rsidR="00000000" w:rsidDel="00000000" w:rsidP="00000000" w:rsidRDefault="00000000" w:rsidRPr="00000000" w14:paraId="00000133">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3/23/18</w:t>
              <w:tab/>
            </w: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134">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21">
              <w:r w:rsidDel="00000000" w:rsidR="00000000" w:rsidRPr="00000000">
                <w:rPr>
                  <w:color w:val="1155cc"/>
                  <w:sz w:val="16"/>
                  <w:szCs w:val="16"/>
                  <w:u w:val="single"/>
                  <w:rtl w:val="0"/>
                </w:rPr>
                <w:t xml:space="preserve">Folder H</w:t>
              </w:r>
            </w:hyperlink>
            <w:r w:rsidDel="00000000" w:rsidR="00000000" w:rsidRPr="00000000">
              <w:rPr>
                <w:sz w:val="16"/>
                <w:szCs w:val="16"/>
                <w:rtl w:val="0"/>
              </w:rPr>
              <w:t xml:space="preserve">: Contains a copy of the Book of FMS.  This document is used as a guidebook for all FMS staff to find information about how to collect data, and how to compile data in a common way.  Data Binders, Building Goals, and expectations for data collection are explained and linked therein. Also found in this folder are Professional Development day agendas that demonstrate our continued focus on creating and sustaining high quality instruction, training, and positive culture. Information about our Week of Positivity is included as well because it demonstrates our commitment to sustaining our shared focus on putting students first.</w:t>
            </w:r>
            <w:r w:rsidDel="00000000" w:rsidR="00000000" w:rsidRPr="00000000">
              <w:rPr>
                <w:rtl w:val="0"/>
              </w:rPr>
            </w:r>
          </w:p>
        </w:tc>
      </w:tr>
    </w:tbl>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before="1" w:lineRule="auto"/>
        <w:rPr>
          <w:b w:val="1"/>
          <w:sz w:val="18"/>
          <w:szCs w:val="18"/>
        </w:rPr>
      </w:pPr>
      <w:r w:rsidDel="00000000" w:rsidR="00000000" w:rsidRPr="00000000">
        <w:rPr>
          <w:rtl w:val="0"/>
        </w:rPr>
      </w:r>
    </w:p>
    <w:tbl>
      <w:tblPr>
        <w:tblStyle w:val="Table3"/>
        <w:tblW w:w="11413.000000000002"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323"/>
        <w:gridCol w:w="2340"/>
        <w:gridCol w:w="2971"/>
        <w:gridCol w:w="3779"/>
        <w:tblGridChange w:id="0">
          <w:tblGrid>
            <w:gridCol w:w="2323"/>
            <w:gridCol w:w="2340"/>
            <w:gridCol w:w="2971"/>
            <w:gridCol w:w="3779"/>
          </w:tblGrid>
        </w:tblGridChange>
      </w:tblGrid>
      <w:tr>
        <w:trPr>
          <w:trHeight w:val="600" w:hRule="atLeast"/>
        </w:trPr>
        <w:tc>
          <w:tcPr>
            <w:gridSpan w:val="4"/>
            <w:vAlign w:val="center"/>
          </w:tcPr>
          <w:bookmarkStart w:colFirst="0" w:colLast="0" w:name="3znysh7" w:id="3"/>
          <w:bookmarkEnd w:id="3"/>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after="0" w:before="20" w:line="240" w:lineRule="auto"/>
              <w:ind w:left="1410" w:firstLine="0"/>
              <w:rPr>
                <w:rFonts w:ascii="Calibri" w:cs="Calibri" w:eastAsia="Calibri" w:hAnsi="Calibri"/>
                <w:b w:val="1"/>
                <w:sz w:val="31"/>
                <w:szCs w:val="31"/>
              </w:rPr>
            </w:pPr>
            <w:r w:rsidDel="00000000" w:rsidR="00000000" w:rsidRPr="00000000">
              <w:rPr>
                <w:rFonts w:ascii="Calibri" w:cs="Calibri" w:eastAsia="Calibri" w:hAnsi="Calibri"/>
                <w:b w:val="1"/>
                <w:color w:val="0000ff"/>
                <w:sz w:val="31"/>
                <w:szCs w:val="31"/>
                <w:u w:val="single"/>
                <w:rtl w:val="0"/>
              </w:rPr>
              <w:t xml:space="preserve">Strand 2:  How Effective Building Level Leadership Teams Work</w:t>
            </w: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2320" w:hRule="atLeast"/>
        </w:trPr>
        <w:tc>
          <w:tcPr>
            <w:shd w:fill="d9d9d9" w:val="clear"/>
            <w:vAlign w:val="cente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 Shared Leadership</w:t>
            </w:r>
          </w:p>
        </w:tc>
        <w:tc>
          <w:tcPr>
            <w:vAlign w:val="center"/>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Teacher leadership is intentionally developed in members of the leadership team, as well as in other teachers. Attention is given to communication across initiatives and long-term rotation, coordination, and sharing of leadership.  All collaborative teams are represented.</w:t>
            </w:r>
          </w:p>
        </w:tc>
        <w:tc>
          <w:tcPr>
            <w:vAlign w:val="center"/>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leadership team applies practices of shared leadership with delineation of roles, processes and responsibilities. The leadership team includes representation from collaborative teams .</w:t>
            </w:r>
          </w:p>
        </w:tc>
        <w:tc>
          <w:tcPr>
            <w:vAlign w:val="center"/>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The leadership team applies practices of shared leadership inconsistently and/or in a limited fashion.</w:t>
            </w:r>
            <w:r w:rsidDel="00000000" w:rsidR="00000000" w:rsidRPr="00000000">
              <w:rPr>
                <w:rtl w:val="0"/>
              </w:rPr>
            </w:r>
          </w:p>
        </w:tc>
      </w:tr>
      <w:tr>
        <w:trPr>
          <w:trHeight w:val="2280" w:hRule="atLeast"/>
        </w:trPr>
        <w:tc>
          <w:tcPr>
            <w:tcBorders>
              <w:bottom w:color="000000" w:space="0" w:sz="6" w:val="single"/>
            </w:tcBorders>
            <w:shd w:fill="d9d9d9" w:val="clear"/>
            <w:vAlign w:val="cente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Examples of documents/guidelines/etc. where leadership skills are intentionally being developed.</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Schedules of long-term rotation, coordination and sharing of leadership to enhance sustainability over time.</w:t>
            </w:r>
          </w:p>
        </w:tc>
        <w:tc>
          <w:tcPr>
            <w:tcBorders>
              <w:bottom w:color="000000" w:space="0" w:sz="6" w:val="single"/>
            </w:tcBorders>
            <w:shd w:fill="ebf1dd" w:val="clear"/>
            <w:vAlign w:val="center"/>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Schedules of leadership team meetings and sample minutes from leadership team meetings depicting sharing of leadership responsibilities.</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Examples of leadership team members facilitating professional development opportunities for staff.</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tl w:val="0"/>
              </w:rPr>
            </w:r>
          </w:p>
        </w:tc>
        <w:tc>
          <w:tcPr>
            <w:tcBorders>
              <w:bottom w:color="000000" w:space="0" w:sz="6" w:val="single"/>
            </w:tcBorders>
            <w:shd w:fill="ffff00" w:val="clear"/>
            <w:vAlign w:val="cente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A roster of leadership team members on leadership team who represent all factions of the school building community, especially collaborative team representation.</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152">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153">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157">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158">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15B">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15C">
            <w:pPr>
              <w:widowControl w:val="1"/>
              <w:numPr>
                <w:ilvl w:val="0"/>
                <w:numId w:val="1"/>
              </w:numPr>
              <w:spacing w:line="276" w:lineRule="auto"/>
              <w:ind w:left="720" w:hanging="360"/>
              <w:rPr>
                <w:rFonts w:ascii="Calibri" w:cs="Calibri" w:eastAsia="Calibri" w:hAnsi="Calibri"/>
                <w:b w:val="0"/>
                <w:sz w:val="16"/>
                <w:szCs w:val="16"/>
                <w:u w:val="none"/>
              </w:rPr>
            </w:pPr>
            <w:hyperlink r:id="rId22">
              <w:r w:rsidDel="00000000" w:rsidR="00000000" w:rsidRPr="00000000">
                <w:rPr>
                  <w:color w:val="1155cc"/>
                  <w:sz w:val="16"/>
                  <w:szCs w:val="16"/>
                  <w:u w:val="single"/>
                  <w:rtl w:val="0"/>
                </w:rPr>
                <w:t xml:space="preserve"> Folder A -</w:t>
              </w:r>
            </w:hyperlink>
            <w:r w:rsidDel="00000000" w:rsidR="00000000" w:rsidRPr="00000000">
              <w:rPr>
                <w:sz w:val="16"/>
                <w:szCs w:val="16"/>
                <w:rtl w:val="0"/>
              </w:rPr>
              <w:t xml:space="preserve"> </w:t>
            </w:r>
            <w:r w:rsidDel="00000000" w:rsidR="00000000" w:rsidRPr="00000000">
              <w:rPr>
                <w:sz w:val="16"/>
                <w:szCs w:val="16"/>
                <w:u w:val="single"/>
                <w:rtl w:val="0"/>
              </w:rPr>
              <w:t xml:space="preserve">FMS PLC Leadership Framework</w:t>
            </w:r>
            <w:r w:rsidDel="00000000" w:rsidR="00000000" w:rsidRPr="00000000">
              <w:rPr>
                <w:sz w:val="16"/>
                <w:szCs w:val="16"/>
                <w:rtl w:val="0"/>
              </w:rPr>
              <w:t xml:space="preserve"> shows how all collaborative teams are represented throughout leadership opportunities.: </w:t>
            </w:r>
            <w:r w:rsidDel="00000000" w:rsidR="00000000" w:rsidRPr="00000000">
              <w:rPr>
                <w:rFonts w:ascii="Roboto" w:cs="Roboto" w:eastAsia="Roboto" w:hAnsi="Roboto"/>
                <w:sz w:val="16"/>
                <w:szCs w:val="16"/>
                <w:highlight w:val="white"/>
                <w:rtl w:val="0"/>
              </w:rPr>
              <w:t xml:space="preserve">In the </w:t>
            </w:r>
            <w:r w:rsidDel="00000000" w:rsidR="00000000" w:rsidRPr="00000000">
              <w:rPr>
                <w:rFonts w:ascii="Roboto" w:cs="Roboto" w:eastAsia="Roboto" w:hAnsi="Roboto"/>
                <w:sz w:val="16"/>
                <w:szCs w:val="16"/>
                <w:highlight w:val="white"/>
                <w:u w:val="single"/>
                <w:rtl w:val="0"/>
              </w:rPr>
              <w:t xml:space="preserve">Shared Leadership  team agenda/minutes 8-1</w:t>
            </w:r>
            <w:r w:rsidDel="00000000" w:rsidR="00000000" w:rsidRPr="00000000">
              <w:rPr>
                <w:rFonts w:ascii="Roboto" w:cs="Roboto" w:eastAsia="Roboto" w:hAnsi="Roboto"/>
                <w:sz w:val="16"/>
                <w:szCs w:val="16"/>
                <w:highlight w:val="white"/>
                <w:rtl w:val="0"/>
              </w:rPr>
              <w:t xml:space="preserve"> under the book of FMS section different team members were in charge of completing a specific portion of the book.  The names are highlighted in green:  </w:t>
            </w:r>
            <w:r w:rsidDel="00000000" w:rsidR="00000000" w:rsidRPr="00000000">
              <w:rPr>
                <w:rFonts w:ascii="Roboto" w:cs="Roboto" w:eastAsia="Roboto" w:hAnsi="Roboto"/>
                <w:sz w:val="16"/>
                <w:szCs w:val="16"/>
                <w:highlight w:val="white"/>
                <w:u w:val="single"/>
                <w:rtl w:val="0"/>
              </w:rPr>
              <w:t xml:space="preserve">The slide 10 and 27 s</w:t>
            </w:r>
            <w:r w:rsidDel="00000000" w:rsidR="00000000" w:rsidRPr="00000000">
              <w:rPr>
                <w:rFonts w:ascii="Roboto" w:cs="Roboto" w:eastAsia="Roboto" w:hAnsi="Roboto"/>
                <w:sz w:val="16"/>
                <w:szCs w:val="16"/>
                <w:highlight w:val="white"/>
                <w:rtl w:val="0"/>
              </w:rPr>
              <w:t xml:space="preserve">how specific examples of when leadership skills were intentionally developed by having leaders sharing leadership responsibilities during PD days.  </w:t>
            </w:r>
            <w:r w:rsidDel="00000000" w:rsidR="00000000" w:rsidRPr="00000000">
              <w:rPr>
                <w:rtl w:val="0"/>
              </w:rPr>
            </w:r>
          </w:p>
          <w:p w:rsidR="00000000" w:rsidDel="00000000" w:rsidP="00000000" w:rsidRDefault="00000000" w:rsidRPr="00000000" w14:paraId="0000015D">
            <w:pPr>
              <w:widowControl w:val="1"/>
              <w:spacing w:line="276" w:lineRule="auto"/>
              <w:rPr>
                <w:sz w:val="16"/>
                <w:szCs w:val="16"/>
              </w:rPr>
            </w:pPr>
            <w:r w:rsidDel="00000000" w:rsidR="00000000" w:rsidRPr="00000000">
              <w:rPr>
                <w:rtl w:val="0"/>
              </w:rPr>
            </w:r>
          </w:p>
          <w:p w:rsidR="00000000" w:rsidDel="00000000" w:rsidP="00000000" w:rsidRDefault="00000000" w:rsidRPr="00000000" w14:paraId="0000015E">
            <w:pPr>
              <w:widowControl w:val="1"/>
              <w:spacing w:line="276" w:lineRule="auto"/>
              <w:rPr>
                <w:sz w:val="16"/>
                <w:szCs w:val="16"/>
              </w:rPr>
            </w:pP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620" w:hRule="atLeast"/>
        </w:trPr>
        <w:tc>
          <w:tcPr>
            <w:shd w:fill="d9d9d9" w:val="clear"/>
            <w:vAlign w:val="cente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 Meeting Conditions</w:t>
            </w:r>
          </w:p>
        </w:tc>
        <w:tc>
          <w:tcPr>
            <w:vAlign w:val="center"/>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leadership team models effective collaborative processes for the rest of the building in a transparent and intentional manner.</w:t>
            </w:r>
          </w:p>
        </w:tc>
        <w:tc>
          <w:tcPr>
            <w:vAlign w:val="center"/>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after="0" w:before="0" w:line="240" w:lineRule="auto"/>
              <w:ind w:left="90"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leadership team meets regularly and effectively to provide direction</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for implementation. The team uses norms, roles and protocols (i.e., agendas, minutes, decision making tools, inquiry processes, conflict resolution strategies, etc.).</w:t>
            </w:r>
          </w:p>
        </w:tc>
        <w:tc>
          <w:tcPr>
            <w:vAlign w:val="center"/>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after="0" w:before="0" w:line="240" w:lineRule="auto"/>
              <w:ind w:left="144" w:right="389"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meeting conditions are inconsistent, or implemented in a limited fashion.</w:t>
            </w:r>
          </w:p>
        </w:tc>
      </w:tr>
      <w:tr>
        <w:trPr>
          <w:trHeight w:val="1880" w:hRule="atLeast"/>
        </w:trPr>
        <w:tc>
          <w:tcPr>
            <w:tcBorders>
              <w:bottom w:color="000000" w:space="0" w:sz="6" w:val="single"/>
            </w:tcBorders>
            <w:shd w:fill="d9d9d9" w:val="clear"/>
            <w:vAlign w:val="center"/>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Examples of the leadership team modeling specific collaborative processes for the rest of the building and sharing strategies of collaboration (consensus, conflict management, norms of collaboration, etc.)</w:t>
            </w:r>
          </w:p>
        </w:tc>
        <w:tc>
          <w:tcPr>
            <w:tcBorders>
              <w:bottom w:color="000000" w:space="0" w:sz="6" w:val="single"/>
            </w:tcBorders>
            <w:shd w:fill="ebf1dd" w:val="clear"/>
            <w:vAlign w:val="center"/>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meeting schedules and agendas that the leadership team meets regularly (at least once per month, and often twice per month)</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that leadership team protocols such as norms, roles, agendas, etc. are modeled and utilized during team meetings.</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tl w:val="0"/>
              </w:rPr>
            </w:r>
          </w:p>
        </w:tc>
        <w:tc>
          <w:tcPr>
            <w:tcBorders>
              <w:bottom w:color="000000" w:space="0" w:sz="6" w:val="single"/>
            </w:tcBorders>
            <w:shd w:fill="ffff00" w:val="clear"/>
            <w:vAlign w:val="cente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suggests that the leadership team does meet, but inconsistently.</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176">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177">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17B">
            <w:pPr>
              <w:numPr>
                <w:ilvl w:val="0"/>
                <w:numId w:val="2"/>
              </w:numPr>
              <w:spacing w:before="102" w:lineRule="auto"/>
              <w:ind w:left="360" w:right="130"/>
              <w:rPr>
                <w:sz w:val="16"/>
                <w:szCs w:val="16"/>
              </w:rPr>
            </w:pPr>
            <w:r w:rsidDel="00000000" w:rsidR="00000000" w:rsidRPr="00000000">
              <w:rPr>
                <w:sz w:val="16"/>
                <w:szCs w:val="16"/>
                <w:rtl w:val="0"/>
              </w:rPr>
              <w:t xml:space="preserve">3-20-2018</w:t>
            </w: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17C">
            <w:pPr>
              <w:widowControl w:val="1"/>
              <w:numPr>
                <w:ilvl w:val="0"/>
                <w:numId w:val="2"/>
              </w:numPr>
              <w:spacing w:line="276" w:lineRule="auto"/>
              <w:ind w:left="360"/>
              <w:rPr>
                <w:sz w:val="16"/>
                <w:szCs w:val="16"/>
              </w:rPr>
            </w:pPr>
            <w:hyperlink r:id="rId23">
              <w:r w:rsidDel="00000000" w:rsidR="00000000" w:rsidRPr="00000000">
                <w:rPr>
                  <w:rFonts w:ascii="Roboto" w:cs="Roboto" w:eastAsia="Roboto" w:hAnsi="Roboto"/>
                  <w:color w:val="1155cc"/>
                  <w:sz w:val="16"/>
                  <w:szCs w:val="16"/>
                  <w:highlight w:val="white"/>
                  <w:u w:val="single"/>
                  <w:rtl w:val="0"/>
                </w:rPr>
                <w:t xml:space="preserve">Folder B-</w:t>
              </w:r>
            </w:hyperlink>
            <w:r w:rsidDel="00000000" w:rsidR="00000000" w:rsidRPr="00000000">
              <w:rPr>
                <w:rFonts w:ascii="Roboto" w:cs="Roboto" w:eastAsia="Roboto" w:hAnsi="Roboto"/>
                <w:sz w:val="16"/>
                <w:szCs w:val="16"/>
                <w:highlight w:val="white"/>
                <w:rtl w:val="0"/>
              </w:rPr>
              <w:t xml:space="preserve">-The 9/25 agendas/notes shows evidence that the lead team uses protocols such as norms, roles and agendas. </w:t>
            </w:r>
          </w:p>
          <w:p w:rsidR="00000000" w:rsidDel="00000000" w:rsidP="00000000" w:rsidRDefault="00000000" w:rsidRPr="00000000" w14:paraId="0000017D">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180">
            <w:pPr>
              <w:numPr>
                <w:ilvl w:val="0"/>
                <w:numId w:val="2"/>
              </w:numPr>
              <w:spacing w:before="102" w:lineRule="auto"/>
              <w:ind w:left="360" w:right="130"/>
              <w:rPr>
                <w:sz w:val="16"/>
                <w:szCs w:val="16"/>
              </w:rPr>
            </w:pPr>
            <w:r w:rsidDel="00000000" w:rsidR="00000000" w:rsidRPr="00000000">
              <w:rPr>
                <w:sz w:val="16"/>
                <w:szCs w:val="16"/>
                <w:rtl w:val="0"/>
              </w:rPr>
              <w:t xml:space="preserve">3-20-2018</w:t>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181">
            <w:pPr>
              <w:widowControl w:val="1"/>
              <w:numPr>
                <w:ilvl w:val="0"/>
                <w:numId w:val="2"/>
              </w:numPr>
              <w:spacing w:line="276" w:lineRule="auto"/>
              <w:ind w:left="360"/>
              <w:rPr>
                <w:sz w:val="16"/>
                <w:szCs w:val="16"/>
              </w:rPr>
            </w:pPr>
            <w:hyperlink r:id="rId24">
              <w:r w:rsidDel="00000000" w:rsidR="00000000" w:rsidRPr="00000000">
                <w:rPr>
                  <w:rFonts w:ascii="Roboto" w:cs="Roboto" w:eastAsia="Roboto" w:hAnsi="Roboto"/>
                  <w:color w:val="1155cc"/>
                  <w:sz w:val="16"/>
                  <w:szCs w:val="16"/>
                  <w:highlight w:val="white"/>
                  <w:u w:val="single"/>
                  <w:rtl w:val="0"/>
                </w:rPr>
                <w:t xml:space="preserve">Folder B</w:t>
              </w:r>
            </w:hyperlink>
            <w:r w:rsidDel="00000000" w:rsidR="00000000" w:rsidRPr="00000000">
              <w:rPr>
                <w:rFonts w:ascii="Roboto" w:cs="Roboto" w:eastAsia="Roboto" w:hAnsi="Roboto"/>
                <w:sz w:val="16"/>
                <w:szCs w:val="16"/>
                <w:highlight w:val="white"/>
                <w:rtl w:val="0"/>
              </w:rPr>
              <w:t xml:space="preserve">--In </w:t>
            </w:r>
            <w:r w:rsidDel="00000000" w:rsidR="00000000" w:rsidRPr="00000000">
              <w:rPr>
                <w:rFonts w:ascii="Roboto" w:cs="Roboto" w:eastAsia="Roboto" w:hAnsi="Roboto"/>
                <w:sz w:val="16"/>
                <w:szCs w:val="16"/>
                <w:highlight w:val="white"/>
                <w:u w:val="single"/>
                <w:rtl w:val="0"/>
              </w:rPr>
              <w:t xml:space="preserve">Modeling PLC collaboration</w:t>
            </w:r>
            <w:r w:rsidDel="00000000" w:rsidR="00000000" w:rsidRPr="00000000">
              <w:rPr>
                <w:rFonts w:ascii="Roboto" w:cs="Roboto" w:eastAsia="Roboto" w:hAnsi="Roboto"/>
                <w:sz w:val="16"/>
                <w:szCs w:val="16"/>
                <w:highlight w:val="white"/>
                <w:rtl w:val="0"/>
              </w:rPr>
              <w:t xml:space="preserve"> under </w:t>
            </w:r>
            <w:r w:rsidDel="00000000" w:rsidR="00000000" w:rsidRPr="00000000">
              <w:rPr>
                <w:rFonts w:ascii="Arial" w:cs="Arial" w:eastAsia="Arial" w:hAnsi="Arial"/>
                <w:sz w:val="16"/>
                <w:szCs w:val="16"/>
                <w:rtl w:val="0"/>
              </w:rPr>
              <w:t xml:space="preserve">Foundation of PLC at FMS: Meeting expectations and first weeks of school  (Collab vs Co-blab)--at the end </w:t>
            </w:r>
            <w:r w:rsidDel="00000000" w:rsidR="00000000" w:rsidRPr="00000000">
              <w:rPr>
                <w:rFonts w:ascii="Arial" w:cs="Arial" w:eastAsia="Arial" w:hAnsi="Arial"/>
                <w:sz w:val="16"/>
                <w:szCs w:val="16"/>
                <w:rtl w:val="0"/>
              </w:rPr>
              <w:t xml:space="preserve">it shows what strategies of collaboration we planned to discuss within our teams </w:t>
            </w:r>
          </w:p>
          <w:p w:rsidR="00000000" w:rsidDel="00000000" w:rsidP="00000000" w:rsidRDefault="00000000" w:rsidRPr="00000000" w14:paraId="00000182">
            <w:pPr>
              <w:widowControl w:val="1"/>
              <w:numPr>
                <w:ilvl w:val="0"/>
                <w:numId w:val="2"/>
              </w:numPr>
              <w:spacing w:line="276" w:lineRule="auto"/>
              <w:ind w:left="360"/>
              <w:rPr>
                <w:sz w:val="16"/>
                <w:szCs w:val="16"/>
              </w:rPr>
            </w:pPr>
            <w:r w:rsidDel="00000000" w:rsidR="00000000" w:rsidRPr="00000000">
              <w:rPr>
                <w:rFonts w:ascii="Arial" w:cs="Arial" w:eastAsia="Arial" w:hAnsi="Arial"/>
                <w:sz w:val="16"/>
                <w:szCs w:val="16"/>
                <w:rtl w:val="0"/>
              </w:rPr>
              <w:t xml:space="preserve">In </w:t>
            </w:r>
            <w:r w:rsidDel="00000000" w:rsidR="00000000" w:rsidRPr="00000000">
              <w:rPr>
                <w:rFonts w:ascii="Arial" w:cs="Arial" w:eastAsia="Arial" w:hAnsi="Arial"/>
                <w:sz w:val="16"/>
                <w:szCs w:val="16"/>
                <w:u w:val="single"/>
                <w:rtl w:val="0"/>
              </w:rPr>
              <w:t xml:space="preserve">Discussion norms of collaboration</w:t>
            </w:r>
            <w:r w:rsidDel="00000000" w:rsidR="00000000" w:rsidRPr="00000000">
              <w:rPr>
                <w:rFonts w:ascii="Arial" w:cs="Arial" w:eastAsia="Arial" w:hAnsi="Arial"/>
                <w:sz w:val="16"/>
                <w:szCs w:val="16"/>
                <w:rtl w:val="0"/>
              </w:rPr>
              <w:t xml:space="preserve"> there is a section dedicated to discussing the norms of collaboration in team. </w:t>
            </w:r>
          </w:p>
          <w:p w:rsidR="00000000" w:rsidDel="00000000" w:rsidP="00000000" w:rsidRDefault="00000000" w:rsidRPr="00000000" w14:paraId="00000183">
            <w:pPr>
              <w:widowControl w:val="1"/>
              <w:numPr>
                <w:ilvl w:val="0"/>
                <w:numId w:val="2"/>
              </w:numPr>
              <w:spacing w:line="276" w:lineRule="auto"/>
              <w:ind w:left="360"/>
              <w:rPr>
                <w:rFonts w:ascii="Arial" w:cs="Arial" w:eastAsia="Arial" w:hAnsi="Arial"/>
                <w:sz w:val="16"/>
                <w:szCs w:val="16"/>
              </w:rPr>
            </w:pPr>
            <w:hyperlink r:id="rId25">
              <w:r w:rsidDel="00000000" w:rsidR="00000000" w:rsidRPr="00000000">
                <w:rPr>
                  <w:rFonts w:ascii="Arial" w:cs="Arial" w:eastAsia="Arial" w:hAnsi="Arial"/>
                  <w:color w:val="1155cc"/>
                  <w:sz w:val="16"/>
                  <w:szCs w:val="16"/>
                  <w:u w:val="single"/>
                  <w:rtl w:val="0"/>
                </w:rPr>
                <w:t xml:space="preserve">Folder B</w:t>
              </w:r>
            </w:hyperlink>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sz w:val="16"/>
                <w:szCs w:val="16"/>
                <w:u w:val="single"/>
                <w:rtl w:val="0"/>
              </w:rPr>
              <w:t xml:space="preserve">Lead Team notes to staff #1 and #2 </w:t>
            </w:r>
            <w:r w:rsidDel="00000000" w:rsidR="00000000" w:rsidRPr="00000000">
              <w:rPr>
                <w:rFonts w:ascii="Arial" w:cs="Arial" w:eastAsia="Arial" w:hAnsi="Arial"/>
                <w:sz w:val="16"/>
                <w:szCs w:val="16"/>
                <w:rtl w:val="0"/>
              </w:rPr>
              <w:t xml:space="preserve">are screenshots showing emails sharing what was discussed during a Lead team meeting to be transparent with the rest of the building.  </w:t>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260" w:hRule="atLeast"/>
        </w:trPr>
        <w:tc>
          <w:tcPr>
            <w:shd w:fill="d9d9d9" w:val="clear"/>
            <w:vAlign w:val="center"/>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 Communication</w:t>
            </w:r>
          </w:p>
        </w:tc>
        <w:tc>
          <w:tcPr>
            <w:vAlign w:val="center"/>
          </w:tcPr>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Effective communication processes exist between the PLC leadership team and other building leadership teams in the district, as well as with the central office.</w:t>
            </w:r>
          </w:p>
        </w:tc>
        <w:tc>
          <w:tcPr>
            <w:vAlign w:val="center"/>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Communication processes are in place for teams and teachers to provide input to the leadership team. The work of the leadership team is communicated and is transparent to staff.</w:t>
            </w:r>
          </w:p>
        </w:tc>
        <w:tc>
          <w:tcPr>
            <w:vAlign w:val="center"/>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The leadership team uses communication processes inconsistently and/or in a limited fashion.</w:t>
            </w:r>
            <w:r w:rsidDel="00000000" w:rsidR="00000000" w:rsidRPr="00000000">
              <w:rPr>
                <w:rtl w:val="0"/>
              </w:rPr>
            </w:r>
          </w:p>
        </w:tc>
      </w:tr>
      <w:tr>
        <w:trPr>
          <w:trHeight w:val="1700" w:hRule="atLeast"/>
        </w:trPr>
        <w:tc>
          <w:tcPr>
            <w:tcBorders>
              <w:bottom w:color="000000" w:space="0" w:sz="6" w:val="single"/>
            </w:tcBorders>
            <w:shd w:fill="d9d9d9" w:val="clear"/>
            <w:vAlign w:val="center"/>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Examples of routine communication procedures and protocols being used regularly in the building among staff members as well as throughout the district.</w:t>
            </w:r>
          </w:p>
        </w:tc>
        <w:tc>
          <w:tcPr>
            <w:tcBorders>
              <w:bottom w:color="000000" w:space="0" w:sz="6" w:val="single"/>
            </w:tcBorders>
            <w:shd w:fill="ebf1dd" w:val="clear"/>
            <w:vAlign w:val="center"/>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after="0" w:before="0" w:line="240" w:lineRule="auto"/>
              <w:ind w:left="144" w:right="115"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that communication processes are intentionally established in the building.</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after="0" w:before="0" w:line="240" w:lineRule="auto"/>
              <w:ind w:left="144" w:right="115"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after="0" w:before="0" w:line="240" w:lineRule="auto"/>
              <w:ind w:left="144" w:right="115"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Examples of two-way communication, especially where the leadership team is soliciting and reviewing communications/input from staff.</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tl w:val="0"/>
              </w:rPr>
            </w:r>
          </w:p>
        </w:tc>
        <w:tc>
          <w:tcPr>
            <w:tcBorders>
              <w:bottom w:color="000000" w:space="0" w:sz="6" w:val="single"/>
            </w:tcBorders>
            <w:shd w:fill="ffff00" w:val="clear"/>
            <w:vAlign w:val="center"/>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Samples of communications from the leadership team to the staff.</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199">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19A">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19E">
            <w:pPr>
              <w:numPr>
                <w:ilvl w:val="0"/>
                <w:numId w:val="2"/>
              </w:numPr>
              <w:spacing w:before="102" w:lineRule="auto"/>
              <w:ind w:left="360" w:right="130"/>
              <w:rPr>
                <w:sz w:val="16"/>
                <w:szCs w:val="16"/>
              </w:rPr>
            </w:pPr>
            <w:r w:rsidDel="00000000" w:rsidR="00000000" w:rsidRPr="00000000">
              <w:rPr>
                <w:sz w:val="16"/>
                <w:szCs w:val="16"/>
                <w:rtl w:val="0"/>
              </w:rPr>
              <w:t xml:space="preserve">3-20-2018</w:t>
            </w: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19F">
            <w:pPr>
              <w:widowControl w:val="1"/>
              <w:numPr>
                <w:ilvl w:val="0"/>
                <w:numId w:val="2"/>
              </w:numPr>
              <w:spacing w:line="276" w:lineRule="auto"/>
              <w:ind w:left="360"/>
              <w:rPr>
                <w:sz w:val="16"/>
                <w:szCs w:val="16"/>
              </w:rPr>
            </w:pPr>
            <w:hyperlink r:id="rId26">
              <w:r w:rsidDel="00000000" w:rsidR="00000000" w:rsidRPr="00000000">
                <w:rPr>
                  <w:rFonts w:ascii="Arial" w:cs="Arial" w:eastAsia="Arial" w:hAnsi="Arial"/>
                  <w:color w:val="1155cc"/>
                  <w:sz w:val="16"/>
                  <w:szCs w:val="16"/>
                  <w:u w:val="single"/>
                  <w:rtl w:val="0"/>
                </w:rPr>
                <w:t xml:space="preserve">Folder C</w:t>
              </w:r>
            </w:hyperlink>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sz w:val="16"/>
                <w:szCs w:val="16"/>
                <w:u w:val="single"/>
                <w:rtl w:val="0"/>
              </w:rPr>
              <w:t xml:space="preserve">In the Dec. 4 Agenda Lead Team</w:t>
            </w:r>
            <w:r w:rsidDel="00000000" w:rsidR="00000000" w:rsidRPr="00000000">
              <w:rPr>
                <w:rFonts w:ascii="Arial" w:cs="Arial" w:eastAsia="Arial" w:hAnsi="Arial"/>
                <w:sz w:val="16"/>
                <w:szCs w:val="16"/>
                <w:rtl w:val="0"/>
              </w:rPr>
              <w:t xml:space="preserve"> under the December PD day agenda section it shows where the Lead team is soliciting information from the staff regarding grading.  In the </w:t>
            </w:r>
            <w:r w:rsidDel="00000000" w:rsidR="00000000" w:rsidRPr="00000000">
              <w:rPr>
                <w:rFonts w:ascii="Arial" w:cs="Arial" w:eastAsia="Arial" w:hAnsi="Arial"/>
                <w:sz w:val="16"/>
                <w:szCs w:val="16"/>
                <w:u w:val="single"/>
                <w:rtl w:val="0"/>
              </w:rPr>
              <w:t xml:space="preserve">9/26 Lead team agenda </w:t>
            </w:r>
            <w:r w:rsidDel="00000000" w:rsidR="00000000" w:rsidRPr="00000000">
              <w:rPr>
                <w:rFonts w:ascii="Arial" w:cs="Arial" w:eastAsia="Arial" w:hAnsi="Arial"/>
                <w:sz w:val="16"/>
                <w:szCs w:val="16"/>
                <w:rtl w:val="0"/>
              </w:rPr>
              <w:t xml:space="preserve">under the section and document the lead team ask for input from staff regarding grading and how to share the information with families.  The lead team discussed what staff wrote and then in the team agenda </w:t>
            </w:r>
            <w:r w:rsidDel="00000000" w:rsidR="00000000" w:rsidRPr="00000000">
              <w:rPr>
                <w:rFonts w:ascii="Arial" w:cs="Arial" w:eastAsia="Arial" w:hAnsi="Arial"/>
                <w:sz w:val="16"/>
                <w:szCs w:val="16"/>
                <w:u w:val="single"/>
                <w:rtl w:val="0"/>
              </w:rPr>
              <w:t xml:space="preserve">Finalizing Grading </w:t>
            </w:r>
            <w:r w:rsidDel="00000000" w:rsidR="00000000" w:rsidRPr="00000000">
              <w:rPr>
                <w:rFonts w:ascii="Arial" w:cs="Arial" w:eastAsia="Arial" w:hAnsi="Arial"/>
                <w:sz w:val="16"/>
                <w:szCs w:val="16"/>
                <w:rtl w:val="0"/>
              </w:rPr>
              <w:t xml:space="preserve">the final language was shared after staff and lead team input.  </w:t>
            </w:r>
          </w:p>
          <w:p w:rsidR="00000000" w:rsidDel="00000000" w:rsidP="00000000" w:rsidRDefault="00000000" w:rsidRPr="00000000" w14:paraId="000001A0">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rPr>
            </w:pPr>
            <w:hyperlink r:id="rId27">
              <w:r w:rsidDel="00000000" w:rsidR="00000000" w:rsidRPr="00000000">
                <w:rPr>
                  <w:color w:val="1155cc"/>
                  <w:sz w:val="16"/>
                  <w:szCs w:val="16"/>
                  <w:u w:val="single"/>
                  <w:rtl w:val="0"/>
                </w:rPr>
                <w:t xml:space="preserve">Folder C</w:t>
              </w:r>
            </w:hyperlink>
            <w:r w:rsidDel="00000000" w:rsidR="00000000" w:rsidRPr="00000000">
              <w:rPr>
                <w:sz w:val="16"/>
                <w:szCs w:val="16"/>
                <w:rtl w:val="0"/>
              </w:rPr>
              <w:t xml:space="preserve">--</w:t>
            </w:r>
            <w:r w:rsidDel="00000000" w:rsidR="00000000" w:rsidRPr="00000000">
              <w:rPr>
                <w:sz w:val="16"/>
                <w:szCs w:val="16"/>
                <w:u w:val="single"/>
                <w:rtl w:val="0"/>
              </w:rPr>
              <w:t xml:space="preserve">Academic Team 12/7/17 </w:t>
            </w:r>
            <w:r w:rsidDel="00000000" w:rsidR="00000000" w:rsidRPr="00000000">
              <w:rPr>
                <w:sz w:val="16"/>
                <w:szCs w:val="16"/>
                <w:rtl w:val="0"/>
              </w:rPr>
              <w:t xml:space="preserve">notes about grading </w:t>
            </w:r>
            <w:r w:rsidDel="00000000" w:rsidR="00000000" w:rsidRPr="00000000">
              <w:rPr>
                <w:rFonts w:ascii="Arial" w:cs="Arial" w:eastAsia="Arial" w:hAnsi="Arial"/>
                <w:sz w:val="16"/>
                <w:szCs w:val="16"/>
                <w:rtl w:val="0"/>
              </w:rPr>
              <w:t xml:space="preserve">shows where this focus team discussed the grading scale for FMS.  This information was then shared with lead team and finalized.  At our</w:t>
            </w:r>
            <w:r w:rsidDel="00000000" w:rsidR="00000000" w:rsidRPr="00000000">
              <w:rPr>
                <w:rFonts w:ascii="Arial" w:cs="Arial" w:eastAsia="Arial" w:hAnsi="Arial"/>
                <w:sz w:val="16"/>
                <w:szCs w:val="16"/>
                <w:u w:val="single"/>
                <w:rtl w:val="0"/>
              </w:rPr>
              <w:t xml:space="preserve"> November PD</w:t>
            </w:r>
            <w:r w:rsidDel="00000000" w:rsidR="00000000" w:rsidRPr="00000000">
              <w:rPr>
                <w:rFonts w:ascii="Arial" w:cs="Arial" w:eastAsia="Arial" w:hAnsi="Arial"/>
                <w:sz w:val="16"/>
                <w:szCs w:val="16"/>
                <w:rtl w:val="0"/>
              </w:rPr>
              <w:t xml:space="preserve"> day the following information was shared with </w:t>
            </w:r>
            <w:r w:rsidDel="00000000" w:rsidR="00000000" w:rsidRPr="00000000">
              <w:rPr>
                <w:rFonts w:ascii="Arial" w:cs="Arial" w:eastAsia="Arial" w:hAnsi="Arial"/>
                <w:sz w:val="16"/>
                <w:szCs w:val="16"/>
                <w:u w:val="single"/>
                <w:rtl w:val="0"/>
              </w:rPr>
              <w:t xml:space="preserve">Grading Scale at FMS  on slide #70 </w:t>
            </w:r>
          </w:p>
          <w:p w:rsidR="00000000" w:rsidDel="00000000" w:rsidP="00000000" w:rsidRDefault="00000000" w:rsidRPr="00000000" w14:paraId="000001A1">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1A4">
            <w:pPr>
              <w:numPr>
                <w:ilvl w:val="0"/>
                <w:numId w:val="2"/>
              </w:numPr>
              <w:spacing w:before="102" w:lineRule="auto"/>
              <w:ind w:left="360" w:right="130"/>
              <w:rPr>
                <w:sz w:val="16"/>
                <w:szCs w:val="16"/>
              </w:rPr>
            </w:pPr>
            <w:r w:rsidDel="00000000" w:rsidR="00000000" w:rsidRPr="00000000">
              <w:rPr>
                <w:sz w:val="16"/>
                <w:szCs w:val="16"/>
                <w:rtl w:val="0"/>
              </w:rPr>
              <w:t xml:space="preserve">3-20-2018</w:t>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1A5">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28">
              <w:r w:rsidDel="00000000" w:rsidR="00000000" w:rsidRPr="00000000">
                <w:rPr>
                  <w:color w:val="1155cc"/>
                  <w:sz w:val="16"/>
                  <w:szCs w:val="16"/>
                  <w:u w:val="single"/>
                  <w:rtl w:val="0"/>
                </w:rPr>
                <w:t xml:space="preserve">Folder C</w:t>
              </w:r>
            </w:hyperlink>
            <w:r w:rsidDel="00000000" w:rsidR="00000000" w:rsidRPr="00000000">
              <w:rPr>
                <w:sz w:val="16"/>
                <w:szCs w:val="16"/>
                <w:rtl w:val="0"/>
              </w:rPr>
              <w:t xml:space="preserve">--F</w:t>
            </w:r>
            <w:r w:rsidDel="00000000" w:rsidR="00000000" w:rsidRPr="00000000">
              <w:rPr>
                <w:sz w:val="16"/>
                <w:szCs w:val="16"/>
                <w:u w:val="single"/>
                <w:rtl w:val="0"/>
              </w:rPr>
              <w:t xml:space="preserve">MS PBS Focus Agenda 1/18,  3/9 Team Agenda 8th grade, Science Agenda 2-7 and  Lead Team Agenda 3/12  </w:t>
            </w:r>
            <w:r w:rsidDel="00000000" w:rsidR="00000000" w:rsidRPr="00000000">
              <w:rPr>
                <w:sz w:val="16"/>
                <w:szCs w:val="16"/>
                <w:rtl w:val="0"/>
              </w:rPr>
              <w:t xml:space="preserve">show agendas from various groups within FMS that all share the same protocols and communication procedures:  The District PLC agenda shows that PLC protocols are used throughout the district.  </w:t>
            </w:r>
          </w:p>
          <w:p w:rsidR="00000000" w:rsidDel="00000000" w:rsidP="00000000" w:rsidRDefault="00000000" w:rsidRPr="00000000" w14:paraId="000001A6">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F</w:t>
            </w:r>
            <w:hyperlink r:id="rId29">
              <w:r w:rsidDel="00000000" w:rsidR="00000000" w:rsidRPr="00000000">
                <w:rPr>
                  <w:color w:val="1155cc"/>
                  <w:sz w:val="16"/>
                  <w:szCs w:val="16"/>
                  <w:u w:val="single"/>
                  <w:rtl w:val="0"/>
                </w:rPr>
                <w:t xml:space="preserve">older C</w:t>
              </w:r>
            </w:hyperlink>
            <w:r w:rsidDel="00000000" w:rsidR="00000000" w:rsidRPr="00000000">
              <w:rPr>
                <w:sz w:val="16"/>
                <w:szCs w:val="16"/>
                <w:rtl w:val="0"/>
              </w:rPr>
              <w:t xml:space="preserve">--</w:t>
            </w:r>
            <w:r w:rsidDel="00000000" w:rsidR="00000000" w:rsidRPr="00000000">
              <w:rPr>
                <w:sz w:val="16"/>
                <w:szCs w:val="16"/>
                <w:u w:val="single"/>
                <w:rtl w:val="0"/>
              </w:rPr>
              <w:t xml:space="preserve">Lead Team members comments </w:t>
            </w:r>
            <w:r w:rsidDel="00000000" w:rsidR="00000000" w:rsidRPr="00000000">
              <w:rPr>
                <w:sz w:val="16"/>
                <w:szCs w:val="16"/>
                <w:rtl w:val="0"/>
              </w:rPr>
              <w:t xml:space="preserve">is a screenshot from grade level google classroom showing where Lead Team members have communicated with grade level teams.</w:t>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after="0" w:before="0" w:line="240" w:lineRule="auto"/>
              <w:rPr>
                <w:sz w:val="16"/>
                <w:szCs w:val="16"/>
              </w:rPr>
            </w:pPr>
            <w:r w:rsidDel="00000000" w:rsidR="00000000" w:rsidRPr="00000000">
              <w:rPr>
                <w:sz w:val="16"/>
                <w:szCs w:val="16"/>
                <w:rtl w:val="0"/>
              </w:rPr>
              <w:t xml:space="preserve">       The </w:t>
            </w:r>
            <w:r w:rsidDel="00000000" w:rsidR="00000000" w:rsidRPr="00000000">
              <w:rPr>
                <w:sz w:val="16"/>
                <w:szCs w:val="16"/>
                <w:u w:val="single"/>
                <w:rtl w:val="0"/>
              </w:rPr>
              <w:t xml:space="preserve">staff survey </w:t>
            </w:r>
            <w:r w:rsidDel="00000000" w:rsidR="00000000" w:rsidRPr="00000000">
              <w:rPr>
                <w:sz w:val="16"/>
                <w:szCs w:val="16"/>
                <w:rtl w:val="0"/>
              </w:rPr>
              <w:t xml:space="preserve">shows where the Lead team was asking for feedback regarding advisory.  </w:t>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2320" w:hRule="atLeast"/>
        </w:trPr>
        <w:tc>
          <w:tcPr>
            <w:shd w:fill="d9d9d9" w:val="clear"/>
            <w:vAlign w:val="center"/>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 Progress Monitoring</w:t>
            </w:r>
          </w:p>
        </w:tc>
        <w:tc>
          <w:tcPr>
            <w:vAlign w:val="center"/>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leadership team progress monitors the work of collaborative teams, including team and school goals, as well as the use of team processes and team functioning. As a result of identified needs, the leadership team provides appropriate support and targeted professional development.</w:t>
            </w:r>
          </w:p>
        </w:tc>
        <w:tc>
          <w:tcPr>
            <w:vAlign w:val="center"/>
          </w:tcPr>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leadership team progress monitors the work of collaborative teams, including team and school goals, as well as the use of team processes and team functioning.</w:t>
            </w:r>
          </w:p>
        </w:tc>
        <w:tc>
          <w:tcPr>
            <w:vAlign w:val="center"/>
          </w:tcPr>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The leadership team progress monitors the work of collaborative teams, including team and school goals inconsistently and/or in a limited fashion.</w:t>
            </w:r>
            <w:r w:rsidDel="00000000" w:rsidR="00000000" w:rsidRPr="00000000">
              <w:rPr>
                <w:rtl w:val="0"/>
              </w:rPr>
            </w:r>
          </w:p>
        </w:tc>
      </w:tr>
      <w:tr>
        <w:trPr>
          <w:trHeight w:val="2780" w:hRule="atLeast"/>
        </w:trPr>
        <w:tc>
          <w:tcPr>
            <w:tcBorders>
              <w:bottom w:color="000000" w:space="0" w:sz="6" w:val="single"/>
            </w:tcBorders>
            <w:shd w:fill="d9d9d9" w:val="clear"/>
            <w:vAlign w:val="center"/>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of the leadership team reviewing the work of collaborative teams, identifying specific needs for skill/knowledge development, and the leadership team providing appropriate support and targeted professional development to teams.</w:t>
            </w:r>
          </w:p>
        </w:tc>
        <w:tc>
          <w:tcPr>
            <w:tcBorders>
              <w:bottom w:color="000000" w:space="0" w:sz="6" w:val="single"/>
            </w:tcBorders>
            <w:shd w:fill="ebf1dd" w:val="clear"/>
            <w:vAlign w:val="center"/>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Minutes of meetings showing multiple discussions of school and team goals.</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of specific targets and benchmarking of goals (timelines, progress reports, etc.) and names of individuals who are responsible for portions of action plans.</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Examples of collaborative team minutes being reviewed.</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of SMART goal results being reviewed.</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color w:val="9bbb59"/>
                <w:sz w:val="16"/>
                <w:szCs w:val="16"/>
              </w:rPr>
            </w:pPr>
            <w:r w:rsidDel="00000000" w:rsidR="00000000" w:rsidRPr="00000000">
              <w:rPr>
                <w:rFonts w:ascii="Calibri" w:cs="Calibri" w:eastAsia="Calibri" w:hAnsi="Calibri"/>
                <w:b w:val="0"/>
                <w:color w:val="9bbb59"/>
                <w:sz w:val="16"/>
                <w:szCs w:val="16"/>
                <w:rtl w:val="0"/>
              </w:rPr>
              <w:tab/>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tl w:val="0"/>
              </w:rPr>
            </w:r>
          </w:p>
        </w:tc>
        <w:tc>
          <w:tcPr>
            <w:tcBorders>
              <w:bottom w:color="000000" w:space="0" w:sz="6" w:val="single"/>
            </w:tcBorders>
            <w:shd w:fill="ffff00" w:val="clear"/>
            <w:vAlign w:val="center"/>
          </w:tcPr>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At least one example through leadership team minutes, of the team monitoring the work of the collaborative teams.</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1C2">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1C3">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1C7">
            <w:pPr>
              <w:numPr>
                <w:ilvl w:val="0"/>
                <w:numId w:val="2"/>
              </w:numPr>
              <w:spacing w:before="102" w:lineRule="auto"/>
              <w:ind w:left="360" w:right="130"/>
              <w:rPr>
                <w:sz w:val="16"/>
                <w:szCs w:val="16"/>
              </w:rPr>
            </w:pPr>
            <w:r w:rsidDel="00000000" w:rsidR="00000000" w:rsidRPr="00000000">
              <w:rPr>
                <w:sz w:val="16"/>
                <w:szCs w:val="16"/>
                <w:rtl w:val="0"/>
              </w:rPr>
              <w:t xml:space="preserve">3-20-2018</w:t>
            </w: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1C8">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30">
              <w:r w:rsidDel="00000000" w:rsidR="00000000" w:rsidRPr="00000000">
                <w:rPr>
                  <w:color w:val="1155cc"/>
                  <w:sz w:val="16"/>
                  <w:szCs w:val="16"/>
                  <w:u w:val="single"/>
                  <w:rtl w:val="0"/>
                </w:rPr>
                <w:t xml:space="preserve">Folder D</w:t>
              </w:r>
            </w:hyperlink>
            <w:r w:rsidDel="00000000" w:rsidR="00000000" w:rsidRPr="00000000">
              <w:rPr>
                <w:sz w:val="16"/>
                <w:szCs w:val="16"/>
                <w:rtl w:val="0"/>
              </w:rPr>
              <w:t xml:space="preserve">--The following </w:t>
            </w:r>
            <w:r w:rsidDel="00000000" w:rsidR="00000000" w:rsidRPr="00000000">
              <w:rPr>
                <w:rFonts w:ascii="Arial" w:cs="Arial" w:eastAsia="Arial" w:hAnsi="Arial"/>
                <w:sz w:val="16"/>
                <w:szCs w:val="16"/>
                <w:rtl w:val="0"/>
              </w:rPr>
              <w:t xml:space="preserve">links to show the progression of  specific targets and benchmarking for school and team goal: </w:t>
            </w:r>
            <w:r w:rsidDel="00000000" w:rsidR="00000000" w:rsidRPr="00000000">
              <w:rPr>
                <w:rFonts w:ascii="Arial" w:cs="Arial" w:eastAsia="Arial" w:hAnsi="Arial"/>
                <w:sz w:val="16"/>
                <w:szCs w:val="16"/>
                <w:u w:val="single"/>
                <w:rtl w:val="0"/>
              </w:rPr>
              <w:t xml:space="preserve">Discussion 1</w:t>
            </w:r>
            <w:r w:rsidDel="00000000" w:rsidR="00000000" w:rsidRPr="00000000">
              <w:rPr>
                <w:rFonts w:ascii="Arial" w:cs="Arial" w:eastAsia="Arial" w:hAnsi="Arial"/>
                <w:sz w:val="16"/>
                <w:szCs w:val="16"/>
                <w:rtl w:val="0"/>
              </w:rPr>
              <w:t xml:space="preserve"> of building goals is the 1st draft, </w:t>
            </w:r>
            <w:r w:rsidDel="00000000" w:rsidR="00000000" w:rsidRPr="00000000">
              <w:rPr>
                <w:rFonts w:ascii="Arial" w:cs="Arial" w:eastAsia="Arial" w:hAnsi="Arial"/>
                <w:sz w:val="16"/>
                <w:szCs w:val="16"/>
                <w:u w:val="single"/>
                <w:rtl w:val="0"/>
              </w:rPr>
              <w:t xml:space="preserve">Discussion 2</w:t>
            </w:r>
            <w:r w:rsidDel="00000000" w:rsidR="00000000" w:rsidRPr="00000000">
              <w:rPr>
                <w:rFonts w:ascii="Arial" w:cs="Arial" w:eastAsia="Arial" w:hAnsi="Arial"/>
                <w:sz w:val="16"/>
                <w:szCs w:val="16"/>
                <w:rtl w:val="0"/>
              </w:rPr>
              <w:t xml:space="preserve"> is where the goals were finalized, </w:t>
            </w:r>
            <w:r w:rsidDel="00000000" w:rsidR="00000000" w:rsidRPr="00000000">
              <w:rPr>
                <w:rFonts w:ascii="Arial" w:cs="Arial" w:eastAsia="Arial" w:hAnsi="Arial"/>
                <w:sz w:val="16"/>
                <w:szCs w:val="16"/>
                <w:u w:val="single"/>
                <w:rtl w:val="0"/>
              </w:rPr>
              <w:t xml:space="preserve">Building Goals update</w:t>
            </w:r>
            <w:r w:rsidDel="00000000" w:rsidR="00000000" w:rsidRPr="00000000">
              <w:rPr>
                <w:rFonts w:ascii="Arial" w:cs="Arial" w:eastAsia="Arial" w:hAnsi="Arial"/>
                <w:sz w:val="16"/>
                <w:szCs w:val="16"/>
                <w:rtl w:val="0"/>
              </w:rPr>
              <w:t xml:space="preserve"> shows the goals have been set along with the individuals  responsible assigned and timeline made, </w:t>
            </w:r>
            <w:r w:rsidDel="00000000" w:rsidR="00000000" w:rsidRPr="00000000">
              <w:rPr>
                <w:rFonts w:ascii="Arial" w:cs="Arial" w:eastAsia="Arial" w:hAnsi="Arial"/>
                <w:sz w:val="16"/>
                <w:szCs w:val="16"/>
                <w:u w:val="single"/>
                <w:rtl w:val="0"/>
              </w:rPr>
              <w:t xml:space="preserve">Reviewing and updating goals</w:t>
            </w:r>
            <w:r w:rsidDel="00000000" w:rsidR="00000000" w:rsidRPr="00000000">
              <w:rPr>
                <w:rFonts w:ascii="Arial" w:cs="Arial" w:eastAsia="Arial" w:hAnsi="Arial"/>
                <w:sz w:val="16"/>
                <w:szCs w:val="16"/>
                <w:rtl w:val="0"/>
              </w:rPr>
              <w:t xml:space="preserve"> shows where Lead team looked at attendance goal and noticing that it isn’t being meet--FCI collaborative team review and discussing </w:t>
            </w:r>
          </w:p>
          <w:p w:rsidR="00000000" w:rsidDel="00000000" w:rsidP="00000000" w:rsidRDefault="00000000" w:rsidRPr="00000000" w14:paraId="000001C9">
            <w:pPr>
              <w:widowControl w:val="1"/>
              <w:numPr>
                <w:ilvl w:val="0"/>
                <w:numId w:val="2"/>
              </w:numPr>
              <w:spacing w:line="276" w:lineRule="auto"/>
              <w:ind w:left="360"/>
              <w:rPr>
                <w:sz w:val="16"/>
                <w:szCs w:val="16"/>
              </w:rPr>
            </w:pPr>
            <w:hyperlink r:id="rId31">
              <w:r w:rsidDel="00000000" w:rsidR="00000000" w:rsidRPr="00000000">
                <w:rPr>
                  <w:rFonts w:ascii="Arial" w:cs="Arial" w:eastAsia="Arial" w:hAnsi="Arial"/>
                  <w:color w:val="1155cc"/>
                  <w:sz w:val="16"/>
                  <w:szCs w:val="16"/>
                  <w:u w:val="single"/>
                  <w:rtl w:val="0"/>
                </w:rPr>
                <w:t xml:space="preserve">Folder D</w:t>
              </w:r>
            </w:hyperlink>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sz w:val="16"/>
                <w:szCs w:val="16"/>
                <w:u w:val="single"/>
                <w:rtl w:val="0"/>
              </w:rPr>
              <w:t xml:space="preserve">ELA  building goal progress and Math building goal progres</w:t>
            </w:r>
            <w:r w:rsidDel="00000000" w:rsidR="00000000" w:rsidRPr="00000000">
              <w:rPr>
                <w:rFonts w:ascii="Arial" w:cs="Arial" w:eastAsia="Arial" w:hAnsi="Arial"/>
                <w:sz w:val="16"/>
                <w:szCs w:val="16"/>
                <w:rtl w:val="0"/>
              </w:rPr>
              <w:t xml:space="preserve">s are evidence of SMART goals being reviewed.</w:t>
            </w: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1CC">
            <w:pPr>
              <w:numPr>
                <w:ilvl w:val="0"/>
                <w:numId w:val="2"/>
              </w:numPr>
              <w:spacing w:before="102" w:lineRule="auto"/>
              <w:ind w:left="360" w:right="130"/>
              <w:rPr>
                <w:sz w:val="16"/>
                <w:szCs w:val="16"/>
              </w:rPr>
            </w:pPr>
            <w:r w:rsidDel="00000000" w:rsidR="00000000" w:rsidRPr="00000000">
              <w:rPr>
                <w:sz w:val="16"/>
                <w:szCs w:val="16"/>
                <w:rtl w:val="0"/>
              </w:rPr>
              <w:t xml:space="preserve">3-20-2018</w:t>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1CD">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32">
              <w:r w:rsidDel="00000000" w:rsidR="00000000" w:rsidRPr="00000000">
                <w:rPr>
                  <w:color w:val="1155cc"/>
                  <w:sz w:val="16"/>
                  <w:szCs w:val="16"/>
                  <w:u w:val="single"/>
                  <w:rtl w:val="0"/>
                </w:rPr>
                <w:t xml:space="preserve">Folder D</w:t>
              </w:r>
            </w:hyperlink>
            <w:r w:rsidDel="00000000" w:rsidR="00000000" w:rsidRPr="00000000">
              <w:rPr>
                <w:sz w:val="16"/>
                <w:szCs w:val="16"/>
                <w:rtl w:val="0"/>
              </w:rPr>
              <w:t xml:space="preserve">--</w:t>
            </w:r>
            <w:r w:rsidDel="00000000" w:rsidR="00000000" w:rsidRPr="00000000">
              <w:rPr>
                <w:sz w:val="16"/>
                <w:szCs w:val="16"/>
                <w:u w:val="single"/>
                <w:rtl w:val="0"/>
              </w:rPr>
              <w:t xml:space="preserve">Data Dive during PD day slides 25-27 is </w:t>
            </w:r>
            <w:r w:rsidDel="00000000" w:rsidR="00000000" w:rsidRPr="00000000">
              <w:rPr>
                <w:sz w:val="16"/>
                <w:szCs w:val="16"/>
                <w:rtl w:val="0"/>
              </w:rPr>
              <w:t xml:space="preserve">when collaborative teams work was reviewed by a group of staff members to look for pattern.</w:t>
            </w:r>
          </w:p>
          <w:p w:rsidR="00000000" w:rsidDel="00000000" w:rsidP="00000000" w:rsidRDefault="00000000" w:rsidRPr="00000000" w14:paraId="000001CE">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hyperlink r:id="rId33">
              <w:r w:rsidDel="00000000" w:rsidR="00000000" w:rsidRPr="00000000">
                <w:rPr>
                  <w:color w:val="1155cc"/>
                  <w:sz w:val="16"/>
                  <w:szCs w:val="16"/>
                  <w:u w:val="single"/>
                  <w:rtl w:val="0"/>
                </w:rPr>
                <w:t xml:space="preserve">Folder D</w:t>
              </w:r>
            </w:hyperlink>
            <w:r w:rsidDel="00000000" w:rsidR="00000000" w:rsidRPr="00000000">
              <w:rPr>
                <w:sz w:val="16"/>
                <w:szCs w:val="16"/>
                <w:rtl w:val="0"/>
              </w:rPr>
              <w:t xml:space="preserve">--</w:t>
            </w:r>
            <w:r w:rsidDel="00000000" w:rsidR="00000000" w:rsidRPr="00000000">
              <w:rPr>
                <w:sz w:val="16"/>
                <w:szCs w:val="16"/>
                <w:u w:val="single"/>
                <w:rtl w:val="0"/>
              </w:rPr>
              <w:t xml:space="preserve">The PD needs from Academic Team </w:t>
            </w:r>
            <w:r w:rsidDel="00000000" w:rsidR="00000000" w:rsidRPr="00000000">
              <w:rPr>
                <w:sz w:val="16"/>
                <w:szCs w:val="16"/>
                <w:rtl w:val="0"/>
              </w:rPr>
              <w:t xml:space="preserve">shows where the focus team asked for specific professional development.  </w:t>
            </w:r>
            <w:r w:rsidDel="00000000" w:rsidR="00000000" w:rsidRPr="00000000">
              <w:rPr>
                <w:sz w:val="16"/>
                <w:szCs w:val="16"/>
                <w:u w:val="single"/>
                <w:rtl w:val="0"/>
              </w:rPr>
              <w:t xml:space="preserve">FMS February PD </w:t>
            </w:r>
            <w:r w:rsidDel="00000000" w:rsidR="00000000" w:rsidRPr="00000000">
              <w:rPr>
                <w:sz w:val="16"/>
                <w:szCs w:val="16"/>
                <w:rtl w:val="0"/>
              </w:rPr>
              <w:t xml:space="preserve">shows where the needs the Academic team shared with the Leadership team were used to provide breakout sessions to give support and target PD in teams.  </w:t>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960" w:hRule="atLeast"/>
        </w:trPr>
        <w:tc>
          <w:tcPr>
            <w:shd w:fill="d9d9d9" w:val="clear"/>
            <w:vAlign w:val="center"/>
          </w:tcPr>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 Feedback to Teams</w:t>
            </w:r>
          </w:p>
        </w:tc>
        <w:tc>
          <w:tcPr>
            <w:vAlign w:val="center"/>
          </w:tcPr>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leadership team collects and analyzes data and artifacts and provides feedback to improve school practices.  They are sharing their processes and decisions.  The leadership team provides appropriate support and professional development.</w:t>
            </w:r>
          </w:p>
        </w:tc>
        <w:tc>
          <w:tcPr>
            <w:vAlign w:val="center"/>
          </w:tcPr>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leadership team regularly provides feedback to the collaborative teams through review of agendas and on all teaming practices to ensure fidelity of PLC implementation.</w:t>
            </w:r>
          </w:p>
        </w:tc>
        <w:tc>
          <w:tcPr>
            <w:vAlign w:val="center"/>
          </w:tcPr>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The leadership team provides feedback on teaming practices to teams inconsistently and/or in a limited fashion.</w:t>
            </w:r>
            <w:r w:rsidDel="00000000" w:rsidR="00000000" w:rsidRPr="00000000">
              <w:rPr>
                <w:rtl w:val="0"/>
              </w:rPr>
            </w:r>
          </w:p>
        </w:tc>
      </w:tr>
      <w:tr>
        <w:trPr>
          <w:trHeight w:val="2240" w:hRule="atLeast"/>
        </w:trPr>
        <w:tc>
          <w:tcPr>
            <w:tcBorders>
              <w:bottom w:color="000000" w:space="0" w:sz="6" w:val="single"/>
            </w:tcBorders>
            <w:shd w:fill="d9d9d9" w:val="clear"/>
            <w:vAlign w:val="center"/>
          </w:tcPr>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Examples of how the leadership team regularly collects and analyzes data from teams.</w:t>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Samples of supports and/or professional development given to teams in the form of feedback.</w:t>
            </w:r>
          </w:p>
        </w:tc>
        <w:tc>
          <w:tcPr>
            <w:tcBorders>
              <w:bottom w:color="000000" w:space="0" w:sz="6" w:val="single"/>
            </w:tcBorders>
            <w:shd w:fill="ebf1dd" w:val="clear"/>
            <w:vAlign w:val="center"/>
          </w:tcPr>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Artifacts of feedback mechanisms used by the leadership team to regularly provide feedback to collaborative teams on teaming practices.</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Leadership team minutes reflecting the review of team meeting minutes and resulting feedback.</w:t>
            </w:r>
          </w:p>
        </w:tc>
        <w:tc>
          <w:tcPr>
            <w:tcBorders>
              <w:bottom w:color="000000" w:space="0" w:sz="6" w:val="single"/>
            </w:tcBorders>
            <w:shd w:fill="ffff00" w:val="clear"/>
            <w:vAlign w:val="center"/>
          </w:tcPr>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Sample of leadership team meeting minutes reflecting evidence of feedback on collaborative team practices back to teams.</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1E3">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1E4">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1E8">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3-20-2018</w:t>
            </w: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1E9">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34">
              <w:r w:rsidDel="00000000" w:rsidR="00000000" w:rsidRPr="00000000">
                <w:rPr>
                  <w:color w:val="1155cc"/>
                  <w:sz w:val="16"/>
                  <w:szCs w:val="16"/>
                  <w:u w:val="single"/>
                  <w:rtl w:val="0"/>
                </w:rPr>
                <w:t xml:space="preserve">Folder E</w:t>
              </w:r>
            </w:hyperlink>
            <w:r w:rsidDel="00000000" w:rsidR="00000000" w:rsidRPr="00000000">
              <w:rPr>
                <w:sz w:val="16"/>
                <w:szCs w:val="16"/>
                <w:rtl w:val="0"/>
              </w:rPr>
              <w:t xml:space="preserve">--</w:t>
            </w:r>
            <w:r w:rsidDel="00000000" w:rsidR="00000000" w:rsidRPr="00000000">
              <w:rPr>
                <w:sz w:val="16"/>
                <w:szCs w:val="16"/>
                <w:u w:val="single"/>
                <w:rtl w:val="0"/>
              </w:rPr>
              <w:t xml:space="preserve">Department Form March 21-24  and FMS Common Plan/Team Form April 11-15 </w:t>
            </w:r>
            <w:r w:rsidDel="00000000" w:rsidR="00000000" w:rsidRPr="00000000">
              <w:rPr>
                <w:sz w:val="16"/>
                <w:szCs w:val="16"/>
                <w:rtl w:val="0"/>
              </w:rPr>
              <w:t xml:space="preserve">show the feedback mechanisms that collaborative teams can use to asked questions to the lead team. </w:t>
            </w:r>
            <w:r w:rsidDel="00000000" w:rsidR="00000000" w:rsidRPr="00000000">
              <w:rPr>
                <w:sz w:val="16"/>
                <w:szCs w:val="16"/>
                <w:u w:val="single"/>
                <w:rtl w:val="0"/>
              </w:rPr>
              <w:t xml:space="preserve"> Responses from common plan 1 </w:t>
            </w:r>
            <w:r w:rsidDel="00000000" w:rsidR="00000000" w:rsidRPr="00000000">
              <w:rPr>
                <w:sz w:val="16"/>
                <w:szCs w:val="16"/>
                <w:rtl w:val="0"/>
              </w:rPr>
              <w:t xml:space="preserve">shows responses from the form asking questions to the lead team.  </w:t>
            </w:r>
          </w:p>
          <w:p w:rsidR="00000000" w:rsidDel="00000000" w:rsidP="00000000" w:rsidRDefault="00000000" w:rsidRPr="00000000" w14:paraId="000001EA">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hyperlink r:id="rId35">
              <w:r w:rsidDel="00000000" w:rsidR="00000000" w:rsidRPr="00000000">
                <w:rPr>
                  <w:color w:val="1155cc"/>
                  <w:sz w:val="16"/>
                  <w:szCs w:val="16"/>
                  <w:u w:val="single"/>
                  <w:rtl w:val="0"/>
                </w:rPr>
                <w:t xml:space="preserve">Folder E</w:t>
              </w:r>
            </w:hyperlink>
            <w:r w:rsidDel="00000000" w:rsidR="00000000" w:rsidRPr="00000000">
              <w:rPr>
                <w:sz w:val="16"/>
                <w:szCs w:val="16"/>
                <w:rtl w:val="0"/>
              </w:rPr>
              <w:t xml:space="preserve">--</w:t>
            </w:r>
            <w:r w:rsidDel="00000000" w:rsidR="00000000" w:rsidRPr="00000000">
              <w:rPr>
                <w:sz w:val="16"/>
                <w:szCs w:val="16"/>
                <w:u w:val="single"/>
                <w:rtl w:val="0"/>
              </w:rPr>
              <w:t xml:space="preserve">FCI Rep</w:t>
            </w:r>
            <w:r w:rsidDel="00000000" w:rsidR="00000000" w:rsidRPr="00000000">
              <w:rPr>
                <w:sz w:val="16"/>
                <w:szCs w:val="16"/>
                <w:rtl w:val="0"/>
              </w:rPr>
              <w:t xml:space="preserve">. shared information shows where information from collaborative teams is collected and analyzed by the lead team along with the resulting feedback:  The </w:t>
            </w:r>
            <w:r w:rsidDel="00000000" w:rsidR="00000000" w:rsidRPr="00000000">
              <w:rPr>
                <w:sz w:val="16"/>
                <w:szCs w:val="16"/>
                <w:u w:val="single"/>
                <w:rtl w:val="0"/>
              </w:rPr>
              <w:t xml:space="preserve">Week at a Glance </w:t>
            </w:r>
            <w:r w:rsidDel="00000000" w:rsidR="00000000" w:rsidRPr="00000000">
              <w:rPr>
                <w:sz w:val="16"/>
                <w:szCs w:val="16"/>
                <w:rtl w:val="0"/>
              </w:rPr>
              <w:t xml:space="preserve">shows where Lead Team helps staff prepare for the week.  This was done because staff members asked for a document for each week where the events of the week were located.  </w:t>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1ED">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1EE">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bl>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11413.000000000002"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413"/>
        <w:gridCol w:w="2249"/>
        <w:gridCol w:w="2971"/>
        <w:gridCol w:w="3780"/>
        <w:tblGridChange w:id="0">
          <w:tblGrid>
            <w:gridCol w:w="2413"/>
            <w:gridCol w:w="2249"/>
            <w:gridCol w:w="2971"/>
            <w:gridCol w:w="3780"/>
          </w:tblGrid>
        </w:tblGridChange>
      </w:tblGrid>
      <w:tr>
        <w:trPr>
          <w:trHeight w:val="720" w:hRule="atLeast"/>
        </w:trPr>
        <w:tc>
          <w:tcPr>
            <w:gridSpan w:val="4"/>
            <w:vAlign w:val="center"/>
          </w:tcPr>
          <w:bookmarkStart w:colFirst="0" w:colLast="0" w:name="2et92p0" w:id="4"/>
          <w:bookmarkEnd w:id="4"/>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spacing w:after="0" w:before="20" w:line="240" w:lineRule="auto"/>
              <w:ind w:left="3150" w:firstLine="0"/>
              <w:rPr>
                <w:rFonts w:ascii="Calibri" w:cs="Calibri" w:eastAsia="Calibri" w:hAnsi="Calibri"/>
                <w:b w:val="1"/>
                <w:sz w:val="31"/>
                <w:szCs w:val="31"/>
              </w:rPr>
            </w:pPr>
            <w:r w:rsidDel="00000000" w:rsidR="00000000" w:rsidRPr="00000000">
              <w:rPr>
                <w:rFonts w:ascii="Calibri" w:cs="Calibri" w:eastAsia="Calibri" w:hAnsi="Calibri"/>
                <w:b w:val="1"/>
                <w:color w:val="0000ff"/>
                <w:sz w:val="32"/>
                <w:szCs w:val="32"/>
                <w:u w:val="single"/>
                <w:rtl w:val="0"/>
              </w:rPr>
              <w:t xml:space="preserve">Strand</w:t>
            </w:r>
            <w:r w:rsidDel="00000000" w:rsidR="00000000" w:rsidRPr="00000000">
              <w:rPr>
                <w:rFonts w:ascii="Calibri" w:cs="Calibri" w:eastAsia="Calibri" w:hAnsi="Calibri"/>
                <w:b w:val="1"/>
                <w:color w:val="0000ff"/>
                <w:sz w:val="31"/>
                <w:szCs w:val="31"/>
                <w:u w:val="single"/>
                <w:rtl w:val="0"/>
              </w:rPr>
              <w:t xml:space="preserve"> 3: How Effective Teams Work</w:t>
            </w: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780" w:hRule="atLeast"/>
        </w:trPr>
        <w:tc>
          <w:tcPr>
            <w:shd w:fill="d9d9d9" w:val="clear"/>
            <w:vAlign w:val="center"/>
          </w:tcPr>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 Meeting Conditions</w:t>
            </w:r>
          </w:p>
        </w:tc>
        <w:tc>
          <w:tcPr>
            <w:vAlign w:val="center"/>
          </w:tcPr>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Every member of the educational staff participates on a collaborative team specifically aligned with his/her role and teaching assignment. Both horizontal and vertical teaming is evident.</w:t>
            </w:r>
          </w:p>
        </w:tc>
        <w:tc>
          <w:tcPr>
            <w:vAlign w:val="center"/>
          </w:tcPr>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Weekly time for collaborative meetings is scheduled during the school day. Team member participation is expected and supported by administration at all levels.</w:t>
            </w:r>
          </w:p>
        </w:tc>
        <w:tc>
          <w:tcPr>
            <w:vAlign w:val="center"/>
          </w:tcPr>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The meeting conditions for teams are inconsistent, or implemented in a limited fashion.</w:t>
            </w:r>
            <w:r w:rsidDel="00000000" w:rsidR="00000000" w:rsidRPr="00000000">
              <w:rPr>
                <w:rtl w:val="0"/>
              </w:rPr>
            </w:r>
          </w:p>
        </w:tc>
      </w:tr>
      <w:tr>
        <w:trPr>
          <w:trHeight w:val="1960" w:hRule="atLeast"/>
        </w:trPr>
        <w:tc>
          <w:tcPr>
            <w:tcBorders>
              <w:bottom w:color="000000" w:space="0" w:sz="6" w:val="single"/>
            </w:tcBorders>
            <w:shd w:fill="d9d9d9" w:val="clear"/>
            <w:vAlign w:val="center"/>
          </w:tcPr>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which shows that every staff member participates on a collaborative team.</w:t>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 agendas demonstrating both horizontal and vertical team meetings.</w:t>
            </w:r>
          </w:p>
        </w:tc>
        <w:tc>
          <w:tcPr>
            <w:tcBorders>
              <w:bottom w:color="000000" w:space="0" w:sz="6" w:val="single"/>
            </w:tcBorders>
            <w:shd w:fill="ebf1dd" w:val="clear"/>
            <w:vAlign w:val="center"/>
          </w:tcPr>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spacing w:after="0" w:before="12" w:line="240" w:lineRule="auto"/>
              <w:ind w:left="144" w:right="144"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Schedule of team meetings at least once per week.</w:t>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spacing w:after="0" w:before="12" w:line="240" w:lineRule="auto"/>
              <w:ind w:left="144" w:right="144"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spacing w:after="0" w:before="12" w:line="240" w:lineRule="auto"/>
              <w:ind w:left="144" w:right="144"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Samples of team meeting minutes and evidence of work produced by teams.</w:t>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after="0" w:before="12" w:line="240" w:lineRule="auto"/>
              <w:ind w:right="144"/>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tl w:val="0"/>
              </w:rPr>
            </w:r>
          </w:p>
        </w:tc>
        <w:tc>
          <w:tcPr>
            <w:tcBorders>
              <w:bottom w:color="000000" w:space="0" w:sz="6" w:val="single"/>
            </w:tcBorders>
            <w:shd w:fill="ffff00" w:val="clear"/>
            <w:vAlign w:val="center"/>
          </w:tcPr>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Rosters of staff members who participate on collaborative grade level teams and/or content teams.</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20B">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20C">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210">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211">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214">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3/19/18</w:t>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215">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75" w:hanging="360"/>
              <w:rPr>
                <w:b w:val="0"/>
                <w:sz w:val="16"/>
                <w:szCs w:val="16"/>
              </w:rPr>
            </w:pPr>
            <w:hyperlink r:id="rId36">
              <w:r w:rsidDel="00000000" w:rsidR="00000000" w:rsidRPr="00000000">
                <w:rPr>
                  <w:b w:val="1"/>
                  <w:color w:val="1155cc"/>
                  <w:sz w:val="16"/>
                  <w:szCs w:val="16"/>
                  <w:u w:val="single"/>
                  <w:rtl w:val="0"/>
                </w:rPr>
                <w:t xml:space="preserve">Folder A</w:t>
              </w:r>
            </w:hyperlink>
            <w:r w:rsidDel="00000000" w:rsidR="00000000" w:rsidRPr="00000000">
              <w:rPr>
                <w:b w:val="1"/>
                <w:sz w:val="16"/>
                <w:szCs w:val="16"/>
                <w:rtl w:val="0"/>
              </w:rPr>
              <w:t xml:space="preserve"> </w:t>
            </w:r>
            <w:r w:rsidDel="00000000" w:rsidR="00000000" w:rsidRPr="00000000">
              <w:rPr>
                <w:sz w:val="16"/>
                <w:szCs w:val="16"/>
                <w:rtl w:val="0"/>
              </w:rPr>
              <w:t xml:space="preserve">- </w:t>
            </w:r>
            <w:r w:rsidDel="00000000" w:rsidR="00000000" w:rsidRPr="00000000">
              <w:rPr>
                <w:b w:val="1"/>
                <w:sz w:val="16"/>
                <w:szCs w:val="16"/>
                <w:rtl w:val="0"/>
              </w:rPr>
              <w:t xml:space="preserve">2/28 &amp; 3/2 Team Meeting Agenda/Minutes</w:t>
            </w:r>
            <w:r w:rsidDel="00000000" w:rsidR="00000000" w:rsidRPr="00000000">
              <w:rPr>
                <w:b w:val="1"/>
                <w:sz w:val="16"/>
                <w:szCs w:val="16"/>
                <w:rtl w:val="0"/>
              </w:rPr>
              <w:t xml:space="preserve"> </w:t>
            </w:r>
            <w:r w:rsidDel="00000000" w:rsidR="00000000" w:rsidRPr="00000000">
              <w:rPr>
                <w:sz w:val="16"/>
                <w:szCs w:val="16"/>
                <w:rtl w:val="0"/>
              </w:rPr>
              <w:t xml:space="preserve">- shows that every teacher participates on a grade level team and minutes of all teams are available for others to view, </w:t>
            </w:r>
            <w:r w:rsidDel="00000000" w:rsidR="00000000" w:rsidRPr="00000000">
              <w:rPr>
                <w:b w:val="1"/>
                <w:sz w:val="16"/>
                <w:szCs w:val="16"/>
                <w:rtl w:val="0"/>
              </w:rPr>
              <w:t xml:space="preserve">11/27 ELA Grade 6 Agenda &amp; Minutes</w:t>
            </w:r>
            <w:r w:rsidDel="00000000" w:rsidR="00000000" w:rsidRPr="00000000">
              <w:rPr>
                <w:sz w:val="16"/>
                <w:szCs w:val="16"/>
                <w:rtl w:val="0"/>
              </w:rPr>
              <w:t xml:space="preserve"> - shows that there are collaborative department teams at each grade level, </w:t>
            </w:r>
            <w:r w:rsidDel="00000000" w:rsidR="00000000" w:rsidRPr="00000000">
              <w:rPr>
                <w:b w:val="1"/>
                <w:sz w:val="16"/>
                <w:szCs w:val="16"/>
                <w:rtl w:val="0"/>
              </w:rPr>
              <w:t xml:space="preserve">ELA Vertical Department Meeting Minutes</w:t>
            </w:r>
            <w:r w:rsidDel="00000000" w:rsidR="00000000" w:rsidRPr="00000000">
              <w:rPr>
                <w:sz w:val="16"/>
                <w:szCs w:val="16"/>
                <w:rtl w:val="0"/>
              </w:rPr>
              <w:t xml:space="preserve"> - shows that collaborative department teams meet vertically as well as in grade levels throughout the school year.</w:t>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2320" w:hRule="atLeast"/>
        </w:trPr>
        <w:tc>
          <w:tcPr>
            <w:shd w:fill="d9d9d9" w:val="clear"/>
            <w:vAlign w:val="center"/>
          </w:tcPr>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 Collaborative Processes</w:t>
            </w:r>
          </w:p>
        </w:tc>
        <w:tc>
          <w:tcPr>
            <w:vAlign w:val="center"/>
          </w:tcPr>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after="0" w:before="0" w:line="240" w:lineRule="auto"/>
              <w:ind w:left="144"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use a recording and</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communication mechanism to maintain an accurate record of conversations and work completed. These records are shared across teams.</w:t>
            </w:r>
          </w:p>
        </w:tc>
        <w:tc>
          <w:tcPr>
            <w:vAlign w:val="center"/>
          </w:tcPr>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use norms, roles and protocols (i.e., agendas, minutes, decision making tools, inquiry processes, conflict resolution strategies, etc.). The work of collaborative teams is aligned to the four corollary questions.</w:t>
            </w:r>
          </w:p>
        </w:tc>
        <w:tc>
          <w:tcPr>
            <w:vAlign w:val="center"/>
          </w:tcPr>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Teams inconsistently use norms, roles and protocols (i.e., agendas, minutes, decision making tools, inquiry processes, conflict resolution strategies, etc.), or do so in a limited fashion.</w:t>
            </w:r>
            <w:r w:rsidDel="00000000" w:rsidR="00000000" w:rsidRPr="00000000">
              <w:rPr>
                <w:rtl w:val="0"/>
              </w:rPr>
            </w:r>
          </w:p>
        </w:tc>
      </w:tr>
      <w:tr>
        <w:trPr>
          <w:trHeight w:val="3600" w:hRule="atLeast"/>
        </w:trPr>
        <w:tc>
          <w:tcPr>
            <w:tcBorders>
              <w:bottom w:color="000000" w:space="0" w:sz="6" w:val="single"/>
            </w:tcBorders>
            <w:shd w:fill="d9d9d9" w:val="clear"/>
            <w:vAlign w:val="center"/>
          </w:tcPr>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after="0" w:before="102" w:line="240" w:lineRule="auto"/>
              <w:ind w:right="13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Sample of a universally adopted system for teams to record and communicate minutes/work of collaborative teams.</w:t>
            </w:r>
          </w:p>
        </w:tc>
        <w:tc>
          <w:tcPr>
            <w:tcBorders>
              <w:bottom w:color="000000" w:space="0" w:sz="6" w:val="single"/>
            </w:tcBorders>
            <w:shd w:fill="ebf1dd" w:val="clear"/>
            <w:vAlign w:val="center"/>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ind w:left="144" w:firstLine="0"/>
              <w:rPr>
                <w:sz w:val="16"/>
                <w:szCs w:val="16"/>
              </w:rPr>
            </w:pPr>
            <w:r w:rsidDel="00000000" w:rsidR="00000000" w:rsidRPr="00000000">
              <w:rPr>
                <w:sz w:val="16"/>
                <w:szCs w:val="16"/>
                <w:rtl w:val="0"/>
              </w:rPr>
              <w:t xml:space="preserve">Samples of agenda/minutes templates universally adopted by teams.</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ind w:left="144" w:firstLine="0"/>
              <w:rPr>
                <w:sz w:val="16"/>
                <w:szCs w:val="16"/>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ind w:left="144" w:firstLine="0"/>
              <w:rPr>
                <w:sz w:val="16"/>
                <w:szCs w:val="16"/>
              </w:rPr>
            </w:pPr>
            <w:r w:rsidDel="00000000" w:rsidR="00000000" w:rsidRPr="00000000">
              <w:rPr>
                <w:sz w:val="16"/>
                <w:szCs w:val="16"/>
                <w:rtl w:val="0"/>
              </w:rPr>
              <w:t xml:space="preserve">Evidence of artifacts produced by collaborative teams.</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ind w:left="144" w:firstLine="0"/>
              <w:rPr>
                <w:sz w:val="16"/>
                <w:szCs w:val="16"/>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ind w:left="144" w:firstLine="0"/>
              <w:rPr>
                <w:sz w:val="16"/>
                <w:szCs w:val="16"/>
              </w:rPr>
            </w:pPr>
            <w:r w:rsidDel="00000000" w:rsidR="00000000" w:rsidRPr="00000000">
              <w:rPr>
                <w:sz w:val="16"/>
                <w:szCs w:val="16"/>
                <w:rtl w:val="0"/>
              </w:rPr>
              <w:t xml:space="preserve">Evidence that each team has adopted and observes protocols clarifying how members will fulfill responsibilities to the team (roles, norms, etc.)</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color w:val="9bbb59"/>
                <w:sz w:val="16"/>
                <w:szCs w:val="16"/>
              </w:rPr>
            </w:pPr>
            <w:r w:rsidDel="00000000" w:rsidR="00000000" w:rsidRPr="00000000">
              <w:rPr>
                <w:color w:val="9bbb59"/>
                <w:sz w:val="16"/>
                <w:szCs w:val="16"/>
                <w:rtl w:val="0"/>
              </w:rPr>
              <w:tab/>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after="0" w:before="0" w:line="240" w:lineRule="auto"/>
              <w:ind w:left="90" w:right="144"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Minutes/artifacts include attention to common formative and summative assessments, effective instructional practices/strategies, and limited use of meeting time for housekeeping related items. </w:t>
            </w:r>
          </w:p>
        </w:tc>
        <w:tc>
          <w:tcPr>
            <w:tcBorders>
              <w:bottom w:color="000000" w:space="0" w:sz="6" w:val="single"/>
            </w:tcBorders>
            <w:shd w:fill="ffff00" w:val="clear"/>
            <w:vAlign w:val="center"/>
          </w:tcPr>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Samples of teams using agendas, minutes, etc. in team meetings.</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22F">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230">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234">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235">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238">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3/19/18</w:t>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239">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37">
              <w:r w:rsidDel="00000000" w:rsidR="00000000" w:rsidRPr="00000000">
                <w:rPr>
                  <w:b w:val="1"/>
                  <w:color w:val="1155cc"/>
                  <w:sz w:val="16"/>
                  <w:szCs w:val="16"/>
                  <w:u w:val="single"/>
                  <w:rtl w:val="0"/>
                </w:rPr>
                <w:t xml:space="preserve">Folder B </w:t>
              </w:r>
            </w:hyperlink>
            <w:r w:rsidDel="00000000" w:rsidR="00000000" w:rsidRPr="00000000">
              <w:rPr>
                <w:sz w:val="16"/>
                <w:szCs w:val="16"/>
                <w:rtl w:val="0"/>
              </w:rPr>
              <w:t xml:space="preserve">- This folder contains agenda/minutes from a grade level department team, grade level team, FMS department team, and Family-Community Involvement focus team.All groups use the same setup for agendas and allows anyone with access to the correct Google Classroom group to see the minutes as well they are shared with the staff at Friday Grade Level Team Meetings.</w:t>
            </w: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2320" w:hRule="atLeast"/>
        </w:trPr>
        <w:tc>
          <w:tcPr>
            <w:shd w:fill="d9d9d9" w:val="clear"/>
            <w:vAlign w:val="center"/>
          </w:tcPr>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 Team Monitoring</w:t>
            </w:r>
          </w:p>
        </w:tc>
        <w:tc>
          <w:tcPr>
            <w:vAlign w:val="center"/>
          </w:tcPr>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regularly use a tool to assess their attention to team structures, protocols and use of the 4 corollary questions, and intentionally reflect upon the results to deepen their collaborative practices.</w:t>
            </w:r>
          </w:p>
        </w:tc>
        <w:tc>
          <w:tcPr>
            <w:vAlign w:val="center"/>
          </w:tcPr>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utilize a monitoring tool such as the “Critical Issues for Team Consideration” to review their teaming practices at least annually.</w:t>
            </w:r>
          </w:p>
        </w:tc>
        <w:tc>
          <w:tcPr>
            <w:vAlign w:val="center"/>
          </w:tcPr>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Teams inconsistently use monitoring tools to guide the work of collaborative teams, or do so in a limited fashion.</w:t>
            </w:r>
            <w:r w:rsidDel="00000000" w:rsidR="00000000" w:rsidRPr="00000000">
              <w:rPr>
                <w:rtl w:val="0"/>
              </w:rPr>
            </w:r>
          </w:p>
        </w:tc>
      </w:tr>
      <w:tr>
        <w:trPr>
          <w:trHeight w:val="2240" w:hRule="atLeast"/>
        </w:trPr>
        <w:tc>
          <w:tcPr>
            <w:tcBorders>
              <w:bottom w:color="000000" w:space="0" w:sz="6" w:val="single"/>
            </w:tcBorders>
            <w:shd w:fill="d9d9d9" w:val="clear"/>
            <w:vAlign w:val="center"/>
          </w:tcPr>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that collaborative teams have regularly used a universally adopted tool to review their teaming practices </w:t>
            </w:r>
            <w:r w:rsidDel="00000000" w:rsidR="00000000" w:rsidRPr="00000000">
              <w:rPr>
                <w:rFonts w:ascii="Calibri" w:cs="Calibri" w:eastAsia="Calibri" w:hAnsi="Calibri"/>
                <w:b w:val="1"/>
                <w:sz w:val="16"/>
                <w:szCs w:val="16"/>
                <w:rtl w:val="0"/>
              </w:rPr>
              <w:t xml:space="preserve">and </w:t>
            </w:r>
            <w:r w:rsidDel="00000000" w:rsidR="00000000" w:rsidRPr="00000000">
              <w:rPr>
                <w:rFonts w:ascii="Calibri" w:cs="Calibri" w:eastAsia="Calibri" w:hAnsi="Calibri"/>
                <w:b w:val="0"/>
                <w:sz w:val="16"/>
                <w:szCs w:val="16"/>
                <w:rtl w:val="0"/>
              </w:rPr>
              <w:t xml:space="preserve">have intentionally acted upon this information to improve teaming practices.</w:t>
            </w:r>
          </w:p>
        </w:tc>
        <w:tc>
          <w:tcPr>
            <w:tcBorders>
              <w:bottom w:color="000000" w:space="0" w:sz="6" w:val="single"/>
            </w:tcBorders>
            <w:shd w:fill="ebf1dd" w:val="clear"/>
            <w:vAlign w:val="center"/>
          </w:tcPr>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Examples of teams using a tool (preferably adopted universally by all teams) to review their practices at least once during the year.</w:t>
            </w:r>
          </w:p>
        </w:tc>
        <w:tc>
          <w:tcPr>
            <w:tcBorders>
              <w:bottom w:color="000000" w:space="0" w:sz="6" w:val="single"/>
            </w:tcBorders>
            <w:shd w:fill="ffff00" w:val="clear"/>
            <w:vAlign w:val="center"/>
          </w:tcPr>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team and/or staff meetings/pd that staff have discussed strategies for monitoring their own teaming progress.</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24C">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24D">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251">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252">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255">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256">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38">
              <w:r w:rsidDel="00000000" w:rsidR="00000000" w:rsidRPr="00000000">
                <w:rPr>
                  <w:b w:val="1"/>
                  <w:color w:val="1155cc"/>
                  <w:sz w:val="16"/>
                  <w:szCs w:val="16"/>
                  <w:u w:val="single"/>
                  <w:rtl w:val="0"/>
                </w:rPr>
                <w:t xml:space="preserve">Folder C</w:t>
              </w:r>
            </w:hyperlink>
            <w:r w:rsidDel="00000000" w:rsidR="00000000" w:rsidRPr="00000000">
              <w:rPr>
                <w:sz w:val="16"/>
                <w:szCs w:val="16"/>
                <w:rtl w:val="0"/>
              </w:rPr>
              <w:t xml:space="preserve"> - 2/28 and 3/2 Team/Grade Level Team meeting minutes. 3/13-3/15 ELA 6 Dept. Meeting minutes, and a picture of a Google classroom page. All teams, departments, leadership team, focus teams use Google classroom to post minutes, agendas,and announcements. </w:t>
            </w: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2700" w:hRule="atLeast"/>
        </w:trPr>
        <w:tc>
          <w:tcPr>
            <w:shd w:fill="d9d9d9" w:val="clear"/>
            <w:vAlign w:val="center"/>
          </w:tcPr>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 Focus on Results from Data</w:t>
            </w:r>
          </w:p>
        </w:tc>
        <w:tc>
          <w:tcPr>
            <w:vAlign w:val="center"/>
          </w:tcPr>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regularly use an easily accessible format for collecting, recording and analyzing student data to drive instruction and identify students in need of additional assistance. Team results are shared and analyzed regularly within and across teams.</w:t>
            </w:r>
          </w:p>
        </w:tc>
        <w:tc>
          <w:tcPr>
            <w:vAlign w:val="center"/>
          </w:tcPr>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spacing w:after="0" w:before="102" w:line="240" w:lineRule="auto"/>
              <w:ind w:left="144" w:right="5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engage in a structured protocol for analyzing student data, paying attention to the steps of the data team process:</w:t>
            </w:r>
          </w:p>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spacing w:after="0" w:before="11" w:line="240" w:lineRule="auto"/>
              <w:rPr>
                <w:rFonts w:ascii="Calibri" w:cs="Calibri" w:eastAsia="Calibri" w:hAnsi="Calibri"/>
                <w:b w:val="1"/>
                <w:sz w:val="15"/>
                <w:szCs w:val="15"/>
              </w:rPr>
            </w:pPr>
            <w:r w:rsidDel="00000000" w:rsidR="00000000" w:rsidRPr="00000000">
              <w:rPr>
                <w:rtl w:val="0"/>
              </w:rPr>
            </w:r>
          </w:p>
          <w:p w:rsidR="00000000" w:rsidDel="00000000" w:rsidP="00000000" w:rsidRDefault="00000000" w:rsidRPr="00000000" w14:paraId="00000260">
            <w:pPr>
              <w:widowControl w:val="0"/>
              <w:numPr>
                <w:ilvl w:val="0"/>
                <w:numId w:val="3"/>
              </w:numPr>
              <w:pBdr>
                <w:top w:space="0" w:sz="0" w:val="nil"/>
                <w:left w:space="0" w:sz="0" w:val="nil"/>
                <w:bottom w:space="0" w:sz="0" w:val="nil"/>
                <w:right w:space="0" w:sz="0" w:val="nil"/>
                <w:between w:space="0" w:sz="0" w:val="nil"/>
              </w:pBdr>
              <w:shd w:fill="auto" w:val="clear"/>
              <w:tabs>
                <w:tab w:val="left" w:pos="840"/>
              </w:tabs>
              <w:spacing w:after="0" w:before="0" w:line="240" w:lineRule="auto"/>
              <w:ind w:left="450" w:hanging="270"/>
              <w:rPr>
                <w:b w:val="0"/>
              </w:rPr>
            </w:pPr>
            <w:r w:rsidDel="00000000" w:rsidR="00000000" w:rsidRPr="00000000">
              <w:rPr>
                <w:rFonts w:ascii="Calibri" w:cs="Calibri" w:eastAsia="Calibri" w:hAnsi="Calibri"/>
                <w:b w:val="0"/>
                <w:sz w:val="16"/>
                <w:szCs w:val="16"/>
                <w:rtl w:val="0"/>
              </w:rPr>
              <w:t xml:space="preserve">Collecting/Charting Data</w:t>
            </w:r>
          </w:p>
          <w:p w:rsidR="00000000" w:rsidDel="00000000" w:rsidP="00000000" w:rsidRDefault="00000000" w:rsidRPr="00000000" w14:paraId="00000261">
            <w:pPr>
              <w:widowControl w:val="0"/>
              <w:numPr>
                <w:ilvl w:val="0"/>
                <w:numId w:val="3"/>
              </w:numPr>
              <w:pBdr>
                <w:top w:space="0" w:sz="0" w:val="nil"/>
                <w:left w:space="0" w:sz="0" w:val="nil"/>
                <w:bottom w:space="0" w:sz="0" w:val="nil"/>
                <w:right w:space="0" w:sz="0" w:val="nil"/>
                <w:between w:space="0" w:sz="0" w:val="nil"/>
              </w:pBdr>
              <w:shd w:fill="auto" w:val="clear"/>
              <w:tabs>
                <w:tab w:val="left" w:pos="840"/>
              </w:tabs>
              <w:spacing w:after="0" w:before="0" w:line="240" w:lineRule="auto"/>
              <w:ind w:left="450" w:hanging="270"/>
              <w:rPr>
                <w:b w:val="0"/>
              </w:rPr>
            </w:pPr>
            <w:r w:rsidDel="00000000" w:rsidR="00000000" w:rsidRPr="00000000">
              <w:rPr>
                <w:rFonts w:ascii="Calibri" w:cs="Calibri" w:eastAsia="Calibri" w:hAnsi="Calibri"/>
                <w:b w:val="0"/>
                <w:sz w:val="16"/>
                <w:szCs w:val="16"/>
                <w:rtl w:val="0"/>
              </w:rPr>
              <w:t xml:space="preserve">Analyzing to Prioritize</w:t>
            </w:r>
          </w:p>
          <w:p w:rsidR="00000000" w:rsidDel="00000000" w:rsidP="00000000" w:rsidRDefault="00000000" w:rsidRPr="00000000" w14:paraId="00000262">
            <w:pPr>
              <w:widowControl w:val="0"/>
              <w:numPr>
                <w:ilvl w:val="0"/>
                <w:numId w:val="3"/>
              </w:numPr>
              <w:pBdr>
                <w:top w:space="0" w:sz="0" w:val="nil"/>
                <w:left w:space="0" w:sz="0" w:val="nil"/>
                <w:bottom w:space="0" w:sz="0" w:val="nil"/>
                <w:right w:space="0" w:sz="0" w:val="nil"/>
                <w:between w:space="0" w:sz="0" w:val="nil"/>
              </w:pBdr>
              <w:shd w:fill="auto" w:val="clear"/>
              <w:tabs>
                <w:tab w:val="left" w:pos="840"/>
              </w:tabs>
              <w:spacing w:after="0" w:before="0" w:line="240" w:lineRule="auto"/>
              <w:ind w:left="450" w:hanging="270"/>
              <w:rPr>
                <w:b w:val="0"/>
              </w:rPr>
            </w:pPr>
            <w:r w:rsidDel="00000000" w:rsidR="00000000" w:rsidRPr="00000000">
              <w:rPr>
                <w:rFonts w:ascii="Calibri" w:cs="Calibri" w:eastAsia="Calibri" w:hAnsi="Calibri"/>
                <w:b w:val="0"/>
                <w:sz w:val="16"/>
                <w:szCs w:val="16"/>
                <w:rtl w:val="0"/>
              </w:rPr>
              <w:t xml:space="preserve">Setting SMART Goals</w:t>
            </w:r>
          </w:p>
          <w:p w:rsidR="00000000" w:rsidDel="00000000" w:rsidP="00000000" w:rsidRDefault="00000000" w:rsidRPr="00000000" w14:paraId="00000263">
            <w:pPr>
              <w:widowControl w:val="0"/>
              <w:numPr>
                <w:ilvl w:val="0"/>
                <w:numId w:val="3"/>
              </w:numPr>
              <w:pBdr>
                <w:top w:space="0" w:sz="0" w:val="nil"/>
                <w:left w:space="0" w:sz="0" w:val="nil"/>
                <w:bottom w:space="0" w:sz="0" w:val="nil"/>
                <w:right w:space="0" w:sz="0" w:val="nil"/>
                <w:between w:space="0" w:sz="0" w:val="nil"/>
              </w:pBdr>
              <w:shd w:fill="auto" w:val="clear"/>
              <w:tabs>
                <w:tab w:val="left" w:pos="840"/>
              </w:tabs>
              <w:spacing w:after="0" w:before="0" w:line="240" w:lineRule="auto"/>
              <w:ind w:left="450" w:hanging="270"/>
              <w:rPr>
                <w:b w:val="0"/>
              </w:rPr>
            </w:pPr>
            <w:r w:rsidDel="00000000" w:rsidR="00000000" w:rsidRPr="00000000">
              <w:rPr>
                <w:rFonts w:ascii="Calibri" w:cs="Calibri" w:eastAsia="Calibri" w:hAnsi="Calibri"/>
                <w:b w:val="0"/>
                <w:sz w:val="16"/>
                <w:szCs w:val="16"/>
                <w:rtl w:val="0"/>
              </w:rPr>
              <w:t xml:space="preserve">Selecting Instructional Strategies</w:t>
            </w:r>
          </w:p>
          <w:p w:rsidR="00000000" w:rsidDel="00000000" w:rsidP="00000000" w:rsidRDefault="00000000" w:rsidRPr="00000000" w14:paraId="00000264">
            <w:pPr>
              <w:widowControl w:val="0"/>
              <w:numPr>
                <w:ilvl w:val="0"/>
                <w:numId w:val="3"/>
              </w:numPr>
              <w:pBdr>
                <w:top w:space="0" w:sz="0" w:val="nil"/>
                <w:left w:space="0" w:sz="0" w:val="nil"/>
                <w:bottom w:space="0" w:sz="0" w:val="nil"/>
                <w:right w:space="0" w:sz="0" w:val="nil"/>
                <w:between w:space="0" w:sz="0" w:val="nil"/>
              </w:pBdr>
              <w:shd w:fill="auto" w:val="clear"/>
              <w:tabs>
                <w:tab w:val="left" w:pos="840"/>
              </w:tabs>
              <w:spacing w:after="0" w:before="0" w:line="240" w:lineRule="auto"/>
              <w:ind w:left="450" w:hanging="270"/>
              <w:rPr>
                <w:b w:val="0"/>
              </w:rPr>
            </w:pPr>
            <w:r w:rsidDel="00000000" w:rsidR="00000000" w:rsidRPr="00000000">
              <w:rPr>
                <w:rFonts w:ascii="Calibri" w:cs="Calibri" w:eastAsia="Calibri" w:hAnsi="Calibri"/>
                <w:b w:val="0"/>
                <w:sz w:val="16"/>
                <w:szCs w:val="16"/>
                <w:rtl w:val="0"/>
              </w:rPr>
              <w:t xml:space="preserve">Determining Results Indicators</w:t>
            </w:r>
          </w:p>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Monitoring and Evaluating Results.</w:t>
            </w:r>
          </w:p>
        </w:tc>
        <w:tc>
          <w:tcPr>
            <w:vAlign w:val="center"/>
          </w:tcPr>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Teams inconsistently focus on results using strategies and structures to facilitate data driven decisions, or do so in a limited fashion.</w:t>
            </w:r>
            <w:r w:rsidDel="00000000" w:rsidR="00000000" w:rsidRPr="00000000">
              <w:rPr>
                <w:rtl w:val="0"/>
              </w:rPr>
            </w:r>
          </w:p>
        </w:tc>
      </w:tr>
      <w:tr>
        <w:trPr>
          <w:trHeight w:val="2340" w:hRule="atLeast"/>
        </w:trPr>
        <w:tc>
          <w:tcPr>
            <w:tcBorders>
              <w:bottom w:color="000000" w:space="0" w:sz="6" w:val="single"/>
            </w:tcBorders>
            <w:shd w:fill="d9d9d9" w:val="clear"/>
            <w:vAlign w:val="center"/>
          </w:tcPr>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that a systematic process is in place and regularly used by all teams for collecting, analyzing and recording student data.</w:t>
            </w:r>
          </w:p>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that data driven decisions are being made to impact instruction and identify students in need of assistance.</w:t>
            </w:r>
          </w:p>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hd w:fill="auto" w:val="clear"/>
              <w:spacing w:after="0" w:before="102" w:line="240" w:lineRule="auto"/>
              <w:ind w:right="130"/>
              <w:rPr>
                <w:rFonts w:ascii="Calibri" w:cs="Calibri" w:eastAsia="Calibri" w:hAnsi="Calibri"/>
                <w:b w:val="0"/>
                <w:sz w:val="16"/>
                <w:szCs w:val="16"/>
              </w:rPr>
            </w:pPr>
            <w:r w:rsidDel="00000000" w:rsidR="00000000" w:rsidRPr="00000000">
              <w:rPr>
                <w:rtl w:val="0"/>
              </w:rPr>
            </w:r>
          </w:p>
        </w:tc>
        <w:tc>
          <w:tcPr>
            <w:tcBorders>
              <w:bottom w:color="000000" w:space="0" w:sz="6" w:val="single"/>
            </w:tcBorders>
            <w:shd w:fill="ebf1dd" w:val="clear"/>
            <w:vAlign w:val="center"/>
          </w:tcPr>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hd w:fill="auto" w:val="clear"/>
              <w:spacing w:after="0" w:before="102" w:line="240" w:lineRule="auto"/>
              <w:ind w:left="144" w:right="5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Collaborative team documents of the process used</w:t>
              <w:tab/>
            </w:r>
          </w:p>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hd w:fill="auto" w:val="clear"/>
              <w:spacing w:after="0" w:before="102" w:line="240" w:lineRule="auto"/>
              <w:ind w:left="144" w:right="5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Minutes of team meetings or artifacts showing evidence of discussion of results of SMART goals and action plans</w:t>
              <w:tab/>
            </w:r>
          </w:p>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Common lesson plans, common assessments, scoring guides, interdisciplinary teaching units or other evidence of teachers observing and helping one another</w:t>
            </w:r>
          </w:p>
        </w:tc>
        <w:tc>
          <w:tcPr>
            <w:tcBorders>
              <w:bottom w:color="000000" w:space="0" w:sz="6" w:val="single"/>
            </w:tcBorders>
            <w:shd w:fill="ffff00" w:val="clear"/>
            <w:vAlign w:val="center"/>
          </w:tcPr>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that staff have had professional development related to data driven decision making and have begun to practice this strategy.</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274">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275">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279">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27A">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27D">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3/19/18</w:t>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27E">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39">
              <w:r w:rsidDel="00000000" w:rsidR="00000000" w:rsidRPr="00000000">
                <w:rPr>
                  <w:b w:val="1"/>
                  <w:color w:val="1155cc"/>
                  <w:sz w:val="16"/>
                  <w:szCs w:val="16"/>
                  <w:u w:val="single"/>
                  <w:rtl w:val="0"/>
                </w:rPr>
                <w:t xml:space="preserve">Folder D</w:t>
              </w:r>
            </w:hyperlink>
            <w:r w:rsidDel="00000000" w:rsidR="00000000" w:rsidRPr="00000000">
              <w:rPr>
                <w:sz w:val="16"/>
                <w:szCs w:val="16"/>
                <w:rtl w:val="0"/>
              </w:rPr>
              <w:t xml:space="preserve"> - FMS Data Wall is used to collect data and show how a student is doing in all classes in one place. There is one for each grade level. This is what teachers refer to during team meetings on Fridays to discuss student needs and ways to intervene.  Student STAR scores in math and ELA are listed, pretest/posttest scores for core classes,  nurse visits, and tier levels of students.  The teams decide who is going to call home of individual students, who the team is going to conference with individually, and  students that  need to be referred  to Problem Solving Team, etc</w:t>
            </w:r>
          </w:p>
          <w:p w:rsidR="00000000" w:rsidDel="00000000" w:rsidP="00000000" w:rsidRDefault="00000000" w:rsidRPr="00000000" w14:paraId="0000027F">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sz w:val="16"/>
                <w:szCs w:val="16"/>
                <w:rtl w:val="0"/>
              </w:rPr>
              <w:t xml:space="preserve"> The Hook Survey Report and BAT Results are used annually  to see what the staff believes are areas that need focus for improvement and areas of success. The data is shared and discussed in PD Days. at PLC Trainings</w:t>
            </w: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540" w:hRule="atLeast"/>
        </w:trPr>
        <w:tc>
          <w:tcPr>
            <w:shd w:fill="d9d9d9" w:val="clear"/>
            <w:vAlign w:val="center"/>
          </w:tcPr>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 Trust / Participation</w:t>
            </w:r>
          </w:p>
        </w:tc>
        <w:tc>
          <w:tcPr>
            <w:vAlign w:val="center"/>
          </w:tcPr>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intentionally monitor and address shifts in trust and participation using tools such as perceptual data, staff surveys, etc. Teams have protocols in place to effectively address conflict.</w:t>
            </w:r>
          </w:p>
        </w:tc>
        <w:tc>
          <w:tcPr>
            <w:vAlign w:val="center"/>
          </w:tcPr>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demonstrate high levels of trust and engaged participation in collaborative meetings.</w:t>
            </w:r>
          </w:p>
        </w:tc>
        <w:tc>
          <w:tcPr>
            <w:vAlign w:val="center"/>
          </w:tcPr>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Teams inconsistently participate in collaborative meetings, or do so in a limited fashion.</w:t>
            </w:r>
            <w:r w:rsidDel="00000000" w:rsidR="00000000" w:rsidRPr="00000000">
              <w:rPr>
                <w:rtl w:val="0"/>
              </w:rPr>
            </w:r>
          </w:p>
        </w:tc>
      </w:tr>
      <w:tr>
        <w:trPr>
          <w:trHeight w:val="2140" w:hRule="atLeast"/>
        </w:trPr>
        <w:tc>
          <w:tcPr>
            <w:tcBorders>
              <w:bottom w:color="000000" w:space="0" w:sz="6" w:val="single"/>
            </w:tcBorders>
            <w:shd w:fill="d9d9d9" w:val="clear"/>
            <w:vAlign w:val="center"/>
          </w:tcPr>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Examples through team meeting minutes and documents where staff regularly monitor shifts in trust and participation.</w:t>
            </w:r>
          </w:p>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Examples of protocols and skill development in addressing conflict among team members.</w:t>
            </w:r>
          </w:p>
        </w:tc>
        <w:tc>
          <w:tcPr>
            <w:tcBorders>
              <w:bottom w:color="000000" w:space="0" w:sz="6" w:val="single"/>
            </w:tcBorders>
            <w:shd w:fill="ebf1dd" w:val="clear"/>
            <w:vAlign w:val="center"/>
          </w:tcPr>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that staff have developed and/or adopted a tool or tools which address the monitoring of trust and participation among staff members.</w:t>
            </w:r>
          </w:p>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with this indicator is often difficult to quantify.  Generally evidence is obtained through teacher interviews.</w:t>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color w:val="ff0000"/>
                <w:sz w:val="16"/>
                <w:szCs w:val="16"/>
              </w:rPr>
            </w:pPr>
            <w:r w:rsidDel="00000000" w:rsidR="00000000" w:rsidRPr="00000000">
              <w:rPr>
                <w:rtl w:val="0"/>
              </w:rPr>
            </w:r>
          </w:p>
        </w:tc>
        <w:tc>
          <w:tcPr>
            <w:tcBorders>
              <w:bottom w:color="000000" w:space="0" w:sz="6" w:val="single"/>
            </w:tcBorders>
            <w:shd w:fill="ffff00" w:val="clear"/>
            <w:vAlign w:val="center"/>
          </w:tcPr>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that staff members have received professional development related to trust, and that expectations have been expressed about staff participation.</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295">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296">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29A">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29B">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40">
              <w:r w:rsidDel="00000000" w:rsidR="00000000" w:rsidRPr="00000000">
                <w:rPr>
                  <w:b w:val="1"/>
                  <w:color w:val="1155cc"/>
                  <w:sz w:val="16"/>
                  <w:szCs w:val="16"/>
                  <w:u w:val="single"/>
                  <w:rtl w:val="0"/>
                </w:rPr>
                <w:t xml:space="preserve">Folder E </w:t>
              </w:r>
            </w:hyperlink>
            <w:r w:rsidDel="00000000" w:rsidR="00000000" w:rsidRPr="00000000">
              <w:rPr>
                <w:sz w:val="16"/>
                <w:szCs w:val="16"/>
                <w:rtl w:val="0"/>
              </w:rPr>
              <w:t xml:space="preserve">- in this folder is a FMS Hook Survey Report from 2016 to show our PLC journey, a FMS BAT survey results, and a trust teambuilding activity done this school year with our 6th grade team. </w:t>
            </w: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29E">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29F">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sz w:val="16"/>
                <w:szCs w:val="16"/>
                <w:rtl w:val="0"/>
              </w:rPr>
              <w:t xml:space="preserve"> </w:t>
            </w:r>
            <w:r w:rsidDel="00000000" w:rsidR="00000000" w:rsidRPr="00000000">
              <w:rPr>
                <w:rtl w:val="0"/>
              </w:rPr>
            </w:r>
          </w:p>
        </w:tc>
      </w:tr>
    </w:tbl>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before="3" w:lineRule="auto"/>
        <w:rPr>
          <w:b w:val="1"/>
          <w:sz w:val="15"/>
          <w:szCs w:val="15"/>
        </w:rPr>
      </w:pP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rPr>
          <w:sz w:val="15"/>
          <w:szCs w:val="15"/>
        </w:rPr>
      </w:pPr>
      <w:r w:rsidDel="00000000" w:rsidR="00000000" w:rsidRPr="00000000">
        <w:rPr>
          <w:rtl w:val="0"/>
        </w:rPr>
      </w:r>
    </w:p>
    <w:tbl>
      <w:tblPr>
        <w:tblStyle w:val="Table5"/>
        <w:tblW w:w="11413.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412"/>
        <w:gridCol w:w="2250"/>
        <w:gridCol w:w="2971"/>
        <w:gridCol w:w="3780"/>
        <w:tblGridChange w:id="0">
          <w:tblGrid>
            <w:gridCol w:w="2412"/>
            <w:gridCol w:w="2250"/>
            <w:gridCol w:w="2971"/>
            <w:gridCol w:w="3780"/>
          </w:tblGrid>
        </w:tblGridChange>
      </w:tblGrid>
      <w:tr>
        <w:trPr>
          <w:trHeight w:val="640" w:hRule="atLeast"/>
        </w:trPr>
        <w:tc>
          <w:tcPr>
            <w:gridSpan w:val="4"/>
            <w:vAlign w:val="center"/>
          </w:tcPr>
          <w:bookmarkStart w:colFirst="0" w:colLast="0" w:name="tyjcwt" w:id="5"/>
          <w:bookmarkEnd w:id="5"/>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hd w:fill="auto" w:val="clear"/>
              <w:spacing w:after="0" w:before="7"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color w:val="0000ff"/>
                <w:sz w:val="32"/>
                <w:szCs w:val="32"/>
                <w:u w:val="single"/>
                <w:rtl w:val="0"/>
              </w:rPr>
              <w:t xml:space="preserve">Strand 4: What Should Students Need to Know and Do? (CQ 1)</w:t>
            </w: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340" w:hRule="atLeast"/>
        </w:trPr>
        <w:tc>
          <w:tcPr>
            <w:shd w:fill="d9d9d9" w:val="clear"/>
            <w:vAlign w:val="center"/>
          </w:tcPr>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 Priority Standards</w:t>
            </w:r>
          </w:p>
        </w:tc>
        <w:tc>
          <w:tcPr>
            <w:vAlign w:val="center"/>
          </w:tcPr>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regularly review and align learning around priority standards both horizontally and vertically.</w:t>
            </w:r>
          </w:p>
        </w:tc>
        <w:tc>
          <w:tcPr>
            <w:vAlign w:val="center"/>
          </w:tcPr>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have determined priority standards using appropriate criteria (endurance; leverage; readiness) or state recommendations and use common curricular terminology in their work.</w:t>
            </w:r>
          </w:p>
        </w:tc>
        <w:tc>
          <w:tcPr>
            <w:vAlign w:val="center"/>
          </w:tcPr>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Teams have inconsistently or incompletely implemented the proficient criteria.</w:t>
            </w:r>
            <w:r w:rsidDel="00000000" w:rsidR="00000000" w:rsidRPr="00000000">
              <w:rPr>
                <w:rtl w:val="0"/>
              </w:rPr>
            </w:r>
          </w:p>
        </w:tc>
      </w:tr>
      <w:tr>
        <w:trPr>
          <w:trHeight w:val="1340" w:hRule="atLeast"/>
        </w:trPr>
        <w:tc>
          <w:tcPr>
            <w:tcBorders>
              <w:bottom w:color="000000" w:space="0" w:sz="6" w:val="single"/>
            </w:tcBorders>
            <w:shd w:fill="d9d9d9" w:val="clear"/>
            <w:vAlign w:val="center"/>
          </w:tcPr>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Examples of teams regularly reviewing and aligning priority standards both horizontally </w:t>
            </w:r>
            <w:r w:rsidDel="00000000" w:rsidR="00000000" w:rsidRPr="00000000">
              <w:rPr>
                <w:rFonts w:ascii="Calibri" w:cs="Calibri" w:eastAsia="Calibri" w:hAnsi="Calibri"/>
                <w:b w:val="1"/>
                <w:sz w:val="16"/>
                <w:szCs w:val="16"/>
                <w:rtl w:val="0"/>
              </w:rPr>
              <w:t xml:space="preserve">and </w:t>
            </w:r>
            <w:r w:rsidDel="00000000" w:rsidR="00000000" w:rsidRPr="00000000">
              <w:rPr>
                <w:rFonts w:ascii="Calibri" w:cs="Calibri" w:eastAsia="Calibri" w:hAnsi="Calibri"/>
                <w:b w:val="0"/>
                <w:sz w:val="16"/>
                <w:szCs w:val="16"/>
                <w:rtl w:val="0"/>
              </w:rPr>
              <w:t xml:space="preserve">vertically.</w:t>
            </w:r>
          </w:p>
        </w:tc>
        <w:tc>
          <w:tcPr>
            <w:tcBorders>
              <w:bottom w:color="000000" w:space="0" w:sz="6" w:val="single"/>
            </w:tcBorders>
            <w:shd w:fill="ebf1dd" w:val="clear"/>
            <w:vAlign w:val="center"/>
          </w:tcPr>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Documents showing priority standards which have been collaboratively identified for grade levels and/or subject areas.</w:t>
            </w:r>
          </w:p>
        </w:tc>
        <w:tc>
          <w:tcPr>
            <w:tcBorders>
              <w:bottom w:color="000000" w:space="0" w:sz="6" w:val="single"/>
            </w:tcBorders>
            <w:shd w:fill="ffff00" w:val="clear"/>
            <w:vAlign w:val="center"/>
          </w:tcPr>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staff meeting agendas and/or professional development that teachers have received support in identifying priority standards.</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2C2">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2C3">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2C7">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2C8">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2CB">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03/2018</w:t>
              <w:tab/>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2CC">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41">
              <w:r w:rsidDel="00000000" w:rsidR="00000000" w:rsidRPr="00000000">
                <w:rPr>
                  <w:color w:val="1155cc"/>
                  <w:sz w:val="16"/>
                  <w:szCs w:val="16"/>
                  <w:u w:val="single"/>
                  <w:rtl w:val="0"/>
                </w:rPr>
                <w:t xml:space="preserve">Folder A</w:t>
              </w:r>
            </w:hyperlink>
            <w:r w:rsidDel="00000000" w:rsidR="00000000" w:rsidRPr="00000000">
              <w:rPr>
                <w:sz w:val="16"/>
                <w:szCs w:val="16"/>
                <w:rtl w:val="0"/>
              </w:rPr>
              <w:t xml:space="preserve"> Priority Standards for Social Studies Department</w:t>
            </w:r>
          </w:p>
          <w:p w:rsidR="00000000" w:rsidDel="00000000" w:rsidP="00000000" w:rsidRDefault="00000000" w:rsidRPr="00000000" w14:paraId="000002CD">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hyperlink r:id="rId42">
              <w:r w:rsidDel="00000000" w:rsidR="00000000" w:rsidRPr="00000000">
                <w:rPr>
                  <w:color w:val="1155cc"/>
                  <w:sz w:val="16"/>
                  <w:szCs w:val="16"/>
                  <w:u w:val="single"/>
                  <w:rtl w:val="0"/>
                </w:rPr>
                <w:t xml:space="preserve">Folder A</w:t>
              </w:r>
            </w:hyperlink>
            <w:r w:rsidDel="00000000" w:rsidR="00000000" w:rsidRPr="00000000">
              <w:rPr>
                <w:sz w:val="16"/>
                <w:szCs w:val="16"/>
                <w:rtl w:val="0"/>
              </w:rPr>
              <w:t xml:space="preserve"> Priority Standards for Fulton 6-12, Presentation from Vickie Robb done with all 6-12 staff </w:t>
            </w:r>
          </w:p>
          <w:p w:rsidR="00000000" w:rsidDel="00000000" w:rsidP="00000000" w:rsidRDefault="00000000" w:rsidRPr="00000000" w14:paraId="000002CE">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hyperlink r:id="rId43">
              <w:r w:rsidDel="00000000" w:rsidR="00000000" w:rsidRPr="00000000">
                <w:rPr>
                  <w:color w:val="1155cc"/>
                  <w:sz w:val="16"/>
                  <w:szCs w:val="16"/>
                  <w:u w:val="single"/>
                  <w:rtl w:val="0"/>
                </w:rPr>
                <w:t xml:space="preserve">Folder A</w:t>
              </w:r>
            </w:hyperlink>
            <w:r w:rsidDel="00000000" w:rsidR="00000000" w:rsidRPr="00000000">
              <w:rPr>
                <w:sz w:val="16"/>
                <w:szCs w:val="16"/>
                <w:rtl w:val="0"/>
              </w:rPr>
              <w:t xml:space="preserve"> </w:t>
            </w:r>
            <w:r w:rsidDel="00000000" w:rsidR="00000000" w:rsidRPr="00000000">
              <w:rPr>
                <w:sz w:val="16"/>
                <w:szCs w:val="16"/>
                <w:rtl w:val="0"/>
              </w:rPr>
              <w:t xml:space="preserve">September PD Day presentation from FMS</w:t>
            </w:r>
          </w:p>
          <w:p w:rsidR="00000000" w:rsidDel="00000000" w:rsidP="00000000" w:rsidRDefault="00000000" w:rsidRPr="00000000" w14:paraId="000002CF">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hyperlink r:id="rId44">
              <w:r w:rsidDel="00000000" w:rsidR="00000000" w:rsidRPr="00000000">
                <w:rPr>
                  <w:color w:val="1155cc"/>
                  <w:sz w:val="16"/>
                  <w:szCs w:val="16"/>
                  <w:u w:val="single"/>
                  <w:rtl w:val="0"/>
                </w:rPr>
                <w:t xml:space="preserve">Everything ELA</w:t>
              </w:r>
            </w:hyperlink>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2520" w:hRule="atLeast"/>
        </w:trPr>
        <w:tc>
          <w:tcPr>
            <w:shd w:fill="d9d9d9" w:val="clear"/>
            <w:vAlign w:val="center"/>
          </w:tcPr>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 Unwrapping Priority Standards</w:t>
            </w:r>
          </w:p>
        </w:tc>
        <w:tc>
          <w:tcPr>
            <w:vAlign w:val="center"/>
          </w:tcPr>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hd w:fill="auto" w:val="clear"/>
              <w:spacing w:after="0" w:before="0" w:line="240" w:lineRule="auto"/>
              <w:ind w:left="144" w:right="94"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Teacher teams continuously engage in the unwrapping process as an integral part of instruction and assessment.</w:t>
            </w:r>
          </w:p>
        </w:tc>
        <w:tc>
          <w:tcPr>
            <w:vAlign w:val="center"/>
          </w:tcPr>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hd w:fill="auto" w:val="clear"/>
              <w:spacing w:after="0" w:before="12" w:line="240" w:lineRule="auto"/>
              <w:ind w:left="144" w:right="13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have unwrapped priority standards including tasks such as:</w:t>
            </w:r>
          </w:p>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hd w:fill="auto" w:val="clear"/>
              <w:spacing w:after="0" w:before="11" w:line="240" w:lineRule="auto"/>
              <w:ind w:left="144" w:firstLine="0"/>
              <w:rPr>
                <w:rFonts w:ascii="Calibri" w:cs="Calibri" w:eastAsia="Calibri" w:hAnsi="Calibri"/>
                <w:b w:val="1"/>
                <w:sz w:val="15"/>
                <w:szCs w:val="15"/>
              </w:rPr>
            </w:pPr>
            <w:r w:rsidDel="00000000" w:rsidR="00000000" w:rsidRPr="00000000">
              <w:rPr>
                <w:rtl w:val="0"/>
              </w:rPr>
            </w:r>
          </w:p>
          <w:p w:rsidR="00000000" w:rsidDel="00000000" w:rsidP="00000000" w:rsidRDefault="00000000" w:rsidRPr="00000000" w14:paraId="000002D9">
            <w:pPr>
              <w:widowControl w:val="0"/>
              <w:numPr>
                <w:ilvl w:val="0"/>
                <w:numId w:val="4"/>
              </w:numPr>
              <w:pBdr>
                <w:top w:space="0" w:sz="0" w:val="nil"/>
                <w:left w:space="0" w:sz="0" w:val="nil"/>
                <w:bottom w:space="0" w:sz="0" w:val="nil"/>
                <w:right w:space="0" w:sz="0" w:val="nil"/>
                <w:between w:space="0" w:sz="0" w:val="nil"/>
              </w:pBdr>
              <w:shd w:fill="auto" w:val="clear"/>
              <w:tabs>
                <w:tab w:val="left" w:pos="361"/>
              </w:tabs>
              <w:spacing w:after="0" w:before="0" w:line="240" w:lineRule="auto"/>
              <w:ind w:left="144" w:right="660" w:firstLine="0"/>
              <w:rPr>
                <w:b w:val="0"/>
              </w:rPr>
            </w:pPr>
            <w:r w:rsidDel="00000000" w:rsidR="00000000" w:rsidRPr="00000000">
              <w:rPr>
                <w:rFonts w:ascii="Calibri" w:cs="Calibri" w:eastAsia="Calibri" w:hAnsi="Calibri"/>
                <w:b w:val="0"/>
                <w:sz w:val="16"/>
                <w:szCs w:val="16"/>
                <w:rtl w:val="0"/>
              </w:rPr>
              <w:t xml:space="preserve">Identifying skills and content</w:t>
            </w:r>
          </w:p>
          <w:p w:rsidR="00000000" w:rsidDel="00000000" w:rsidP="00000000" w:rsidRDefault="00000000" w:rsidRPr="00000000" w14:paraId="000002DA">
            <w:pPr>
              <w:widowControl w:val="0"/>
              <w:numPr>
                <w:ilvl w:val="0"/>
                <w:numId w:val="4"/>
              </w:numPr>
              <w:pBdr>
                <w:top w:space="0" w:sz="0" w:val="nil"/>
                <w:left w:space="0" w:sz="0" w:val="nil"/>
                <w:bottom w:space="0" w:sz="0" w:val="nil"/>
                <w:right w:space="0" w:sz="0" w:val="nil"/>
                <w:between w:space="0" w:sz="0" w:val="nil"/>
              </w:pBdr>
              <w:shd w:fill="auto" w:val="clear"/>
              <w:tabs>
                <w:tab w:val="left" w:pos="361"/>
              </w:tabs>
              <w:spacing w:after="0" w:before="0" w:line="240" w:lineRule="auto"/>
              <w:ind w:left="144" w:right="135" w:firstLine="0"/>
              <w:rPr>
                <w:b w:val="0"/>
              </w:rPr>
            </w:pPr>
            <w:r w:rsidDel="00000000" w:rsidR="00000000" w:rsidRPr="00000000">
              <w:rPr>
                <w:rFonts w:ascii="Calibri" w:cs="Calibri" w:eastAsia="Calibri" w:hAnsi="Calibri"/>
                <w:b w:val="0"/>
                <w:sz w:val="16"/>
                <w:szCs w:val="16"/>
                <w:rtl w:val="0"/>
              </w:rPr>
              <w:t xml:space="preserve">Articulating learning targets in student friendly language</w:t>
            </w:r>
          </w:p>
          <w:p w:rsidR="00000000" w:rsidDel="00000000" w:rsidP="00000000" w:rsidRDefault="00000000" w:rsidRPr="00000000" w14:paraId="000002DB">
            <w:pPr>
              <w:widowControl w:val="0"/>
              <w:numPr>
                <w:ilvl w:val="0"/>
                <w:numId w:val="4"/>
              </w:numPr>
              <w:pBdr>
                <w:top w:space="0" w:sz="0" w:val="nil"/>
                <w:left w:space="0" w:sz="0" w:val="nil"/>
                <w:bottom w:space="0" w:sz="0" w:val="nil"/>
                <w:right w:space="0" w:sz="0" w:val="nil"/>
                <w:between w:space="0" w:sz="0" w:val="nil"/>
              </w:pBdr>
              <w:shd w:fill="auto" w:val="clear"/>
              <w:tabs>
                <w:tab w:val="left" w:pos="361"/>
              </w:tabs>
              <w:spacing w:after="0" w:before="0" w:line="240" w:lineRule="auto"/>
              <w:ind w:left="144" w:right="561" w:firstLine="0"/>
              <w:rPr>
                <w:b w:val="0"/>
              </w:rPr>
            </w:pPr>
            <w:r w:rsidDel="00000000" w:rsidR="00000000" w:rsidRPr="00000000">
              <w:rPr>
                <w:rFonts w:ascii="Calibri" w:cs="Calibri" w:eastAsia="Calibri" w:hAnsi="Calibri"/>
                <w:b w:val="0"/>
                <w:sz w:val="16"/>
                <w:szCs w:val="16"/>
                <w:rtl w:val="0"/>
              </w:rPr>
              <w:t xml:space="preserve">Determining Depth of Knowledge</w:t>
            </w:r>
          </w:p>
          <w:p w:rsidR="00000000" w:rsidDel="00000000" w:rsidP="00000000" w:rsidRDefault="00000000" w:rsidRPr="00000000" w14:paraId="000002DC">
            <w:pPr>
              <w:widowControl w:val="0"/>
              <w:numPr>
                <w:ilvl w:val="0"/>
                <w:numId w:val="4"/>
              </w:numPr>
              <w:pBdr>
                <w:top w:space="0" w:sz="0" w:val="nil"/>
                <w:left w:space="0" w:sz="0" w:val="nil"/>
                <w:bottom w:space="0" w:sz="0" w:val="nil"/>
                <w:right w:space="0" w:sz="0" w:val="nil"/>
                <w:between w:space="0" w:sz="0" w:val="nil"/>
              </w:pBdr>
              <w:shd w:fill="auto" w:val="clear"/>
              <w:tabs>
                <w:tab w:val="left" w:pos="361"/>
              </w:tabs>
              <w:spacing w:after="0" w:before="0" w:line="240" w:lineRule="auto"/>
              <w:ind w:left="144" w:right="120" w:firstLine="0"/>
              <w:rPr>
                <w:b w:val="0"/>
              </w:rPr>
            </w:pPr>
            <w:r w:rsidDel="00000000" w:rsidR="00000000" w:rsidRPr="00000000">
              <w:rPr>
                <w:rFonts w:ascii="Calibri" w:cs="Calibri" w:eastAsia="Calibri" w:hAnsi="Calibri"/>
                <w:b w:val="0"/>
                <w:sz w:val="16"/>
                <w:szCs w:val="16"/>
                <w:rtl w:val="0"/>
              </w:rPr>
              <w:t xml:space="preserve">Identifying the Big Ideas and Essential Questions</w:t>
            </w:r>
          </w:p>
          <w:p w:rsidR="00000000" w:rsidDel="00000000" w:rsidP="00000000" w:rsidRDefault="00000000" w:rsidRPr="00000000" w14:paraId="000002DD">
            <w:pPr>
              <w:widowControl w:val="0"/>
              <w:numPr>
                <w:ilvl w:val="0"/>
                <w:numId w:val="4"/>
              </w:numPr>
              <w:pBdr>
                <w:top w:space="0" w:sz="0" w:val="nil"/>
                <w:left w:space="0" w:sz="0" w:val="nil"/>
                <w:bottom w:space="0" w:sz="0" w:val="nil"/>
                <w:right w:space="0" w:sz="0" w:val="nil"/>
                <w:between w:space="0" w:sz="0" w:val="nil"/>
              </w:pBdr>
              <w:shd w:fill="auto" w:val="clear"/>
              <w:tabs>
                <w:tab w:val="left" w:pos="361"/>
              </w:tabs>
              <w:spacing w:after="0" w:before="0" w:line="240" w:lineRule="auto"/>
              <w:ind w:left="144" w:firstLine="0"/>
              <w:rPr>
                <w:b w:val="0"/>
              </w:rPr>
            </w:pPr>
            <w:r w:rsidDel="00000000" w:rsidR="00000000" w:rsidRPr="00000000">
              <w:rPr>
                <w:rFonts w:ascii="Calibri" w:cs="Calibri" w:eastAsia="Calibri" w:hAnsi="Calibri"/>
                <w:b w:val="0"/>
                <w:sz w:val="16"/>
                <w:szCs w:val="16"/>
                <w:rtl w:val="0"/>
              </w:rPr>
              <w:t xml:space="preserve">Identifying prior learning.</w:t>
            </w:r>
          </w:p>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Determining success criteria</w:t>
            </w:r>
          </w:p>
        </w:tc>
        <w:tc>
          <w:tcPr>
            <w:vAlign w:val="center"/>
          </w:tcPr>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Teams have inconsistently unwrapped priority standards, or have done so in a limited fashion.</w:t>
            </w:r>
            <w:r w:rsidDel="00000000" w:rsidR="00000000" w:rsidRPr="00000000">
              <w:rPr>
                <w:rtl w:val="0"/>
              </w:rPr>
            </w:r>
          </w:p>
        </w:tc>
      </w:tr>
      <w:tr>
        <w:trPr>
          <w:trHeight w:val="1620" w:hRule="atLeast"/>
        </w:trPr>
        <w:tc>
          <w:tcPr>
            <w:tcBorders>
              <w:bottom w:color="000000" w:space="0" w:sz="6" w:val="single"/>
            </w:tcBorders>
            <w:shd w:fill="d9d9d9" w:val="clear"/>
            <w:vAlign w:val="center"/>
          </w:tcPr>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documentation that staff have embedded the unwrapping process as an integral and ongoing component of collaborative team meeting work.</w:t>
            </w:r>
          </w:p>
        </w:tc>
        <w:tc>
          <w:tcPr>
            <w:tcBorders>
              <w:bottom w:color="000000" w:space="0" w:sz="6" w:val="single"/>
            </w:tcBorders>
            <w:shd w:fill="ebf1dd" w:val="clear"/>
            <w:vAlign w:val="center"/>
          </w:tcPr>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Curriculum and/or documents showing priority standards that have been unwrapped by collaborative teams.</w:t>
            </w:r>
          </w:p>
        </w:tc>
        <w:tc>
          <w:tcPr>
            <w:tcBorders>
              <w:bottom w:color="000000" w:space="0" w:sz="6" w:val="single"/>
            </w:tcBorders>
            <w:shd w:fill="ffff00" w:val="clear"/>
            <w:vAlign w:val="center"/>
          </w:tcPr>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staff meeting agendas and/or professional development that teachers have received support in unwrapping priority standards.</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2E9">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2EA">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2EE">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2EF">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2F1">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2F2">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March 2018</w:t>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2F3">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45">
              <w:r w:rsidDel="00000000" w:rsidR="00000000" w:rsidRPr="00000000">
                <w:rPr>
                  <w:color w:val="1155cc"/>
                  <w:sz w:val="16"/>
                  <w:szCs w:val="16"/>
                  <w:u w:val="single"/>
                  <w:rtl w:val="0"/>
                </w:rPr>
                <w:t xml:space="preserve">Folder B</w:t>
              </w:r>
            </w:hyperlink>
            <w:r w:rsidDel="00000000" w:rsidR="00000000" w:rsidRPr="00000000">
              <w:rPr>
                <w:sz w:val="16"/>
                <w:szCs w:val="16"/>
                <w:rtl w:val="0"/>
              </w:rPr>
              <w:t xml:space="preserve">: 6-8 ELA Band ELO Proficiency Scale</w:t>
            </w:r>
          </w:p>
          <w:p w:rsidR="00000000" w:rsidDel="00000000" w:rsidP="00000000" w:rsidRDefault="00000000" w:rsidRPr="00000000" w14:paraId="000002F4">
            <w:pPr>
              <w:numPr>
                <w:ilvl w:val="0"/>
                <w:numId w:val="2"/>
              </w:numPr>
              <w:ind w:left="360"/>
              <w:rPr>
                <w:sz w:val="16"/>
                <w:szCs w:val="16"/>
              </w:rPr>
            </w:pPr>
            <w:hyperlink r:id="rId46">
              <w:r w:rsidDel="00000000" w:rsidR="00000000" w:rsidRPr="00000000">
                <w:rPr>
                  <w:color w:val="1155cc"/>
                  <w:sz w:val="16"/>
                  <w:szCs w:val="16"/>
                  <w:u w:val="single"/>
                  <w:rtl w:val="0"/>
                </w:rPr>
                <w:t xml:space="preserve">Folder B</w:t>
              </w:r>
            </w:hyperlink>
            <w:r w:rsidDel="00000000" w:rsidR="00000000" w:rsidRPr="00000000">
              <w:rPr>
                <w:sz w:val="16"/>
                <w:szCs w:val="16"/>
                <w:rtl w:val="0"/>
              </w:rPr>
              <w:t xml:space="preserve">: Unpacking Standards Practice</w:t>
            </w:r>
          </w:p>
          <w:p w:rsidR="00000000" w:rsidDel="00000000" w:rsidP="00000000" w:rsidRDefault="00000000" w:rsidRPr="00000000" w14:paraId="000002F5">
            <w:pPr>
              <w:numPr>
                <w:ilvl w:val="0"/>
                <w:numId w:val="2"/>
              </w:numPr>
              <w:ind w:left="360"/>
              <w:rPr>
                <w:sz w:val="16"/>
                <w:szCs w:val="16"/>
              </w:rPr>
            </w:pPr>
            <w:hyperlink r:id="rId47">
              <w:r w:rsidDel="00000000" w:rsidR="00000000" w:rsidRPr="00000000">
                <w:rPr>
                  <w:color w:val="1155cc"/>
                  <w:sz w:val="16"/>
                  <w:szCs w:val="16"/>
                  <w:u w:val="single"/>
                  <w:rtl w:val="0"/>
                </w:rPr>
                <w:t xml:space="preserve">Folder B</w:t>
              </w:r>
            </w:hyperlink>
            <w:r w:rsidDel="00000000" w:rsidR="00000000" w:rsidRPr="00000000">
              <w:rPr>
                <w:sz w:val="16"/>
                <w:szCs w:val="16"/>
                <w:rtl w:val="0"/>
              </w:rPr>
              <w:t xml:space="preserve">: Unwrapping presentation</w:t>
            </w:r>
          </w:p>
          <w:p w:rsidR="00000000" w:rsidDel="00000000" w:rsidP="00000000" w:rsidRDefault="00000000" w:rsidRPr="00000000" w14:paraId="000002F6">
            <w:pPr>
              <w:numPr>
                <w:ilvl w:val="0"/>
                <w:numId w:val="2"/>
              </w:numPr>
              <w:ind w:left="360"/>
              <w:rPr>
                <w:sz w:val="16"/>
                <w:szCs w:val="16"/>
              </w:rPr>
            </w:pPr>
            <w:hyperlink r:id="rId48">
              <w:r w:rsidDel="00000000" w:rsidR="00000000" w:rsidRPr="00000000">
                <w:rPr>
                  <w:color w:val="1155cc"/>
                  <w:sz w:val="16"/>
                  <w:szCs w:val="16"/>
                  <w:u w:val="single"/>
                  <w:rtl w:val="0"/>
                </w:rPr>
                <w:t xml:space="preserve">Everything ELA</w:t>
              </w:r>
            </w:hyperlink>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2FA">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220" w:hRule="atLeast"/>
        </w:trPr>
        <w:tc>
          <w:tcPr>
            <w:shd w:fill="d9d9d9" w:val="clear"/>
            <w:vAlign w:val="center"/>
          </w:tcPr>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 Instructional Timeline</w:t>
            </w:r>
          </w:p>
        </w:tc>
        <w:tc>
          <w:tcPr>
            <w:vAlign w:val="center"/>
          </w:tcPr>
          <w:p w:rsidR="00000000" w:rsidDel="00000000" w:rsidP="00000000" w:rsidRDefault="00000000" w:rsidRPr="00000000" w14:paraId="000002FD">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supports an aligned, building wide instructional timeline for all grade levels/content areas.</w:t>
            </w:r>
          </w:p>
        </w:tc>
        <w:tc>
          <w:tcPr>
            <w:vAlign w:val="center"/>
          </w:tcPr>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have developed and implemented instructional timelines for priority standards including identified resources for instruction and assessment.</w:t>
            </w:r>
          </w:p>
        </w:tc>
        <w:tc>
          <w:tcPr>
            <w:vAlign w:val="center"/>
          </w:tcPr>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Teams have inconsistently and/or incompletely developed instructional timelines.</w:t>
            </w:r>
            <w:r w:rsidDel="00000000" w:rsidR="00000000" w:rsidRPr="00000000">
              <w:rPr>
                <w:rtl w:val="0"/>
              </w:rPr>
            </w:r>
          </w:p>
        </w:tc>
      </w:tr>
      <w:tr>
        <w:trPr>
          <w:trHeight w:val="1800" w:hRule="atLeast"/>
        </w:trPr>
        <w:tc>
          <w:tcPr>
            <w:tcBorders>
              <w:bottom w:color="000000" w:space="0" w:sz="6" w:val="single"/>
            </w:tcBorders>
            <w:shd w:fill="d9d9d9" w:val="clear"/>
            <w:vAlign w:val="center"/>
          </w:tcPr>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documentation that there is an aligned building-wide, systemic timeline for all grades and/or subject areas.</w:t>
            </w:r>
          </w:p>
        </w:tc>
        <w:tc>
          <w:tcPr>
            <w:tcBorders>
              <w:bottom w:color="000000" w:space="0" w:sz="6" w:val="single"/>
            </w:tcBorders>
            <w:shd w:fill="ebf1dd" w:val="clear"/>
            <w:vAlign w:val="center"/>
          </w:tcPr>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documentation that teams have established their own instructional timelines for addressing priority standards by grade/subject area.</w:t>
            </w:r>
          </w:p>
        </w:tc>
        <w:tc>
          <w:tcPr>
            <w:tcBorders>
              <w:bottom w:color="000000" w:space="0" w:sz="6" w:val="single"/>
            </w:tcBorders>
            <w:shd w:fill="ffff00" w:val="clear"/>
            <w:vAlign w:val="center"/>
          </w:tcPr>
          <w:p w:rsidR="00000000" w:rsidDel="00000000" w:rsidP="00000000" w:rsidRDefault="00000000" w:rsidRPr="00000000" w14:paraId="00000303">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staff meeting agendas and/or professional development that teachers have received support in establishing instructional timelines for addressing priority standards.</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304">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306">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309">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30A">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30E">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30F">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312">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March 2018</w:t>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313">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49">
              <w:r w:rsidDel="00000000" w:rsidR="00000000" w:rsidRPr="00000000">
                <w:rPr>
                  <w:color w:val="1155cc"/>
                  <w:sz w:val="16"/>
                  <w:szCs w:val="16"/>
                  <w:u w:val="single"/>
                  <w:rtl w:val="0"/>
                </w:rPr>
                <w:t xml:space="preserve">Folder C</w:t>
              </w:r>
            </w:hyperlink>
            <w:r w:rsidDel="00000000" w:rsidR="00000000" w:rsidRPr="00000000">
              <w:rPr>
                <w:sz w:val="16"/>
                <w:szCs w:val="16"/>
                <w:rtl w:val="0"/>
              </w:rPr>
              <w:t xml:space="preserve">: FMS Gradecard (compilation of timelines of ELOs taught by grade and dept)</w:t>
            </w:r>
          </w:p>
          <w:p w:rsidR="00000000" w:rsidDel="00000000" w:rsidP="00000000" w:rsidRDefault="00000000" w:rsidRPr="00000000" w14:paraId="00000314">
            <w:pPr>
              <w:numPr>
                <w:ilvl w:val="0"/>
                <w:numId w:val="2"/>
              </w:numPr>
              <w:ind w:left="360"/>
              <w:rPr>
                <w:sz w:val="16"/>
                <w:szCs w:val="16"/>
              </w:rPr>
            </w:pPr>
            <w:hyperlink r:id="rId50">
              <w:r w:rsidDel="00000000" w:rsidR="00000000" w:rsidRPr="00000000">
                <w:rPr>
                  <w:color w:val="1155cc"/>
                  <w:sz w:val="16"/>
                  <w:szCs w:val="16"/>
                  <w:u w:val="single"/>
                  <w:rtl w:val="0"/>
                </w:rPr>
                <w:t xml:space="preserve">Folder C</w:t>
              </w:r>
            </w:hyperlink>
            <w:r w:rsidDel="00000000" w:rsidR="00000000" w:rsidRPr="00000000">
              <w:rPr>
                <w:sz w:val="16"/>
                <w:szCs w:val="16"/>
                <w:rtl w:val="0"/>
              </w:rPr>
              <w:t xml:space="preserve">: November &amp; December 2017 (presentation from work on ELO’s/Unwrapping/Mapping</w:t>
            </w:r>
          </w:p>
          <w:p w:rsidR="00000000" w:rsidDel="00000000" w:rsidP="00000000" w:rsidRDefault="00000000" w:rsidRPr="00000000" w14:paraId="00000315">
            <w:pPr>
              <w:numPr>
                <w:ilvl w:val="0"/>
                <w:numId w:val="2"/>
              </w:numPr>
              <w:ind w:left="360"/>
              <w:rPr>
                <w:sz w:val="16"/>
                <w:szCs w:val="16"/>
              </w:rPr>
            </w:pPr>
            <w:hyperlink r:id="rId51">
              <w:r w:rsidDel="00000000" w:rsidR="00000000" w:rsidRPr="00000000">
                <w:rPr>
                  <w:color w:val="1155cc"/>
                  <w:sz w:val="16"/>
                  <w:szCs w:val="16"/>
                  <w:u w:val="single"/>
                  <w:rtl w:val="0"/>
                </w:rPr>
                <w:t xml:space="preserve">Everything ELA</w:t>
              </w:r>
            </w:hyperlink>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318">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080" w:hRule="atLeast"/>
        </w:trPr>
        <w:tc>
          <w:tcPr>
            <w:shd w:fill="d9d9d9" w:val="clear"/>
            <w:vAlign w:val="center"/>
          </w:tcPr>
          <w:p w:rsidR="00000000" w:rsidDel="00000000" w:rsidP="00000000" w:rsidRDefault="00000000" w:rsidRPr="00000000" w14:paraId="0000031B">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 Review &amp; Revise Priority Standards</w:t>
            </w:r>
          </w:p>
        </w:tc>
        <w:tc>
          <w:tcPr>
            <w:vAlign w:val="center"/>
          </w:tcPr>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School wide systematic processes are in place for teams to review, reflect and revise priority standards.</w:t>
            </w:r>
          </w:p>
        </w:tc>
        <w:tc>
          <w:tcPr>
            <w:vAlign w:val="center"/>
          </w:tcPr>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review and revise priority standards regularly.</w:t>
            </w:r>
          </w:p>
        </w:tc>
        <w:tc>
          <w:tcPr>
            <w:vAlign w:val="center"/>
          </w:tcPr>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Teams inconsistently and/or incompletely review and revise priority standards.</w:t>
            </w:r>
            <w:r w:rsidDel="00000000" w:rsidR="00000000" w:rsidRPr="00000000">
              <w:rPr>
                <w:rtl w:val="0"/>
              </w:rPr>
            </w:r>
          </w:p>
        </w:tc>
      </w:tr>
      <w:tr>
        <w:trPr>
          <w:trHeight w:val="1700" w:hRule="atLeast"/>
        </w:trPr>
        <w:tc>
          <w:tcPr>
            <w:tcBorders>
              <w:bottom w:color="000000" w:space="0" w:sz="6" w:val="single"/>
            </w:tcBorders>
            <w:shd w:fill="d9d9d9" w:val="clear"/>
            <w:vAlign w:val="center"/>
          </w:tcPr>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documentation and/or communications that a school wide, systematic process is in place for teams to review, reflect and revise priority standards.</w:t>
            </w:r>
          </w:p>
        </w:tc>
        <w:tc>
          <w:tcPr>
            <w:tcBorders>
              <w:bottom w:color="000000" w:space="0" w:sz="6" w:val="single"/>
            </w:tcBorders>
            <w:shd w:fill="ebf1dd" w:val="clear"/>
            <w:vAlign w:val="center"/>
          </w:tcPr>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that teams have reviewed and revised their priority standards.</w:t>
            </w:r>
          </w:p>
        </w:tc>
        <w:tc>
          <w:tcPr>
            <w:tcBorders>
              <w:bottom w:color="000000" w:space="0" w:sz="6" w:val="single"/>
            </w:tcBorders>
            <w:shd w:fill="ffff00" w:val="clear"/>
            <w:vAlign w:val="center"/>
          </w:tcPr>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staff meeting agendas and/or communications that it is the expectation that teams will review and revise priority standards as appropriate. </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327">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328">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329">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32A">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32D">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32E">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330">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331">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March 2018</w:t>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332">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52">
              <w:r w:rsidDel="00000000" w:rsidR="00000000" w:rsidRPr="00000000">
                <w:rPr>
                  <w:color w:val="1155cc"/>
                  <w:sz w:val="16"/>
                  <w:szCs w:val="16"/>
                  <w:u w:val="single"/>
                  <w:rtl w:val="0"/>
                </w:rPr>
                <w:t xml:space="preserve">Folder D</w:t>
              </w:r>
            </w:hyperlink>
            <w:r w:rsidDel="00000000" w:rsidR="00000000" w:rsidRPr="00000000">
              <w:rPr>
                <w:sz w:val="16"/>
                <w:szCs w:val="16"/>
                <w:rtl w:val="0"/>
              </w:rPr>
              <w:t xml:space="preserve">: 7th FMS ELO Template</w:t>
            </w:r>
          </w:p>
          <w:p w:rsidR="00000000" w:rsidDel="00000000" w:rsidP="00000000" w:rsidRDefault="00000000" w:rsidRPr="00000000" w14:paraId="00000333">
            <w:pPr>
              <w:numPr>
                <w:ilvl w:val="0"/>
                <w:numId w:val="2"/>
              </w:numPr>
              <w:ind w:left="360"/>
              <w:rPr>
                <w:sz w:val="16"/>
                <w:szCs w:val="16"/>
              </w:rPr>
            </w:pPr>
            <w:hyperlink r:id="rId53">
              <w:r w:rsidDel="00000000" w:rsidR="00000000" w:rsidRPr="00000000">
                <w:rPr>
                  <w:color w:val="1155cc"/>
                  <w:sz w:val="16"/>
                  <w:szCs w:val="16"/>
                  <w:u w:val="single"/>
                  <w:rtl w:val="0"/>
                </w:rPr>
                <w:t xml:space="preserve">Folder D</w:t>
              </w:r>
            </w:hyperlink>
            <w:r w:rsidDel="00000000" w:rsidR="00000000" w:rsidRPr="00000000">
              <w:rPr>
                <w:sz w:val="16"/>
                <w:szCs w:val="16"/>
                <w:rtl w:val="0"/>
              </w:rPr>
              <w:t xml:space="preserve">: FMS PE Standards Poster</w:t>
            </w:r>
          </w:p>
          <w:p w:rsidR="00000000" w:rsidDel="00000000" w:rsidP="00000000" w:rsidRDefault="00000000" w:rsidRPr="00000000" w14:paraId="00000334">
            <w:pPr>
              <w:numPr>
                <w:ilvl w:val="0"/>
                <w:numId w:val="2"/>
              </w:numPr>
              <w:ind w:left="360"/>
              <w:rPr>
                <w:sz w:val="16"/>
                <w:szCs w:val="16"/>
              </w:rPr>
            </w:pPr>
            <w:hyperlink r:id="rId54">
              <w:r w:rsidDel="00000000" w:rsidR="00000000" w:rsidRPr="00000000">
                <w:rPr>
                  <w:color w:val="1155cc"/>
                  <w:sz w:val="16"/>
                  <w:szCs w:val="16"/>
                  <w:u w:val="single"/>
                  <w:rtl w:val="0"/>
                </w:rPr>
                <w:t xml:space="preserve">Folder D</w:t>
              </w:r>
            </w:hyperlink>
            <w:r w:rsidDel="00000000" w:rsidR="00000000" w:rsidRPr="00000000">
              <w:rPr>
                <w:sz w:val="16"/>
                <w:szCs w:val="16"/>
                <w:rtl w:val="0"/>
              </w:rPr>
              <w:t xml:space="preserve">: Sept 30 Presentation with staff </w:t>
            </w:r>
            <w:r w:rsidDel="00000000" w:rsidR="00000000" w:rsidRPr="00000000">
              <w:rPr>
                <w:rtl w:val="0"/>
              </w:rPr>
            </w:r>
          </w:p>
          <w:p w:rsidR="00000000" w:rsidDel="00000000" w:rsidP="00000000" w:rsidRDefault="00000000" w:rsidRPr="00000000" w14:paraId="00000335">
            <w:pPr>
              <w:numPr>
                <w:ilvl w:val="0"/>
                <w:numId w:val="2"/>
              </w:numPr>
              <w:ind w:left="360"/>
              <w:rPr>
                <w:sz w:val="16"/>
                <w:szCs w:val="16"/>
              </w:rPr>
            </w:pPr>
            <w:hyperlink r:id="rId55">
              <w:r w:rsidDel="00000000" w:rsidR="00000000" w:rsidRPr="00000000">
                <w:rPr>
                  <w:color w:val="1155cc"/>
                  <w:sz w:val="16"/>
                  <w:szCs w:val="16"/>
                  <w:u w:val="single"/>
                  <w:rtl w:val="0"/>
                </w:rPr>
                <w:t xml:space="preserve">Everything ELA</w:t>
              </w:r>
            </w:hyperlink>
            <w:r w:rsidDel="00000000" w:rsidR="00000000" w:rsidRPr="00000000">
              <w:rPr>
                <w:rtl w:val="0"/>
              </w:rPr>
            </w:r>
          </w:p>
        </w:tc>
      </w:tr>
    </w:tbl>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tbl>
      <w:tblPr>
        <w:tblStyle w:val="Table6"/>
        <w:tblW w:w="11413.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411"/>
        <w:gridCol w:w="2251"/>
        <w:gridCol w:w="2971"/>
        <w:gridCol w:w="3780"/>
        <w:tblGridChange w:id="0">
          <w:tblGrid>
            <w:gridCol w:w="2411"/>
            <w:gridCol w:w="2251"/>
            <w:gridCol w:w="2971"/>
            <w:gridCol w:w="3780"/>
          </w:tblGrid>
        </w:tblGridChange>
      </w:tblGrid>
      <w:tr>
        <w:trPr>
          <w:trHeight w:val="720" w:hRule="atLeast"/>
        </w:trPr>
        <w:tc>
          <w:tcPr>
            <w:gridSpan w:val="4"/>
            <w:vAlign w:val="center"/>
          </w:tcPr>
          <w:bookmarkStart w:colFirst="0" w:colLast="0" w:name="3dy6vkm" w:id="6"/>
          <w:bookmarkEnd w:id="6"/>
          <w:p w:rsidR="00000000" w:rsidDel="00000000" w:rsidP="00000000" w:rsidRDefault="00000000" w:rsidRPr="00000000" w14:paraId="00000342">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color w:val="0000ff"/>
                <w:sz w:val="32"/>
                <w:szCs w:val="32"/>
                <w:u w:val="single"/>
                <w:rtl w:val="0"/>
              </w:rPr>
              <w:t xml:space="preserve">Strand 5: How Will We Know When Students Have Learned?  (CQ 2)</w:t>
            </w: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780" w:hRule="atLeast"/>
        </w:trPr>
        <w:tc>
          <w:tcPr>
            <w:shd w:fill="d9d9d9" w:val="clear"/>
            <w:vAlign w:val="center"/>
          </w:tcPr>
          <w:p w:rsidR="00000000" w:rsidDel="00000000" w:rsidP="00000000" w:rsidRDefault="00000000" w:rsidRPr="00000000" w14:paraId="0000034A">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 Assessment Literacy</w:t>
            </w:r>
          </w:p>
        </w:tc>
        <w:tc>
          <w:tcPr>
            <w:vAlign w:val="center"/>
          </w:tcPr>
          <w:p w:rsidR="00000000" w:rsidDel="00000000" w:rsidP="00000000" w:rsidRDefault="00000000" w:rsidRPr="00000000" w14:paraId="0000034B">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Building wide formative and summative assessment processes are systematically used to monitor the impact of curriculum and instruction.</w:t>
            </w:r>
          </w:p>
        </w:tc>
        <w:tc>
          <w:tcPr>
            <w:vAlign w:val="center"/>
          </w:tcPr>
          <w:p w:rsidR="00000000" w:rsidDel="00000000" w:rsidP="00000000" w:rsidRDefault="00000000" w:rsidRPr="00000000" w14:paraId="0000034C">
            <w:pPr>
              <w:widowControl w:val="0"/>
              <w:pBdr>
                <w:top w:space="0" w:sz="0" w:val="nil"/>
                <w:left w:space="0" w:sz="0" w:val="nil"/>
                <w:bottom w:space="0" w:sz="0" w:val="nil"/>
                <w:right w:space="0" w:sz="0" w:val="nil"/>
                <w:between w:space="0" w:sz="0" w:val="nil"/>
              </w:pBdr>
              <w:shd w:fill="auto" w:val="clear"/>
              <w:spacing w:after="0" w:before="0" w:line="240" w:lineRule="auto"/>
              <w:ind w:left="144" w:right="25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understand the purpose and function of assessment and implement appropriate assessment processes, including</w:t>
            </w:r>
          </w:p>
          <w:p w:rsidR="00000000" w:rsidDel="00000000" w:rsidP="00000000" w:rsidRDefault="00000000" w:rsidRPr="00000000" w14:paraId="0000034D">
            <w:pPr>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04" w:right="250" w:hanging="360"/>
              <w:rPr>
                <w:b w:val="0"/>
                <w:sz w:val="16"/>
                <w:szCs w:val="16"/>
              </w:rPr>
            </w:pPr>
            <w:r w:rsidDel="00000000" w:rsidR="00000000" w:rsidRPr="00000000">
              <w:rPr>
                <w:rFonts w:ascii="Calibri" w:cs="Calibri" w:eastAsia="Calibri" w:hAnsi="Calibri"/>
                <w:b w:val="0"/>
                <w:sz w:val="16"/>
                <w:szCs w:val="16"/>
                <w:rtl w:val="0"/>
              </w:rPr>
              <w:t xml:space="preserve">Classroom formatives</w:t>
            </w:r>
          </w:p>
          <w:p w:rsidR="00000000" w:rsidDel="00000000" w:rsidP="00000000" w:rsidRDefault="00000000" w:rsidRPr="00000000" w14:paraId="0000034E">
            <w:pPr>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04" w:right="250" w:hanging="360"/>
              <w:rPr>
                <w:b w:val="0"/>
                <w:sz w:val="16"/>
                <w:szCs w:val="16"/>
              </w:rPr>
            </w:pPr>
            <w:r w:rsidDel="00000000" w:rsidR="00000000" w:rsidRPr="00000000">
              <w:rPr>
                <w:rFonts w:ascii="Calibri" w:cs="Calibri" w:eastAsia="Calibri" w:hAnsi="Calibri"/>
                <w:b w:val="0"/>
                <w:sz w:val="16"/>
                <w:szCs w:val="16"/>
                <w:rtl w:val="0"/>
              </w:rPr>
              <w:t xml:space="preserve">Common formatives</w:t>
            </w:r>
          </w:p>
          <w:p w:rsidR="00000000" w:rsidDel="00000000" w:rsidP="00000000" w:rsidRDefault="00000000" w:rsidRPr="00000000" w14:paraId="0000034F">
            <w:pPr>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04" w:right="250" w:hanging="360"/>
              <w:rPr>
                <w:b w:val="0"/>
                <w:sz w:val="16"/>
                <w:szCs w:val="16"/>
              </w:rPr>
            </w:pPr>
            <w:r w:rsidDel="00000000" w:rsidR="00000000" w:rsidRPr="00000000">
              <w:rPr>
                <w:rFonts w:ascii="Calibri" w:cs="Calibri" w:eastAsia="Calibri" w:hAnsi="Calibri"/>
                <w:b w:val="0"/>
                <w:sz w:val="16"/>
                <w:szCs w:val="16"/>
                <w:rtl w:val="0"/>
              </w:rPr>
              <w:t xml:space="preserve">Common summatives</w:t>
            </w:r>
          </w:p>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Interim/benchmark Assessments</w:t>
            </w:r>
          </w:p>
        </w:tc>
        <w:tc>
          <w:tcPr>
            <w:vAlign w:val="center"/>
          </w:tcPr>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Teams have inconsistently or incompletely implemented the proficient criteria.</w:t>
            </w:r>
            <w:r w:rsidDel="00000000" w:rsidR="00000000" w:rsidRPr="00000000">
              <w:rPr>
                <w:rtl w:val="0"/>
              </w:rPr>
            </w:r>
          </w:p>
        </w:tc>
      </w:tr>
      <w:tr>
        <w:trPr>
          <w:trHeight w:val="2240" w:hRule="atLeast"/>
        </w:trPr>
        <w:tc>
          <w:tcPr>
            <w:tcBorders>
              <w:bottom w:color="000000" w:space="0" w:sz="6" w:val="single"/>
            </w:tcBorders>
            <w:shd w:fill="d9d9d9" w:val="clear"/>
            <w:vAlign w:val="center"/>
          </w:tcPr>
          <w:p w:rsidR="00000000" w:rsidDel="00000000" w:rsidP="00000000" w:rsidRDefault="00000000" w:rsidRPr="00000000" w14:paraId="00000352">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documentation and artifacts that there are building-wide processes in place to monitor the impact of curriculum and instruction.</w:t>
            </w:r>
          </w:p>
        </w:tc>
        <w:tc>
          <w:tcPr>
            <w:tcBorders>
              <w:bottom w:color="000000" w:space="0" w:sz="6" w:val="single"/>
            </w:tcBorders>
            <w:shd w:fill="ebf1dd" w:val="clear"/>
            <w:vAlign w:val="center"/>
          </w:tcPr>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documents, team and/or building agendas and artifacts that teachers are implementing appropriate assessment processes in developing classroom formatives, common formatives and summatives, as well as benchmark assessments.</w:t>
            </w:r>
          </w:p>
        </w:tc>
        <w:tc>
          <w:tcPr>
            <w:tcBorders>
              <w:bottom w:color="000000" w:space="0" w:sz="6" w:val="single"/>
            </w:tcBorders>
            <w:shd w:fill="ffff00" w:val="clear"/>
            <w:vAlign w:val="center"/>
          </w:tcPr>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staff meeting agendas and/or professional development that teachers have received support and training in assessment literacy.</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35B">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35C">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360">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361">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364">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3/23/18</w:t>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365">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56">
              <w:r w:rsidDel="00000000" w:rsidR="00000000" w:rsidRPr="00000000">
                <w:rPr>
                  <w:color w:val="1155cc"/>
                  <w:sz w:val="16"/>
                  <w:szCs w:val="16"/>
                  <w:u w:val="single"/>
                  <w:rtl w:val="0"/>
                </w:rPr>
                <w:t xml:space="preserve">Folder A</w:t>
              </w:r>
            </w:hyperlink>
            <w:r w:rsidDel="00000000" w:rsidR="00000000" w:rsidRPr="00000000">
              <w:rPr>
                <w:sz w:val="16"/>
                <w:szCs w:val="16"/>
                <w:rtl w:val="0"/>
              </w:rPr>
              <w:t xml:space="preserve"> You will find a copy of our data wall which is used to track and monitor student’s academic progress. The padlet snapshot shows our work at the beginning of the year to evaluate data to set our building academic goals. The document on Grading policies was given to parents via classroom handout or school SMORE to educate parents on Formative and Summative Assessments. </w:t>
            </w:r>
            <w:hyperlink r:id="rId57">
              <w:r w:rsidDel="00000000" w:rsidR="00000000" w:rsidRPr="00000000">
                <w:rPr>
                  <w:color w:val="1155cc"/>
                  <w:sz w:val="16"/>
                  <w:szCs w:val="16"/>
                  <w:u w:val="single"/>
                  <w:rtl w:val="0"/>
                </w:rPr>
                <w:t xml:space="preserve">Formative Assessments</w:t>
              </w:r>
            </w:hyperlink>
            <w:r w:rsidDel="00000000" w:rsidR="00000000" w:rsidRPr="00000000">
              <w:rPr>
                <w:sz w:val="16"/>
                <w:szCs w:val="16"/>
                <w:rtl w:val="0"/>
              </w:rPr>
              <w:t xml:space="preserve"> have been an NEE indicator that is used to evaluate each teacher in our building.  </w:t>
            </w: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160" w:hRule="atLeast"/>
        </w:trPr>
        <w:tc>
          <w:tcPr>
            <w:shd w:fill="d9d9d9" w:val="clear"/>
            <w:vAlign w:val="center"/>
          </w:tcPr>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 Assessment Design</w:t>
            </w:r>
          </w:p>
        </w:tc>
        <w:tc>
          <w:tcPr>
            <w:vAlign w:val="center"/>
          </w:tcPr>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continuously revise assessment items and scoring guides based on student work and data.</w:t>
            </w:r>
          </w:p>
        </w:tc>
        <w:tc>
          <w:tcPr>
            <w:vAlign w:val="center"/>
          </w:tcPr>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have collaboratively determined valid formative and summative assessment tools aligned to priority standards and administered consistently.</w:t>
            </w:r>
          </w:p>
        </w:tc>
        <w:tc>
          <w:tcPr>
            <w:vAlign w:val="center"/>
          </w:tcPr>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Teams have inconsistently or incompletely implemented the proficient criteria.</w:t>
            </w:r>
            <w:r w:rsidDel="00000000" w:rsidR="00000000" w:rsidRPr="00000000">
              <w:rPr>
                <w:rtl w:val="0"/>
              </w:rPr>
            </w:r>
          </w:p>
        </w:tc>
      </w:tr>
      <w:tr>
        <w:trPr>
          <w:trHeight w:val="1420" w:hRule="atLeast"/>
        </w:trPr>
        <w:tc>
          <w:tcPr>
            <w:tcBorders>
              <w:bottom w:color="000000" w:space="0" w:sz="6" w:val="single"/>
            </w:tcBorders>
            <w:shd w:fill="d9d9d9" w:val="clear"/>
            <w:vAlign w:val="center"/>
          </w:tcPr>
          <w:p w:rsidR="00000000" w:rsidDel="00000000" w:rsidP="00000000" w:rsidRDefault="00000000" w:rsidRPr="00000000" w14:paraId="0000036F">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team meeting agendas and artifacts that assessment design is a regular component of collaborative team work.</w:t>
            </w:r>
          </w:p>
        </w:tc>
        <w:tc>
          <w:tcPr>
            <w:tcBorders>
              <w:bottom w:color="000000" w:space="0" w:sz="6" w:val="single"/>
            </w:tcBorders>
            <w:shd w:fill="ebf1dd" w:val="clear"/>
            <w:vAlign w:val="center"/>
          </w:tcPr>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Samples of collaboratively developed formative assessments aligned to priority standards.</w:t>
            </w:r>
          </w:p>
        </w:tc>
        <w:tc>
          <w:tcPr>
            <w:tcBorders>
              <w:bottom w:color="000000" w:space="0" w:sz="6" w:val="single"/>
            </w:tcBorders>
            <w:shd w:fill="ffff00" w:val="clear"/>
            <w:vAlign w:val="center"/>
          </w:tcPr>
          <w:p w:rsidR="00000000" w:rsidDel="00000000" w:rsidP="00000000" w:rsidRDefault="00000000" w:rsidRPr="00000000" w14:paraId="00000372">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staff meeting agendas and/or professional development that teachers have received support and training in developing appropriate assessment tools and processes.</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373">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374">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375">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377">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378">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379">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37A">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37C">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37D">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37E">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381">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3/23/2018</w:t>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382">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58">
              <w:r w:rsidDel="00000000" w:rsidR="00000000" w:rsidRPr="00000000">
                <w:rPr>
                  <w:color w:val="1155cc"/>
                  <w:sz w:val="16"/>
                  <w:szCs w:val="16"/>
                  <w:u w:val="single"/>
                  <w:rtl w:val="0"/>
                </w:rPr>
                <w:t xml:space="preserve">Folder B</w:t>
              </w:r>
            </w:hyperlink>
            <w:r w:rsidDel="00000000" w:rsidR="00000000" w:rsidRPr="00000000">
              <w:rPr>
                <w:sz w:val="16"/>
                <w:szCs w:val="16"/>
                <w:rtl w:val="0"/>
              </w:rPr>
              <w:t xml:space="preserve"> In this folder you will find a few department level agendas.  The team's discussion on data analysis and assessment design  is highlighted in green. Learning Target and Beginner Proficiency Scales document  was given to each faculty member at the beginning of the year to help with assessment design. </w:t>
            </w: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384">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385">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387">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240" w:hRule="atLeast"/>
        </w:trPr>
        <w:tc>
          <w:tcPr>
            <w:shd w:fill="d9d9d9" w:val="clear"/>
            <w:vAlign w:val="center"/>
          </w:tcPr>
          <w:p w:rsidR="00000000" w:rsidDel="00000000" w:rsidP="00000000" w:rsidRDefault="00000000" w:rsidRPr="00000000" w14:paraId="00000388">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 Feedback</w:t>
            </w:r>
          </w:p>
        </w:tc>
        <w:tc>
          <w:tcPr>
            <w:vAlign w:val="center"/>
          </w:tcPr>
          <w:p w:rsidR="00000000" w:rsidDel="00000000" w:rsidP="00000000" w:rsidRDefault="00000000" w:rsidRPr="00000000" w14:paraId="00000389">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Students use feedback to advance their learning; they provide feedback to one another, and to their teachers.</w:t>
            </w:r>
          </w:p>
        </w:tc>
        <w:tc>
          <w:tcPr>
            <w:vAlign w:val="center"/>
          </w:tcPr>
          <w:p w:rsidR="00000000" w:rsidDel="00000000" w:rsidP="00000000" w:rsidRDefault="00000000" w:rsidRPr="00000000" w14:paraId="0000038A">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have developed and applied strategies and techniques for providing timely, specific, descriptive, feedback to students.</w:t>
            </w:r>
          </w:p>
        </w:tc>
        <w:tc>
          <w:tcPr>
            <w:vAlign w:val="center"/>
          </w:tcPr>
          <w:p w:rsidR="00000000" w:rsidDel="00000000" w:rsidP="00000000" w:rsidRDefault="00000000" w:rsidRPr="00000000" w14:paraId="0000038B">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Teams have inconsistently developed and applied strategies/</w:t>
            </w:r>
            <w:r w:rsidDel="00000000" w:rsidR="00000000" w:rsidRPr="00000000">
              <w:rPr>
                <w:sz w:val="16"/>
                <w:szCs w:val="16"/>
                <w:rtl w:val="0"/>
              </w:rPr>
              <w:t xml:space="preserve">techniques</w:t>
            </w:r>
            <w:r w:rsidDel="00000000" w:rsidR="00000000" w:rsidRPr="00000000">
              <w:rPr>
                <w:rFonts w:ascii="Calibri" w:cs="Calibri" w:eastAsia="Calibri" w:hAnsi="Calibri"/>
                <w:b w:val="0"/>
                <w:sz w:val="16"/>
                <w:szCs w:val="16"/>
                <w:rtl w:val="0"/>
              </w:rPr>
              <w:t xml:space="preserve"> for providing descriptive feedback, or have done so in a limited fashion.</w:t>
            </w:r>
            <w:r w:rsidDel="00000000" w:rsidR="00000000" w:rsidRPr="00000000">
              <w:rPr>
                <w:rtl w:val="0"/>
              </w:rPr>
            </w:r>
          </w:p>
        </w:tc>
      </w:tr>
      <w:tr>
        <w:trPr>
          <w:trHeight w:val="1980" w:hRule="atLeast"/>
        </w:trPr>
        <w:tc>
          <w:tcPr>
            <w:tcBorders>
              <w:bottom w:color="000000" w:space="0" w:sz="6" w:val="single"/>
            </w:tcBorders>
            <w:shd w:fill="d9d9d9" w:val="clear"/>
            <w:vAlign w:val="center"/>
          </w:tcPr>
          <w:p w:rsidR="00000000" w:rsidDel="00000000" w:rsidP="00000000" w:rsidRDefault="00000000" w:rsidRPr="00000000" w14:paraId="0000038C">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38D">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of students using teacher feedback to advance their own learning.</w:t>
            </w:r>
          </w:p>
          <w:p w:rsidR="00000000" w:rsidDel="00000000" w:rsidP="00000000" w:rsidRDefault="00000000" w:rsidRPr="00000000" w14:paraId="0000038E">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Samples of rubrics/tools students are using to process feedback and to provide feedback to the teacher.</w:t>
            </w:r>
          </w:p>
        </w:tc>
        <w:tc>
          <w:tcPr>
            <w:tcBorders>
              <w:bottom w:color="000000" w:space="0" w:sz="6" w:val="single"/>
            </w:tcBorders>
            <w:shd w:fill="ebf1dd" w:val="clear"/>
            <w:vAlign w:val="center"/>
          </w:tcPr>
          <w:p w:rsidR="00000000" w:rsidDel="00000000" w:rsidP="00000000" w:rsidRDefault="00000000" w:rsidRPr="00000000" w14:paraId="0000038F">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team meeting agendas, artifacts, etc. that teachers are utilizing effective strategies and/or tools for providing students with descriptive feedback.</w:t>
            </w:r>
          </w:p>
        </w:tc>
        <w:tc>
          <w:tcPr>
            <w:tcBorders>
              <w:bottom w:color="000000" w:space="0" w:sz="6" w:val="single"/>
            </w:tcBorders>
            <w:shd w:fill="ffff00" w:val="clear"/>
            <w:vAlign w:val="center"/>
          </w:tcPr>
          <w:p w:rsidR="00000000" w:rsidDel="00000000" w:rsidP="00000000" w:rsidRDefault="00000000" w:rsidRPr="00000000" w14:paraId="00000390">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staff meeting agendas and/or professional development that teachers have received support and training in providing descriptive feedback in their classrooms.</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391">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392">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393">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395">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396">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397">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398">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39A">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39B">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39C">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39E">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39F">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3/23/2018</w:t>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3A0">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59">
              <w:r w:rsidDel="00000000" w:rsidR="00000000" w:rsidRPr="00000000">
                <w:rPr>
                  <w:color w:val="1155cc"/>
                  <w:sz w:val="16"/>
                  <w:szCs w:val="16"/>
                  <w:u w:val="single"/>
                  <w:rtl w:val="0"/>
                </w:rPr>
                <w:t xml:space="preserve">Folder C</w:t>
              </w:r>
            </w:hyperlink>
            <w:r w:rsidDel="00000000" w:rsidR="00000000" w:rsidRPr="00000000">
              <w:rPr>
                <w:sz w:val="16"/>
                <w:szCs w:val="16"/>
                <w:rtl w:val="0"/>
              </w:rPr>
              <w:t xml:space="preserve">  In this folder you will find copies of objective sheets, assessment reflection, and reassessment procedures.  Each of these items are used to advance student learning and to provide feedback between students and teachers/students.  At the end of each objective sheet at FMS is an area for students to record their progress as well as the teacher to give the student’s feedback.  When students need to improve their progress on an objective, there are systems in place for reassessment opportunities. </w:t>
            </w: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3A2">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3A4">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3A5">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2700" w:hRule="atLeast"/>
        </w:trPr>
        <w:tc>
          <w:tcPr>
            <w:shd w:fill="d9d9d9" w:val="clear"/>
            <w:vAlign w:val="center"/>
          </w:tcPr>
          <w:p w:rsidR="00000000" w:rsidDel="00000000" w:rsidP="00000000" w:rsidRDefault="00000000" w:rsidRPr="00000000" w14:paraId="000003A6">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 Student Engagement</w:t>
            </w:r>
          </w:p>
        </w:tc>
        <w:tc>
          <w:tcPr>
            <w:vAlign w:val="center"/>
          </w:tcPr>
          <w:p w:rsidR="00000000" w:rsidDel="00000000" w:rsidP="00000000" w:rsidRDefault="00000000" w:rsidRPr="00000000" w14:paraId="000003A7">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Student engagement in learning and assessment practices are consistent and pervasive throughout the school.</w:t>
            </w:r>
          </w:p>
        </w:tc>
        <w:tc>
          <w:tcPr>
            <w:vAlign w:val="center"/>
          </w:tcPr>
          <w:p w:rsidR="00000000" w:rsidDel="00000000" w:rsidP="00000000" w:rsidRDefault="00000000" w:rsidRPr="00000000" w14:paraId="000003A8">
            <w:pPr>
              <w:widowControl w:val="0"/>
              <w:pBdr>
                <w:top w:space="0" w:sz="0" w:val="nil"/>
                <w:left w:space="0" w:sz="0" w:val="nil"/>
                <w:bottom w:space="0" w:sz="0" w:val="nil"/>
                <w:right w:space="0" w:sz="0" w:val="nil"/>
                <w:between w:space="0" w:sz="0" w:val="nil"/>
              </w:pBdr>
              <w:shd w:fill="auto" w:val="clear"/>
              <w:spacing w:after="0" w:before="0" w:line="240" w:lineRule="auto"/>
              <w:ind w:left="144" w:right="25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have developed and applied strategies for engaging students in the assessment process.  Evidence would include some of the following:</w:t>
            </w:r>
          </w:p>
          <w:p w:rsidR="00000000" w:rsidDel="00000000" w:rsidP="00000000" w:rsidRDefault="00000000" w:rsidRPr="00000000" w14:paraId="000003A9">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04" w:right="250" w:hanging="360"/>
              <w:rPr>
                <w:b w:val="0"/>
                <w:sz w:val="16"/>
                <w:szCs w:val="16"/>
              </w:rPr>
            </w:pPr>
            <w:r w:rsidDel="00000000" w:rsidR="00000000" w:rsidRPr="00000000">
              <w:rPr>
                <w:rFonts w:ascii="Calibri" w:cs="Calibri" w:eastAsia="Calibri" w:hAnsi="Calibri"/>
                <w:b w:val="0"/>
                <w:sz w:val="16"/>
                <w:szCs w:val="16"/>
                <w:rtl w:val="0"/>
              </w:rPr>
              <w:t xml:space="preserve">Clear and understandable learning targets</w:t>
            </w:r>
          </w:p>
          <w:p w:rsidR="00000000" w:rsidDel="00000000" w:rsidP="00000000" w:rsidRDefault="00000000" w:rsidRPr="00000000" w14:paraId="000003AA">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04" w:right="250" w:hanging="360"/>
              <w:rPr>
                <w:b w:val="0"/>
                <w:sz w:val="16"/>
                <w:szCs w:val="16"/>
              </w:rPr>
            </w:pPr>
            <w:r w:rsidDel="00000000" w:rsidR="00000000" w:rsidRPr="00000000">
              <w:rPr>
                <w:rFonts w:ascii="Calibri" w:cs="Calibri" w:eastAsia="Calibri" w:hAnsi="Calibri"/>
                <w:b w:val="0"/>
                <w:sz w:val="16"/>
                <w:szCs w:val="16"/>
                <w:rtl w:val="0"/>
              </w:rPr>
              <w:t xml:space="preserve">Anchor/Criteria charts</w:t>
            </w:r>
          </w:p>
          <w:p w:rsidR="00000000" w:rsidDel="00000000" w:rsidP="00000000" w:rsidRDefault="00000000" w:rsidRPr="00000000" w14:paraId="000003AB">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04" w:right="250" w:hanging="360"/>
              <w:rPr>
                <w:b w:val="0"/>
                <w:sz w:val="16"/>
                <w:szCs w:val="16"/>
              </w:rPr>
            </w:pPr>
            <w:r w:rsidDel="00000000" w:rsidR="00000000" w:rsidRPr="00000000">
              <w:rPr>
                <w:rFonts w:ascii="Calibri" w:cs="Calibri" w:eastAsia="Calibri" w:hAnsi="Calibri"/>
                <w:b w:val="0"/>
                <w:sz w:val="16"/>
                <w:szCs w:val="16"/>
                <w:rtl w:val="0"/>
              </w:rPr>
              <w:t xml:space="preserve">Student self monitoring and reflection</w:t>
            </w:r>
          </w:p>
          <w:p w:rsidR="00000000" w:rsidDel="00000000" w:rsidP="00000000" w:rsidRDefault="00000000" w:rsidRPr="00000000" w14:paraId="000003AC">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04" w:right="250" w:hanging="360"/>
              <w:rPr>
                <w:b w:val="0"/>
                <w:sz w:val="16"/>
                <w:szCs w:val="16"/>
              </w:rPr>
            </w:pPr>
            <w:r w:rsidDel="00000000" w:rsidR="00000000" w:rsidRPr="00000000">
              <w:rPr>
                <w:rFonts w:ascii="Calibri" w:cs="Calibri" w:eastAsia="Calibri" w:hAnsi="Calibri"/>
                <w:b w:val="0"/>
                <w:sz w:val="16"/>
                <w:szCs w:val="16"/>
                <w:rtl w:val="0"/>
              </w:rPr>
              <w:t xml:space="preserve">Student tracking and recording their own learning</w:t>
            </w:r>
          </w:p>
          <w:p w:rsidR="00000000" w:rsidDel="00000000" w:rsidP="00000000" w:rsidRDefault="00000000" w:rsidRPr="00000000" w14:paraId="000003AD">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04" w:right="250" w:hanging="360"/>
              <w:rPr>
                <w:b w:val="0"/>
                <w:sz w:val="16"/>
                <w:szCs w:val="16"/>
              </w:rPr>
            </w:pPr>
            <w:r w:rsidDel="00000000" w:rsidR="00000000" w:rsidRPr="00000000">
              <w:rPr>
                <w:rFonts w:ascii="Calibri" w:cs="Calibri" w:eastAsia="Calibri" w:hAnsi="Calibri"/>
                <w:b w:val="0"/>
                <w:sz w:val="16"/>
                <w:szCs w:val="16"/>
                <w:rtl w:val="0"/>
              </w:rPr>
              <w:t xml:space="preserve">Goal setting and action steps</w:t>
            </w:r>
          </w:p>
          <w:p w:rsidR="00000000" w:rsidDel="00000000" w:rsidP="00000000" w:rsidRDefault="00000000" w:rsidRPr="00000000" w14:paraId="000003AE">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04" w:right="250" w:hanging="360"/>
              <w:rPr>
                <w:b w:val="0"/>
                <w:sz w:val="16"/>
                <w:szCs w:val="16"/>
              </w:rPr>
            </w:pPr>
            <w:r w:rsidDel="00000000" w:rsidR="00000000" w:rsidRPr="00000000">
              <w:rPr>
                <w:rFonts w:ascii="Calibri" w:cs="Calibri" w:eastAsia="Calibri" w:hAnsi="Calibri"/>
                <w:b w:val="0"/>
                <w:sz w:val="16"/>
                <w:szCs w:val="16"/>
                <w:rtl w:val="0"/>
              </w:rPr>
              <w:t xml:space="preserve">Student led conferences</w:t>
            </w:r>
          </w:p>
          <w:p w:rsidR="00000000" w:rsidDel="00000000" w:rsidP="00000000" w:rsidRDefault="00000000" w:rsidRPr="00000000" w14:paraId="000003AF">
            <w:pPr>
              <w:widowControl w:val="0"/>
              <w:pBdr>
                <w:top w:space="0" w:sz="0" w:val="nil"/>
                <w:left w:space="0" w:sz="0" w:val="nil"/>
                <w:bottom w:space="0" w:sz="0" w:val="nil"/>
                <w:right w:space="0" w:sz="0" w:val="nil"/>
                <w:between w:space="0" w:sz="0" w:val="nil"/>
              </w:pBdr>
              <w:shd w:fill="auto" w:val="clear"/>
              <w:spacing w:after="0" w:before="0" w:line="240" w:lineRule="auto"/>
              <w:ind w:left="144" w:right="250"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3B0">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tl w:val="0"/>
              </w:rPr>
            </w:r>
          </w:p>
        </w:tc>
        <w:tc>
          <w:tcPr>
            <w:vAlign w:val="center"/>
          </w:tcPr>
          <w:p w:rsidR="00000000" w:rsidDel="00000000" w:rsidP="00000000" w:rsidRDefault="00000000" w:rsidRPr="00000000" w14:paraId="000003B1">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Teams have inconsistently developed and applied strategies for involving students in the assessment process, or have done so in a limited fashion.</w:t>
            </w:r>
            <w:r w:rsidDel="00000000" w:rsidR="00000000" w:rsidRPr="00000000">
              <w:rPr>
                <w:rtl w:val="0"/>
              </w:rPr>
            </w:r>
          </w:p>
        </w:tc>
      </w:tr>
      <w:tr>
        <w:trPr>
          <w:trHeight w:val="2600" w:hRule="atLeast"/>
        </w:trPr>
        <w:tc>
          <w:tcPr>
            <w:tcBorders>
              <w:bottom w:color="000000" w:space="0" w:sz="6" w:val="single"/>
            </w:tcBorders>
            <w:shd w:fill="d9d9d9" w:val="clear"/>
            <w:vAlign w:val="center"/>
          </w:tcPr>
          <w:p w:rsidR="00000000" w:rsidDel="00000000" w:rsidP="00000000" w:rsidRDefault="00000000" w:rsidRPr="00000000" w14:paraId="000003B2">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3B3">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Additional examples of student work and evidence that student engagement practices are pervasive and consistent throughout the building and not just in a few areas.</w:t>
            </w:r>
          </w:p>
        </w:tc>
        <w:tc>
          <w:tcPr>
            <w:tcBorders>
              <w:bottom w:color="000000" w:space="0" w:sz="6" w:val="single"/>
            </w:tcBorders>
            <w:shd w:fill="ebf1dd" w:val="clear"/>
            <w:vAlign w:val="center"/>
          </w:tcPr>
          <w:p w:rsidR="00000000" w:rsidDel="00000000" w:rsidP="00000000" w:rsidRDefault="00000000" w:rsidRPr="00000000" w14:paraId="000003B4">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Samples/pictures of learning targets displayed in classrooms and used by students.</w:t>
            </w:r>
          </w:p>
          <w:p w:rsidR="00000000" w:rsidDel="00000000" w:rsidP="00000000" w:rsidRDefault="00000000" w:rsidRPr="00000000" w14:paraId="000003B5">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Samples of students reflecting upon their own learning.</w:t>
            </w:r>
          </w:p>
          <w:p w:rsidR="00000000" w:rsidDel="00000000" w:rsidP="00000000" w:rsidRDefault="00000000" w:rsidRPr="00000000" w14:paraId="000003B6">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Examples of students tracking their own learning.</w:t>
            </w:r>
          </w:p>
          <w:p w:rsidR="00000000" w:rsidDel="00000000" w:rsidP="00000000" w:rsidRDefault="00000000" w:rsidRPr="00000000" w14:paraId="000003B7">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Examples of students goal setting</w:t>
            </w:r>
          </w:p>
          <w:p w:rsidR="00000000" w:rsidDel="00000000" w:rsidP="00000000" w:rsidRDefault="00000000" w:rsidRPr="00000000" w14:paraId="000003B8">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Records and guidelines documenting student led conferences.</w:t>
            </w:r>
          </w:p>
        </w:tc>
        <w:tc>
          <w:tcPr>
            <w:tcBorders>
              <w:bottom w:color="000000" w:space="0" w:sz="6" w:val="single"/>
            </w:tcBorders>
            <w:shd w:fill="ffff00" w:val="clear"/>
            <w:vAlign w:val="center"/>
          </w:tcPr>
          <w:p w:rsidR="00000000" w:rsidDel="00000000" w:rsidP="00000000" w:rsidRDefault="00000000" w:rsidRPr="00000000" w14:paraId="000003B9">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staff meeting agendas and/or professional development that teachers have received support and training in student engagement.</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3BA">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3BB">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3BC">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3BE">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3BF">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3C0">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3C1">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3C3">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3C4">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3C5">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3C7">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3C8">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3/23/2018</w:t>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3C9">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60">
              <w:r w:rsidDel="00000000" w:rsidR="00000000" w:rsidRPr="00000000">
                <w:rPr>
                  <w:color w:val="1155cc"/>
                  <w:sz w:val="16"/>
                  <w:szCs w:val="16"/>
                  <w:u w:val="single"/>
                  <w:rtl w:val="0"/>
                </w:rPr>
                <w:t xml:space="preserve">Folder D</w:t>
              </w:r>
            </w:hyperlink>
            <w:r w:rsidDel="00000000" w:rsidR="00000000" w:rsidRPr="00000000">
              <w:rPr>
                <w:sz w:val="16"/>
                <w:szCs w:val="16"/>
                <w:rtl w:val="0"/>
              </w:rPr>
              <w:t xml:space="preserve"> In this folder you will find the 30 day Hook challenge that went out to all staff to encourage student engagement by using </w:t>
            </w:r>
            <w:r w:rsidDel="00000000" w:rsidR="00000000" w:rsidRPr="00000000">
              <w:rPr>
                <w:sz w:val="16"/>
                <w:szCs w:val="16"/>
                <w:u w:val="single"/>
                <w:rtl w:val="0"/>
              </w:rPr>
              <w:t xml:space="preserve">Teach Like A Pirate</w:t>
            </w:r>
            <w:r w:rsidDel="00000000" w:rsidR="00000000" w:rsidRPr="00000000">
              <w:rPr>
                <w:sz w:val="16"/>
                <w:szCs w:val="16"/>
                <w:rtl w:val="0"/>
              </w:rPr>
              <w:t xml:space="preserve"> strategies. You will find two examples of student choice menus used throughout the building to help students be engaged in their learning. The slides presentation shows how learning stations provide different modes of learning for students in a diverse classroom.  Lastly,  you will find a document entitled Student Engagement at FMS which showcases our twitter feed of our teachers showing off the great lessons and instructional techniques that keep our students engaged in all areas of the building. </w:t>
            </w: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3CB">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3CC">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3CD">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3CE">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800" w:hRule="atLeast"/>
        </w:trPr>
        <w:tc>
          <w:tcPr>
            <w:shd w:fill="d9d9d9" w:val="clear"/>
            <w:vAlign w:val="center"/>
          </w:tcPr>
          <w:p w:rsidR="00000000" w:rsidDel="00000000" w:rsidP="00000000" w:rsidRDefault="00000000" w:rsidRPr="00000000" w14:paraId="000003CF">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 Scoring</w:t>
            </w:r>
          </w:p>
        </w:tc>
        <w:tc>
          <w:tcPr>
            <w:vAlign w:val="center"/>
          </w:tcPr>
          <w:p w:rsidR="00000000" w:rsidDel="00000000" w:rsidP="00000000" w:rsidRDefault="00000000" w:rsidRPr="00000000" w14:paraId="000003D0">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routinely calibrate and collectively score student work.</w:t>
            </w:r>
          </w:p>
        </w:tc>
        <w:tc>
          <w:tcPr>
            <w:vAlign w:val="center"/>
          </w:tcPr>
          <w:p w:rsidR="00000000" w:rsidDel="00000000" w:rsidP="00000000" w:rsidRDefault="00000000" w:rsidRPr="00000000" w14:paraId="000003D1">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calibrate scoring tools prior to and/or during the scoring of student work.</w:t>
            </w:r>
          </w:p>
        </w:tc>
        <w:tc>
          <w:tcPr>
            <w:vAlign w:val="center"/>
          </w:tcPr>
          <w:p w:rsidR="00000000" w:rsidDel="00000000" w:rsidP="00000000" w:rsidRDefault="00000000" w:rsidRPr="00000000" w14:paraId="000003D2">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Teams inconsistently calibrate scoring tools prior to and/or during the scoring of student work.</w:t>
            </w:r>
            <w:r w:rsidDel="00000000" w:rsidR="00000000" w:rsidRPr="00000000">
              <w:rPr>
                <w:rtl w:val="0"/>
              </w:rPr>
            </w:r>
          </w:p>
        </w:tc>
      </w:tr>
      <w:tr>
        <w:trPr>
          <w:trHeight w:val="1260" w:hRule="atLeast"/>
        </w:trPr>
        <w:tc>
          <w:tcPr>
            <w:tcBorders>
              <w:bottom w:color="000000" w:space="0" w:sz="6" w:val="single"/>
            </w:tcBorders>
            <w:shd w:fill="d9d9d9" w:val="clear"/>
            <w:vAlign w:val="center"/>
          </w:tcPr>
          <w:p w:rsidR="00000000" w:rsidDel="00000000" w:rsidP="00000000" w:rsidRDefault="00000000" w:rsidRPr="00000000" w14:paraId="000003D3">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3D4">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team meeting minutes, artifacts and samples that teachers routinely score student work collectively.</w:t>
            </w:r>
          </w:p>
        </w:tc>
        <w:tc>
          <w:tcPr>
            <w:tcBorders>
              <w:bottom w:color="000000" w:space="0" w:sz="6" w:val="single"/>
            </w:tcBorders>
            <w:shd w:fill="ebf1dd" w:val="clear"/>
            <w:vAlign w:val="center"/>
          </w:tcPr>
          <w:p w:rsidR="00000000" w:rsidDel="00000000" w:rsidP="00000000" w:rsidRDefault="00000000" w:rsidRPr="00000000" w14:paraId="000003D5">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team meeting minutes that teachers have collaboratively calibrated scoring tools and student work.</w:t>
            </w:r>
          </w:p>
        </w:tc>
        <w:tc>
          <w:tcPr>
            <w:tcBorders>
              <w:bottom w:color="000000" w:space="0" w:sz="6" w:val="single"/>
            </w:tcBorders>
            <w:shd w:fill="ffff00" w:val="clear"/>
            <w:vAlign w:val="center"/>
          </w:tcPr>
          <w:p w:rsidR="00000000" w:rsidDel="00000000" w:rsidP="00000000" w:rsidRDefault="00000000" w:rsidRPr="00000000" w14:paraId="000003D6">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staff meeting agendas and/or professional development that teachers have received support and training in the how and why of collectively scoring student work.</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3D7">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3D8">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3D9">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3DB">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3DC">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3DD">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3DE">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3E0">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3E1">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3E2">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3E4">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3E5">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3/23/2018</w:t>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3E6">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61">
              <w:r w:rsidDel="00000000" w:rsidR="00000000" w:rsidRPr="00000000">
                <w:rPr>
                  <w:color w:val="1155cc"/>
                  <w:sz w:val="16"/>
                  <w:szCs w:val="16"/>
                  <w:u w:val="single"/>
                  <w:rtl w:val="0"/>
                </w:rPr>
                <w:t xml:space="preserve">Folder E</w:t>
              </w:r>
            </w:hyperlink>
            <w:r w:rsidDel="00000000" w:rsidR="00000000" w:rsidRPr="00000000">
              <w:rPr>
                <w:sz w:val="16"/>
                <w:szCs w:val="16"/>
                <w:rtl w:val="0"/>
              </w:rPr>
              <w:t xml:space="preserve"> Contains multiple examples of objective sheets and proficiency scales used by departments. Each department is required to make an objective sheet and scoring rubric for each unit at team meetings.  You will find Department minutes from ELA, Math and Social Studies.  The Social Studies minutes shows the discussion on assessment and how students will be scored along with links to the assessments. Additionally you will find the building wide expectations for scoring constructed responses using the RAPP method.  8th grade Social Studies worked with ELA 8 teachers to ensure their persuasive writing activity was aligned to ELA expectations.  </w:t>
            </w: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3E8">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3E9">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3EA">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3EB">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900" w:hRule="atLeast"/>
        </w:trPr>
        <w:tc>
          <w:tcPr>
            <w:shd w:fill="d9d9d9" w:val="clear"/>
            <w:vAlign w:val="center"/>
          </w:tcPr>
          <w:p w:rsidR="00000000" w:rsidDel="00000000" w:rsidP="00000000" w:rsidRDefault="00000000" w:rsidRPr="00000000" w14:paraId="000003EC">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 Grading/Reporting Practices</w:t>
            </w:r>
          </w:p>
        </w:tc>
        <w:tc>
          <w:tcPr>
            <w:vAlign w:val="center"/>
          </w:tcPr>
          <w:p w:rsidR="00000000" w:rsidDel="00000000" w:rsidP="00000000" w:rsidRDefault="00000000" w:rsidRPr="00000000" w14:paraId="000003ED">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Schools have adopted standards referenced reporting practices.</w:t>
            </w:r>
          </w:p>
        </w:tc>
        <w:tc>
          <w:tcPr>
            <w:vAlign w:val="center"/>
          </w:tcPr>
          <w:p w:rsidR="00000000" w:rsidDel="00000000" w:rsidP="00000000" w:rsidRDefault="00000000" w:rsidRPr="00000000" w14:paraId="000003EE">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school has collectively committed to grading/reporting practices that accurately communicate learning.</w:t>
            </w:r>
          </w:p>
        </w:tc>
        <w:tc>
          <w:tcPr>
            <w:vAlign w:val="center"/>
          </w:tcPr>
          <w:p w:rsidR="00000000" w:rsidDel="00000000" w:rsidP="00000000" w:rsidRDefault="00000000" w:rsidRPr="00000000" w14:paraId="000003EF">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Teams have inconsistently committed to common grading and/or reporting practices.</w:t>
            </w:r>
            <w:r w:rsidDel="00000000" w:rsidR="00000000" w:rsidRPr="00000000">
              <w:rPr>
                <w:rtl w:val="0"/>
              </w:rPr>
            </w:r>
          </w:p>
        </w:tc>
      </w:tr>
      <w:tr>
        <w:trPr>
          <w:trHeight w:val="1440" w:hRule="atLeast"/>
        </w:trPr>
        <w:tc>
          <w:tcPr>
            <w:tcBorders>
              <w:bottom w:color="000000" w:space="0" w:sz="6" w:val="single"/>
            </w:tcBorders>
            <w:shd w:fill="d9d9d9" w:val="clear"/>
            <w:vAlign w:val="center"/>
          </w:tcPr>
          <w:p w:rsidR="00000000" w:rsidDel="00000000" w:rsidP="00000000" w:rsidRDefault="00000000" w:rsidRPr="00000000" w14:paraId="000003F0">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3F1">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Documentation of the building wide adoption of consistent grading and reporting practices.</w:t>
            </w:r>
          </w:p>
        </w:tc>
        <w:tc>
          <w:tcPr>
            <w:tcBorders>
              <w:bottom w:color="000000" w:space="0" w:sz="6" w:val="single"/>
            </w:tcBorders>
            <w:shd w:fill="ebf1dd" w:val="clear"/>
            <w:vAlign w:val="center"/>
          </w:tcPr>
          <w:p w:rsidR="00000000" w:rsidDel="00000000" w:rsidP="00000000" w:rsidRDefault="00000000" w:rsidRPr="00000000" w14:paraId="000003F2">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team and staff meeting minutes, as well as documentation, that teachers have committed to specific grading and reporting practices.</w:t>
            </w:r>
          </w:p>
        </w:tc>
        <w:tc>
          <w:tcPr>
            <w:tcBorders>
              <w:bottom w:color="000000" w:space="0" w:sz="6" w:val="single"/>
            </w:tcBorders>
            <w:shd w:fill="ffff00" w:val="clear"/>
            <w:vAlign w:val="center"/>
          </w:tcPr>
          <w:p w:rsidR="00000000" w:rsidDel="00000000" w:rsidP="00000000" w:rsidRDefault="00000000" w:rsidRPr="00000000" w14:paraId="000003F3">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staff meeting agendas and/or professional development that teachers have received support and have engaged in dialogue about grading and reporting practices.</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3F4">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3F5">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3F6">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3F8">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3F9">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3FA">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3FB">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3FD">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3FE">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3FF">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401">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402">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sz w:val="16"/>
                <w:szCs w:val="16"/>
                <w:rtl w:val="0"/>
              </w:rPr>
              <w:t xml:space="preserve">3/23/2018</w:t>
            </w: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403">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62">
              <w:r w:rsidDel="00000000" w:rsidR="00000000" w:rsidRPr="00000000">
                <w:rPr>
                  <w:color w:val="1155cc"/>
                  <w:sz w:val="16"/>
                  <w:szCs w:val="16"/>
                  <w:u w:val="single"/>
                  <w:rtl w:val="0"/>
                </w:rPr>
                <w:t xml:space="preserve">Folder F</w:t>
              </w:r>
            </w:hyperlink>
            <w:r w:rsidDel="00000000" w:rsidR="00000000" w:rsidRPr="00000000">
              <w:rPr>
                <w:sz w:val="16"/>
                <w:szCs w:val="16"/>
                <w:rtl w:val="0"/>
              </w:rPr>
              <w:t xml:space="preserve"> In this folder you will find PD slides presentations and documentation of our path toward Standards based learning and grading.  You will also find recommendations for grading policies that have now been adopted by FMS staff. The collective commitments clearly states our desire to use a standardized method of grading and reporting progress to our stakeholders (highlighted in green). Lastly, you will find our data teaming process directions each department/ team uses to report and analyze data for instructional practices adjustment. </w:t>
            </w:r>
            <w:r w:rsidDel="00000000" w:rsidR="00000000" w:rsidRPr="00000000">
              <w:rPr>
                <w:rtl w:val="0"/>
              </w:rPr>
            </w:r>
          </w:p>
        </w:tc>
      </w:tr>
    </w:tbl>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7"/>
        <w:tblW w:w="11412.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410"/>
        <w:gridCol w:w="2252"/>
        <w:gridCol w:w="2460"/>
        <w:gridCol w:w="4290"/>
        <w:tblGridChange w:id="0">
          <w:tblGrid>
            <w:gridCol w:w="2410"/>
            <w:gridCol w:w="2252"/>
            <w:gridCol w:w="2460"/>
            <w:gridCol w:w="4290"/>
          </w:tblGrid>
        </w:tblGridChange>
      </w:tblGrid>
      <w:tr>
        <w:trPr>
          <w:trHeight w:val="820" w:hRule="atLeast"/>
        </w:trPr>
        <w:tc>
          <w:tcPr>
            <w:gridSpan w:val="4"/>
          </w:tcPr>
          <w:bookmarkStart w:colFirst="0" w:colLast="0" w:name="1t3h5sf" w:id="7"/>
          <w:bookmarkEnd w:id="7"/>
          <w:p w:rsidR="00000000" w:rsidDel="00000000" w:rsidP="00000000" w:rsidRDefault="00000000" w:rsidRPr="00000000" w14:paraId="00000407">
            <w:pPr>
              <w:widowControl w:val="0"/>
              <w:pBdr>
                <w:top w:space="0" w:sz="0" w:val="nil"/>
                <w:left w:space="0" w:sz="0" w:val="nil"/>
                <w:bottom w:space="0" w:sz="0" w:val="nil"/>
                <w:right w:space="0" w:sz="0" w:val="nil"/>
                <w:between w:space="0" w:sz="0" w:val="nil"/>
              </w:pBdr>
              <w:shd w:fill="auto" w:val="clear"/>
              <w:spacing w:after="0" w:before="2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color w:val="0000ff"/>
                <w:sz w:val="32"/>
                <w:szCs w:val="32"/>
                <w:u w:val="single"/>
                <w:rtl w:val="0"/>
              </w:rPr>
              <w:t xml:space="preserve">Strand 6: How will we respond when students have/have not learned ? (CQ 3&amp;4) </w:t>
            </w:r>
            <w:r w:rsidDel="00000000" w:rsidR="00000000" w:rsidRPr="00000000">
              <w:rPr>
                <w:rFonts w:ascii="Calibri" w:cs="Calibri" w:eastAsia="Calibri" w:hAnsi="Calibri"/>
                <w:b w:val="1"/>
                <w:color w:val="0000ff"/>
                <w:sz w:val="24"/>
                <w:szCs w:val="24"/>
                <w:u w:val="single"/>
                <w:rtl w:val="0"/>
              </w:rPr>
              <w:t xml:space="preserve">(Systematic Process for Intervention/Enrichment)</w:t>
            </w: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40B">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40C">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40D">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40E">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320" w:hRule="atLeast"/>
        </w:trPr>
        <w:tc>
          <w:tcPr>
            <w:shd w:fill="d9d9d9" w:val="clear"/>
            <w:vAlign w:val="center"/>
          </w:tcPr>
          <w:p w:rsidR="00000000" w:rsidDel="00000000" w:rsidP="00000000" w:rsidRDefault="00000000" w:rsidRPr="00000000" w14:paraId="0000040F">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b w:val="1"/>
                <w:sz w:val="18"/>
                <w:szCs w:val="18"/>
                <w:rtl w:val="0"/>
              </w:rPr>
              <w:t xml:space="preserve">fulton m</w:t>
            </w:r>
            <w:r w:rsidDel="00000000" w:rsidR="00000000" w:rsidRPr="00000000">
              <w:rPr>
                <w:rFonts w:ascii="Calibri" w:cs="Calibri" w:eastAsia="Calibri" w:hAnsi="Calibri"/>
                <w:b w:val="1"/>
                <w:sz w:val="18"/>
                <w:szCs w:val="18"/>
                <w:rtl w:val="0"/>
              </w:rPr>
              <w:t xml:space="preserve">A. Collective Responsibility</w:t>
            </w:r>
          </w:p>
        </w:tc>
        <w:tc>
          <w:tcPr>
            <w:vAlign w:val="center"/>
          </w:tcPr>
          <w:p w:rsidR="00000000" w:rsidDel="00000000" w:rsidP="00000000" w:rsidRDefault="00000000" w:rsidRPr="00000000" w14:paraId="00000410">
            <w:pPr>
              <w:widowControl w:val="0"/>
              <w:pBdr>
                <w:top w:space="0" w:sz="0" w:val="nil"/>
                <w:left w:space="0" w:sz="0" w:val="nil"/>
                <w:bottom w:space="0" w:sz="0" w:val="nil"/>
                <w:right w:space="0" w:sz="0" w:val="nil"/>
                <w:between w:space="0" w:sz="0" w:val="nil"/>
              </w:pBdr>
              <w:shd w:fill="auto" w:val="clear"/>
              <w:spacing w:after="0" w:before="0" w:line="240" w:lineRule="auto"/>
              <w:ind w:left="144" w:right="47"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school wide process is</w:t>
            </w:r>
          </w:p>
          <w:p w:rsidR="00000000" w:rsidDel="00000000" w:rsidP="00000000" w:rsidRDefault="00000000" w:rsidRPr="00000000" w14:paraId="00000411">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monitored and adjusted over time, across content areas, and success for each student is deeply embedded in the school culture.</w:t>
            </w:r>
          </w:p>
        </w:tc>
        <w:tc>
          <w:tcPr>
            <w:vAlign w:val="center"/>
          </w:tcPr>
          <w:p w:rsidR="00000000" w:rsidDel="00000000" w:rsidP="00000000" w:rsidRDefault="00000000" w:rsidRPr="00000000" w14:paraId="00000412">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Staff members consistently accept responsibility for the success of all students, through a school wide process to support all learners.</w:t>
            </w:r>
          </w:p>
        </w:tc>
        <w:tc>
          <w:tcPr>
            <w:vAlign w:val="center"/>
          </w:tcPr>
          <w:p w:rsidR="00000000" w:rsidDel="00000000" w:rsidP="00000000" w:rsidRDefault="00000000" w:rsidRPr="00000000" w14:paraId="00000413">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Staff members inconsistently accept responsibility for the success of all students, and/or there is not a school wide process established.</w:t>
            </w:r>
            <w:r w:rsidDel="00000000" w:rsidR="00000000" w:rsidRPr="00000000">
              <w:rPr>
                <w:rtl w:val="0"/>
              </w:rPr>
            </w:r>
          </w:p>
        </w:tc>
      </w:tr>
      <w:tr>
        <w:trPr>
          <w:trHeight w:val="1700" w:hRule="atLeast"/>
        </w:trPr>
        <w:tc>
          <w:tcPr>
            <w:tcBorders>
              <w:bottom w:color="000000" w:space="0" w:sz="6" w:val="single"/>
            </w:tcBorders>
            <w:shd w:fill="d9d9d9" w:val="clear"/>
            <w:vAlign w:val="center"/>
          </w:tcPr>
          <w:p w:rsidR="00000000" w:rsidDel="00000000" w:rsidP="00000000" w:rsidRDefault="00000000" w:rsidRPr="00000000" w14:paraId="00000414">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415">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Examples of tools and/or processes used school wide for monitoring and adjusting established commitments for the success of all students.</w:t>
            </w:r>
          </w:p>
        </w:tc>
        <w:tc>
          <w:tcPr>
            <w:tcBorders>
              <w:bottom w:color="000000" w:space="0" w:sz="6" w:val="single"/>
            </w:tcBorders>
            <w:shd w:fill="ebf1dd" w:val="clear"/>
            <w:vAlign w:val="center"/>
          </w:tcPr>
          <w:p w:rsidR="00000000" w:rsidDel="00000000" w:rsidP="00000000" w:rsidRDefault="00000000" w:rsidRPr="00000000" w14:paraId="00000416">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Copies of purpose statements or guidelines depicting collective responsibility for the success of all students.</w:t>
            </w:r>
          </w:p>
          <w:p w:rsidR="00000000" w:rsidDel="00000000" w:rsidP="00000000" w:rsidRDefault="00000000" w:rsidRPr="00000000" w14:paraId="00000417">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Copies of goals and/or collective commitments emphasizing collective responsibility for learning.</w:t>
            </w:r>
          </w:p>
        </w:tc>
        <w:tc>
          <w:tcPr>
            <w:tcBorders>
              <w:bottom w:color="000000" w:space="0" w:sz="6" w:val="single"/>
            </w:tcBorders>
            <w:shd w:fill="ffff00" w:val="clear"/>
            <w:vAlign w:val="center"/>
          </w:tcPr>
          <w:p w:rsidR="00000000" w:rsidDel="00000000" w:rsidP="00000000" w:rsidRDefault="00000000" w:rsidRPr="00000000" w14:paraId="00000418">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staff meeting agendas and/or professional development that teachers have received support and have engaged in dialogue concerning collective responsibility for the learning of children.</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419">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41A">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41B">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41D">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41E">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41F">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420">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422">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423">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424">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63">
              <w:r w:rsidDel="00000000" w:rsidR="00000000" w:rsidRPr="00000000">
                <w:rPr>
                  <w:color w:val="1155cc"/>
                  <w:sz w:val="16"/>
                  <w:szCs w:val="16"/>
                  <w:u w:val="single"/>
                  <w:rtl w:val="0"/>
                </w:rPr>
                <w:t xml:space="preserve">Folder A</w:t>
              </w:r>
            </w:hyperlink>
            <w:r w:rsidDel="00000000" w:rsidR="00000000" w:rsidRPr="00000000">
              <w:rPr>
                <w:rtl w:val="0"/>
              </w:rPr>
            </w:r>
          </w:p>
          <w:p w:rsidR="00000000" w:rsidDel="00000000" w:rsidP="00000000" w:rsidRDefault="00000000" w:rsidRPr="00000000" w14:paraId="00000425">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Smart Goals for the school as a whole.  All teachers should be helping to master these goals</w:t>
            </w: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427">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428">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429">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sz w:val="16"/>
                <w:szCs w:val="16"/>
                <w:rtl w:val="0"/>
              </w:rPr>
              <w:t xml:space="preserve">Collective Commitments by strand-  we came up with these as a staff at the end of year 2016-2017 </w:t>
            </w:r>
          </w:p>
          <w:p w:rsidR="00000000" w:rsidDel="00000000" w:rsidP="00000000" w:rsidRDefault="00000000" w:rsidRPr="00000000" w14:paraId="0000042A">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Mission/Vision/Collective Commitments  this is what we gathered from the the staff survey and parent bulletin board for the vision and commitments</w:t>
            </w:r>
          </w:p>
          <w:p w:rsidR="00000000" w:rsidDel="00000000" w:rsidP="00000000" w:rsidRDefault="00000000" w:rsidRPr="00000000" w14:paraId="0000042B">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Data Wall- used to monitor and adjust what is going on in the classrooms for the success of all students.  This is updated weekly.</w:t>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42D">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42E">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42F">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430">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520" w:hRule="atLeast"/>
        </w:trPr>
        <w:tc>
          <w:tcPr>
            <w:shd w:fill="d9d9d9" w:val="clear"/>
            <w:vAlign w:val="center"/>
          </w:tcPr>
          <w:p w:rsidR="00000000" w:rsidDel="00000000" w:rsidP="00000000" w:rsidRDefault="00000000" w:rsidRPr="00000000" w14:paraId="00000431">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 Data Communication</w:t>
            </w:r>
          </w:p>
        </w:tc>
        <w:tc>
          <w:tcPr>
            <w:vAlign w:val="center"/>
          </w:tcPr>
          <w:p w:rsidR="00000000" w:rsidDel="00000000" w:rsidP="00000000" w:rsidRDefault="00000000" w:rsidRPr="00000000" w14:paraId="00000432">
            <w:pPr>
              <w:widowControl w:val="0"/>
              <w:pBdr>
                <w:top w:space="0" w:sz="0" w:val="nil"/>
                <w:left w:space="0" w:sz="0" w:val="nil"/>
                <w:bottom w:space="0" w:sz="0" w:val="nil"/>
                <w:right w:space="0" w:sz="0" w:val="nil"/>
                <w:between w:space="0" w:sz="0" w:val="nil"/>
              </w:pBdr>
              <w:shd w:fill="auto" w:val="clear"/>
              <w:spacing w:after="0" w:before="0" w:line="240" w:lineRule="auto"/>
              <w:ind w:left="144" w:right="47"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There is a school wide communication system for data, which is visible and accessible to all stakeholders, and may involve other district buildings, both vertically and horizontally (when needed).</w:t>
            </w:r>
          </w:p>
        </w:tc>
        <w:tc>
          <w:tcPr>
            <w:vAlign w:val="center"/>
          </w:tcPr>
          <w:p w:rsidR="00000000" w:rsidDel="00000000" w:rsidP="00000000" w:rsidRDefault="00000000" w:rsidRPr="00000000" w14:paraId="00000433">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demonstrate the use of a communication system for data (academic, behavior, attendance, entrance and exit criteria for tiers, etc.).</w:t>
            </w:r>
          </w:p>
        </w:tc>
        <w:tc>
          <w:tcPr>
            <w:vAlign w:val="center"/>
          </w:tcPr>
          <w:p w:rsidR="00000000" w:rsidDel="00000000" w:rsidP="00000000" w:rsidRDefault="00000000" w:rsidRPr="00000000" w14:paraId="00000434">
            <w:pPr>
              <w:widowControl w:val="0"/>
              <w:pBdr>
                <w:top w:space="0" w:sz="0" w:val="nil"/>
                <w:left w:space="0" w:sz="0" w:val="nil"/>
                <w:bottom w:space="0" w:sz="0" w:val="nil"/>
                <w:right w:space="0" w:sz="0" w:val="nil"/>
                <w:between w:space="0" w:sz="0" w:val="nil"/>
              </w:pBdr>
              <w:shd w:fill="auto" w:val="clear"/>
              <w:spacing w:after="0" w:before="0" w:line="240" w:lineRule="auto"/>
              <w:ind w:left="144" w:right="42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Teams have an inconsistent or limited communication system for data.</w:t>
            </w:r>
          </w:p>
        </w:tc>
      </w:tr>
      <w:tr>
        <w:trPr>
          <w:trHeight w:val="1420" w:hRule="atLeast"/>
        </w:trPr>
        <w:tc>
          <w:tcPr>
            <w:tcBorders>
              <w:bottom w:color="000000" w:space="0" w:sz="6" w:val="single"/>
            </w:tcBorders>
            <w:shd w:fill="d9d9d9" w:val="clear"/>
            <w:vAlign w:val="center"/>
          </w:tcPr>
          <w:p w:rsidR="00000000" w:rsidDel="00000000" w:rsidP="00000000" w:rsidRDefault="00000000" w:rsidRPr="00000000" w14:paraId="00000435">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436">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Documented evidence that a school wide communication system has been put in place and is consistently used by all stakeholders.</w:t>
            </w:r>
          </w:p>
        </w:tc>
        <w:tc>
          <w:tcPr>
            <w:tcBorders>
              <w:bottom w:color="000000" w:space="0" w:sz="6" w:val="single"/>
            </w:tcBorders>
            <w:shd w:fill="ebf1dd" w:val="clear"/>
            <w:vAlign w:val="center"/>
          </w:tcPr>
          <w:p w:rsidR="00000000" w:rsidDel="00000000" w:rsidP="00000000" w:rsidRDefault="00000000" w:rsidRPr="00000000" w14:paraId="00000437">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Samples of emails, team minutes, records, etc. that teachers communication with one another concerning data which impacts the learning of students.</w:t>
            </w:r>
          </w:p>
        </w:tc>
        <w:tc>
          <w:tcPr>
            <w:tcBorders>
              <w:bottom w:color="000000" w:space="0" w:sz="6" w:val="single"/>
            </w:tcBorders>
            <w:shd w:fill="ffff00" w:val="clear"/>
            <w:vAlign w:val="center"/>
          </w:tcPr>
          <w:p w:rsidR="00000000" w:rsidDel="00000000" w:rsidP="00000000" w:rsidRDefault="00000000" w:rsidRPr="00000000" w14:paraId="00000438">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staff meeting agendas and/or professional development that teachers have engaged in dialogue concerning the communication of learning data.</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439">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43A">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43B">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43D">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43E">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43F">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440">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442">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443">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444">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446">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447">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448">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64">
              <w:r w:rsidDel="00000000" w:rsidR="00000000" w:rsidRPr="00000000">
                <w:rPr>
                  <w:color w:val="1155cc"/>
                  <w:sz w:val="16"/>
                  <w:szCs w:val="16"/>
                  <w:u w:val="single"/>
                  <w:rtl w:val="0"/>
                </w:rPr>
                <w:t xml:space="preserve">Folder B</w:t>
              </w:r>
            </w:hyperlink>
            <w:r w:rsidDel="00000000" w:rsidR="00000000" w:rsidRPr="00000000">
              <w:rPr>
                <w:rtl w:val="0"/>
              </w:rPr>
            </w:r>
          </w:p>
          <w:p w:rsidR="00000000" w:rsidDel="00000000" w:rsidP="00000000" w:rsidRDefault="00000000" w:rsidRPr="00000000" w14:paraId="00000449">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FMS SMart goals are linked in this folder to show where we are at this point of the year</w:t>
            </w:r>
          </w:p>
          <w:p w:rsidR="00000000" w:rsidDel="00000000" w:rsidP="00000000" w:rsidRDefault="00000000" w:rsidRPr="00000000" w14:paraId="0000044A">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Department agenda and minutes </w:t>
            </w:r>
          </w:p>
          <w:p w:rsidR="00000000" w:rsidDel="00000000" w:rsidP="00000000" w:rsidRDefault="00000000" w:rsidRPr="00000000" w14:paraId="0000044B">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Staff insider SMORE:  data from discipline so that teachers/staff are more aware of where these are happening and then discussions can be brought about as to what to do.</w:t>
            </w: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44D">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44E">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44F">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450">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2040" w:hRule="atLeast"/>
        </w:trPr>
        <w:tc>
          <w:tcPr>
            <w:shd w:fill="d9d9d9" w:val="clear"/>
            <w:vAlign w:val="center"/>
          </w:tcPr>
          <w:p w:rsidR="00000000" w:rsidDel="00000000" w:rsidP="00000000" w:rsidRDefault="00000000" w:rsidRPr="00000000" w14:paraId="00000451">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 Tier 1 Core Instruction</w:t>
            </w:r>
          </w:p>
        </w:tc>
        <w:tc>
          <w:tcPr>
            <w:vAlign w:val="center"/>
          </w:tcPr>
          <w:p w:rsidR="00000000" w:rsidDel="00000000" w:rsidP="00000000" w:rsidRDefault="00000000" w:rsidRPr="00000000" w14:paraId="00000452">
            <w:pPr>
              <w:widowControl w:val="0"/>
              <w:pBdr>
                <w:top w:space="0" w:sz="0" w:val="nil"/>
                <w:left w:space="0" w:sz="0" w:val="nil"/>
                <w:bottom w:space="0" w:sz="0" w:val="nil"/>
                <w:right w:space="0" w:sz="0" w:val="nil"/>
                <w:between w:space="0" w:sz="0" w:val="nil"/>
              </w:pBdr>
              <w:shd w:fill="auto" w:val="clear"/>
              <w:spacing w:after="0" w:before="0" w:line="240" w:lineRule="auto"/>
              <w:ind w:left="144" w:right="106"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implementation of the core instructional program is monitored, including both cause and effect data, and adjusted to increase fidelity of implementation across all aspects of Tier 1.</w:t>
            </w:r>
          </w:p>
          <w:p w:rsidR="00000000" w:rsidDel="00000000" w:rsidP="00000000" w:rsidRDefault="00000000" w:rsidRPr="00000000" w14:paraId="00000453">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Longitudinal data indicates tiered instruction is effective over time.</w:t>
            </w:r>
          </w:p>
        </w:tc>
        <w:tc>
          <w:tcPr>
            <w:vAlign w:val="center"/>
          </w:tcPr>
          <w:p w:rsidR="00000000" w:rsidDel="00000000" w:rsidP="00000000" w:rsidRDefault="00000000" w:rsidRPr="00000000" w14:paraId="00000454">
            <w:pPr>
              <w:widowControl w:val="0"/>
              <w:pBdr>
                <w:top w:space="0" w:sz="0" w:val="nil"/>
                <w:left w:space="0" w:sz="0" w:val="nil"/>
                <w:bottom w:space="0" w:sz="0" w:val="nil"/>
                <w:right w:space="0" w:sz="0" w:val="nil"/>
                <w:between w:space="0" w:sz="0" w:val="nil"/>
              </w:pBdr>
              <w:shd w:fill="auto" w:val="clear"/>
              <w:spacing w:after="0" w:before="12" w:line="240" w:lineRule="auto"/>
              <w:ind w:left="144" w:right="267"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school implements the essential components of Tier 1 Core Instruction:</w:t>
            </w:r>
          </w:p>
          <w:p w:rsidR="00000000" w:rsidDel="00000000" w:rsidP="00000000" w:rsidRDefault="00000000" w:rsidRPr="00000000" w14:paraId="00000455">
            <w:pPr>
              <w:widowControl w:val="0"/>
              <w:numPr>
                <w:ilvl w:val="0"/>
                <w:numId w:val="7"/>
              </w:numPr>
              <w:pBdr>
                <w:top w:space="0" w:sz="0" w:val="nil"/>
                <w:left w:space="0" w:sz="0" w:val="nil"/>
                <w:bottom w:space="0" w:sz="0" w:val="nil"/>
                <w:right w:space="0" w:sz="0" w:val="nil"/>
                <w:between w:space="0" w:sz="0" w:val="nil"/>
              </w:pBdr>
              <w:shd w:fill="auto" w:val="clear"/>
              <w:spacing w:after="0" w:before="12" w:line="240" w:lineRule="auto"/>
              <w:ind w:left="504" w:right="267" w:hanging="360"/>
              <w:rPr>
                <w:b w:val="0"/>
                <w:sz w:val="16"/>
                <w:szCs w:val="16"/>
              </w:rPr>
            </w:pPr>
            <w:r w:rsidDel="00000000" w:rsidR="00000000" w:rsidRPr="00000000">
              <w:rPr>
                <w:rFonts w:ascii="Calibri" w:cs="Calibri" w:eastAsia="Calibri" w:hAnsi="Calibri"/>
                <w:b w:val="0"/>
                <w:sz w:val="16"/>
                <w:szCs w:val="16"/>
                <w:rtl w:val="0"/>
              </w:rPr>
              <w:t xml:space="preserve">Evidence based instructional practices, including differentiation</w:t>
            </w:r>
          </w:p>
          <w:p w:rsidR="00000000" w:rsidDel="00000000" w:rsidP="00000000" w:rsidRDefault="00000000" w:rsidRPr="00000000" w14:paraId="00000456">
            <w:pPr>
              <w:widowControl w:val="0"/>
              <w:numPr>
                <w:ilvl w:val="0"/>
                <w:numId w:val="7"/>
              </w:numPr>
              <w:pBdr>
                <w:top w:space="0" w:sz="0" w:val="nil"/>
                <w:left w:space="0" w:sz="0" w:val="nil"/>
                <w:bottom w:space="0" w:sz="0" w:val="nil"/>
                <w:right w:space="0" w:sz="0" w:val="nil"/>
                <w:between w:space="0" w:sz="0" w:val="nil"/>
              </w:pBdr>
              <w:shd w:fill="auto" w:val="clear"/>
              <w:spacing w:after="0" w:before="12" w:line="240" w:lineRule="auto"/>
              <w:ind w:left="504" w:right="267" w:hanging="360"/>
              <w:rPr>
                <w:b w:val="0"/>
                <w:sz w:val="16"/>
                <w:szCs w:val="16"/>
              </w:rPr>
            </w:pPr>
            <w:r w:rsidDel="00000000" w:rsidR="00000000" w:rsidRPr="00000000">
              <w:rPr>
                <w:rFonts w:ascii="Calibri" w:cs="Calibri" w:eastAsia="Calibri" w:hAnsi="Calibri"/>
                <w:b w:val="0"/>
                <w:sz w:val="16"/>
                <w:szCs w:val="16"/>
                <w:rtl w:val="0"/>
              </w:rPr>
              <w:t xml:space="preserve">Formative assessment practices</w:t>
            </w:r>
          </w:p>
          <w:p w:rsidR="00000000" w:rsidDel="00000000" w:rsidP="00000000" w:rsidRDefault="00000000" w:rsidRPr="00000000" w14:paraId="00000457">
            <w:pPr>
              <w:widowControl w:val="0"/>
              <w:numPr>
                <w:ilvl w:val="0"/>
                <w:numId w:val="7"/>
              </w:numPr>
              <w:pBdr>
                <w:top w:space="0" w:sz="0" w:val="nil"/>
                <w:left w:space="0" w:sz="0" w:val="nil"/>
                <w:bottom w:space="0" w:sz="0" w:val="nil"/>
                <w:right w:space="0" w:sz="0" w:val="nil"/>
                <w:between w:space="0" w:sz="0" w:val="nil"/>
              </w:pBdr>
              <w:shd w:fill="auto" w:val="clear"/>
              <w:spacing w:after="0" w:before="12" w:line="240" w:lineRule="auto"/>
              <w:ind w:left="504" w:right="267" w:hanging="360"/>
              <w:rPr>
                <w:b w:val="0"/>
                <w:sz w:val="16"/>
                <w:szCs w:val="16"/>
              </w:rPr>
            </w:pPr>
            <w:r w:rsidDel="00000000" w:rsidR="00000000" w:rsidRPr="00000000">
              <w:rPr>
                <w:rFonts w:ascii="Calibri" w:cs="Calibri" w:eastAsia="Calibri" w:hAnsi="Calibri"/>
                <w:b w:val="0"/>
                <w:sz w:val="16"/>
                <w:szCs w:val="16"/>
                <w:rtl w:val="0"/>
              </w:rPr>
              <w:t xml:space="preserve">Additional time and support</w:t>
            </w:r>
          </w:p>
          <w:p w:rsidR="00000000" w:rsidDel="00000000" w:rsidP="00000000" w:rsidRDefault="00000000" w:rsidRPr="00000000" w14:paraId="00000458">
            <w:pPr>
              <w:widowControl w:val="0"/>
              <w:numPr>
                <w:ilvl w:val="0"/>
                <w:numId w:val="7"/>
              </w:numPr>
              <w:pBdr>
                <w:top w:space="0" w:sz="0" w:val="nil"/>
                <w:left w:space="0" w:sz="0" w:val="nil"/>
                <w:bottom w:space="0" w:sz="0" w:val="nil"/>
                <w:right w:space="0" w:sz="0" w:val="nil"/>
                <w:between w:space="0" w:sz="0" w:val="nil"/>
              </w:pBdr>
              <w:shd w:fill="auto" w:val="clear"/>
              <w:spacing w:after="0" w:before="12" w:line="240" w:lineRule="auto"/>
              <w:ind w:left="504" w:right="267" w:hanging="360"/>
              <w:rPr>
                <w:b w:val="0"/>
                <w:sz w:val="16"/>
                <w:szCs w:val="16"/>
              </w:rPr>
            </w:pPr>
            <w:r w:rsidDel="00000000" w:rsidR="00000000" w:rsidRPr="00000000">
              <w:rPr>
                <w:rFonts w:ascii="Calibri" w:cs="Calibri" w:eastAsia="Calibri" w:hAnsi="Calibri"/>
                <w:b w:val="0"/>
                <w:sz w:val="16"/>
                <w:szCs w:val="16"/>
                <w:rtl w:val="0"/>
              </w:rPr>
              <w:t xml:space="preserve">Universal screening</w:t>
            </w:r>
          </w:p>
          <w:p w:rsidR="00000000" w:rsidDel="00000000" w:rsidP="00000000" w:rsidRDefault="00000000" w:rsidRPr="00000000" w14:paraId="00000459">
            <w:pPr>
              <w:widowControl w:val="0"/>
              <w:pBdr>
                <w:top w:space="0" w:sz="0" w:val="nil"/>
                <w:left w:space="0" w:sz="0" w:val="nil"/>
                <w:bottom w:space="0" w:sz="0" w:val="nil"/>
                <w:right w:space="0" w:sz="0" w:val="nil"/>
                <w:between w:space="0" w:sz="0" w:val="nil"/>
              </w:pBdr>
              <w:shd w:fill="auto" w:val="clear"/>
              <w:spacing w:after="0" w:before="12" w:line="240" w:lineRule="auto"/>
              <w:ind w:right="267"/>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45A">
            <w:pPr>
              <w:widowControl w:val="0"/>
              <w:pBdr>
                <w:top w:space="0" w:sz="0" w:val="nil"/>
                <w:left w:space="0" w:sz="0" w:val="nil"/>
                <w:bottom w:space="0" w:sz="0" w:val="nil"/>
                <w:right w:space="0" w:sz="0" w:val="nil"/>
                <w:between w:space="0" w:sz="0" w:val="nil"/>
              </w:pBdr>
              <w:shd w:fill="auto" w:val="clear"/>
              <w:spacing w:after="0" w:before="10" w:line="240" w:lineRule="auto"/>
              <w:ind w:left="144" w:firstLine="0"/>
              <w:rPr>
                <w:rFonts w:ascii="Calibri" w:cs="Calibri" w:eastAsia="Calibri" w:hAnsi="Calibri"/>
                <w:b w:val="1"/>
                <w:sz w:val="15"/>
                <w:szCs w:val="15"/>
              </w:rPr>
            </w:pPr>
            <w:r w:rsidDel="00000000" w:rsidR="00000000" w:rsidRPr="00000000">
              <w:rPr>
                <w:rtl w:val="0"/>
              </w:rPr>
            </w:r>
          </w:p>
          <w:p w:rsidR="00000000" w:rsidDel="00000000" w:rsidP="00000000" w:rsidRDefault="00000000" w:rsidRPr="00000000" w14:paraId="0000045B">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tl w:val="0"/>
              </w:rPr>
            </w:r>
          </w:p>
        </w:tc>
        <w:tc>
          <w:tcPr>
            <w:vAlign w:val="center"/>
          </w:tcPr>
          <w:p w:rsidR="00000000" w:rsidDel="00000000" w:rsidP="00000000" w:rsidRDefault="00000000" w:rsidRPr="00000000" w14:paraId="0000045C">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The school inconsistently implements essential components of Tier 1 Core Instruction (see proficient), or does so in a limited fashion.</w:t>
            </w:r>
            <w:r w:rsidDel="00000000" w:rsidR="00000000" w:rsidRPr="00000000">
              <w:rPr>
                <w:rtl w:val="0"/>
              </w:rPr>
            </w:r>
          </w:p>
        </w:tc>
      </w:tr>
      <w:tr>
        <w:trPr>
          <w:trHeight w:val="1700" w:hRule="atLeast"/>
        </w:trPr>
        <w:tc>
          <w:tcPr>
            <w:tcBorders>
              <w:bottom w:color="000000" w:space="0" w:sz="6" w:val="single"/>
            </w:tcBorders>
            <w:shd w:fill="d9d9d9" w:val="clear"/>
            <w:vAlign w:val="center"/>
          </w:tcPr>
          <w:p w:rsidR="00000000" w:rsidDel="00000000" w:rsidP="00000000" w:rsidRDefault="00000000" w:rsidRPr="00000000" w14:paraId="0000045D">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45E">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Documentation and evidence that an intentional process is in place throughout the building for monitoring the effectiveness of tier 1 core instruction.</w:t>
            </w:r>
          </w:p>
        </w:tc>
        <w:tc>
          <w:tcPr>
            <w:tcBorders>
              <w:bottom w:color="000000" w:space="0" w:sz="6" w:val="single"/>
            </w:tcBorders>
            <w:shd w:fill="ebf1dd" w:val="clear"/>
            <w:vAlign w:val="center"/>
          </w:tcPr>
          <w:p w:rsidR="00000000" w:rsidDel="00000000" w:rsidP="00000000" w:rsidRDefault="00000000" w:rsidRPr="00000000" w14:paraId="0000045F">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Documentation describing the Tier 1/Core Program for intervention.</w:t>
            </w:r>
          </w:p>
          <w:p w:rsidR="00000000" w:rsidDel="00000000" w:rsidP="00000000" w:rsidRDefault="00000000" w:rsidRPr="00000000" w14:paraId="00000460">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Pictures/samples of team data boards, data walls and other mechanisms for tracking student performance.</w:t>
            </w:r>
          </w:p>
        </w:tc>
        <w:tc>
          <w:tcPr>
            <w:tcBorders>
              <w:bottom w:color="000000" w:space="0" w:sz="6" w:val="single"/>
            </w:tcBorders>
            <w:shd w:fill="ffff00" w:val="clear"/>
            <w:vAlign w:val="center"/>
          </w:tcPr>
          <w:p w:rsidR="00000000" w:rsidDel="00000000" w:rsidP="00000000" w:rsidRDefault="00000000" w:rsidRPr="00000000" w14:paraId="00000461">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staff meeting agendas and/or professional development that teachers have received support and training in providing differentiated instruction and intervention in the classroom.</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462">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463">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464">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466">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467">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468">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469">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46B">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46C">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46D">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46F">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470">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471">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65">
              <w:r w:rsidDel="00000000" w:rsidR="00000000" w:rsidRPr="00000000">
                <w:rPr>
                  <w:color w:val="1155cc"/>
                  <w:sz w:val="16"/>
                  <w:szCs w:val="16"/>
                  <w:u w:val="single"/>
                  <w:rtl w:val="0"/>
                </w:rPr>
                <w:t xml:space="preserve">Folder C</w:t>
              </w:r>
            </w:hyperlink>
            <w:r w:rsidDel="00000000" w:rsidR="00000000" w:rsidRPr="00000000">
              <w:rPr>
                <w:rtl w:val="0"/>
              </w:rPr>
            </w:r>
          </w:p>
          <w:p w:rsidR="00000000" w:rsidDel="00000000" w:rsidP="00000000" w:rsidRDefault="00000000" w:rsidRPr="00000000" w14:paraId="00000472">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Data wall is updated every week, so teams of teachers can look at it and discuss what is going on with students.  This component can show us if the tiered instructions is effective very easily and for each student.</w:t>
            </w:r>
          </w:p>
          <w:p w:rsidR="00000000" w:rsidDel="00000000" w:rsidP="00000000" w:rsidRDefault="00000000" w:rsidRPr="00000000" w14:paraId="00000473">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STAR math data- universal screener used by math teachers to make sure their tiered instruction is working for all.</w:t>
            </w:r>
          </w:p>
          <w:p w:rsidR="00000000" w:rsidDel="00000000" w:rsidP="00000000" w:rsidRDefault="00000000" w:rsidRPr="00000000" w14:paraId="00000474">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STAR reading data-universal  screener used by all teachers.  This allows teachers to adjust their instruction for the level the student will understand.</w:t>
            </w: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476">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477">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478">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479">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3960" w:hRule="atLeast"/>
        </w:trPr>
        <w:tc>
          <w:tcPr>
            <w:shd w:fill="d9d9d9" w:val="clear"/>
            <w:vAlign w:val="center"/>
          </w:tcPr>
          <w:p w:rsidR="00000000" w:rsidDel="00000000" w:rsidP="00000000" w:rsidRDefault="00000000" w:rsidRPr="00000000" w14:paraId="0000047A">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 Tier 2 Intervention</w:t>
            </w:r>
          </w:p>
        </w:tc>
        <w:tc>
          <w:tcPr>
            <w:vAlign w:val="center"/>
          </w:tcPr>
          <w:p w:rsidR="00000000" w:rsidDel="00000000" w:rsidP="00000000" w:rsidRDefault="00000000" w:rsidRPr="00000000" w14:paraId="0000047B">
            <w:pPr>
              <w:widowControl w:val="0"/>
              <w:pBdr>
                <w:top w:space="0" w:sz="0" w:val="nil"/>
                <w:left w:space="0" w:sz="0" w:val="nil"/>
                <w:bottom w:space="0" w:sz="0" w:val="nil"/>
                <w:right w:space="0" w:sz="0" w:val="nil"/>
                <w:between w:space="0" w:sz="0" w:val="nil"/>
              </w:pBdr>
              <w:shd w:fill="auto" w:val="clear"/>
              <w:spacing w:after="0" w:before="0" w:line="240" w:lineRule="auto"/>
              <w:ind w:left="144" w:right="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Both cause and effect data are monitored and adjusted to increase fidelity of implementation across all aspects of Tier 2.</w:t>
            </w:r>
          </w:p>
          <w:p w:rsidR="00000000" w:rsidDel="00000000" w:rsidP="00000000" w:rsidRDefault="00000000" w:rsidRPr="00000000" w14:paraId="0000047C">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Longitudinal data indicates tiered instruction is effective over time.</w:t>
            </w:r>
          </w:p>
        </w:tc>
        <w:tc>
          <w:tcPr>
            <w:vAlign w:val="center"/>
          </w:tcPr>
          <w:p w:rsidR="00000000" w:rsidDel="00000000" w:rsidP="00000000" w:rsidRDefault="00000000" w:rsidRPr="00000000" w14:paraId="0000047D">
            <w:pPr>
              <w:widowControl w:val="0"/>
              <w:pBdr>
                <w:top w:space="0" w:sz="0" w:val="nil"/>
                <w:left w:space="0" w:sz="0" w:val="nil"/>
                <w:bottom w:space="0" w:sz="0" w:val="nil"/>
                <w:right w:space="0" w:sz="0" w:val="nil"/>
                <w:between w:space="0" w:sz="0" w:val="nil"/>
              </w:pBdr>
              <w:shd w:fill="auto" w:val="clear"/>
              <w:spacing w:after="0" w:before="12" w:line="240" w:lineRule="auto"/>
              <w:ind w:left="144" w:right="41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school implements the essential components of Tier 2 intervention:</w:t>
            </w:r>
          </w:p>
          <w:p w:rsidR="00000000" w:rsidDel="00000000" w:rsidP="00000000" w:rsidRDefault="00000000" w:rsidRPr="00000000" w14:paraId="0000047E">
            <w:pPr>
              <w:widowControl w:val="0"/>
              <w:numPr>
                <w:ilvl w:val="0"/>
                <w:numId w:val="8"/>
              </w:numPr>
              <w:pBdr>
                <w:top w:space="0" w:sz="0" w:val="nil"/>
                <w:left w:space="0" w:sz="0" w:val="nil"/>
                <w:bottom w:space="0" w:sz="0" w:val="nil"/>
                <w:right w:space="0" w:sz="0" w:val="nil"/>
                <w:between w:space="0" w:sz="0" w:val="nil"/>
              </w:pBdr>
              <w:shd w:fill="auto" w:val="clear"/>
              <w:spacing w:after="0" w:before="12" w:line="240" w:lineRule="auto"/>
              <w:ind w:left="504" w:right="418" w:hanging="360"/>
              <w:rPr>
                <w:b w:val="0"/>
                <w:sz w:val="16"/>
                <w:szCs w:val="16"/>
              </w:rPr>
            </w:pPr>
            <w:r w:rsidDel="00000000" w:rsidR="00000000" w:rsidRPr="00000000">
              <w:rPr>
                <w:rFonts w:ascii="Calibri" w:cs="Calibri" w:eastAsia="Calibri" w:hAnsi="Calibri"/>
                <w:b w:val="0"/>
                <w:sz w:val="16"/>
                <w:szCs w:val="16"/>
                <w:rtl w:val="0"/>
              </w:rPr>
              <w:t xml:space="preserve">Targeted, timely and directive instruction and assessment</w:t>
            </w:r>
          </w:p>
          <w:p w:rsidR="00000000" w:rsidDel="00000000" w:rsidP="00000000" w:rsidRDefault="00000000" w:rsidRPr="00000000" w14:paraId="0000047F">
            <w:pPr>
              <w:widowControl w:val="0"/>
              <w:numPr>
                <w:ilvl w:val="0"/>
                <w:numId w:val="8"/>
              </w:numPr>
              <w:pBdr>
                <w:top w:space="0" w:sz="0" w:val="nil"/>
                <w:left w:space="0" w:sz="0" w:val="nil"/>
                <w:bottom w:space="0" w:sz="0" w:val="nil"/>
                <w:right w:space="0" w:sz="0" w:val="nil"/>
                <w:between w:space="0" w:sz="0" w:val="nil"/>
              </w:pBdr>
              <w:shd w:fill="auto" w:val="clear"/>
              <w:spacing w:after="0" w:before="12" w:line="240" w:lineRule="auto"/>
              <w:ind w:left="504" w:right="418" w:hanging="360"/>
              <w:rPr>
                <w:b w:val="0"/>
                <w:sz w:val="16"/>
                <w:szCs w:val="16"/>
              </w:rPr>
            </w:pPr>
            <w:r w:rsidDel="00000000" w:rsidR="00000000" w:rsidRPr="00000000">
              <w:rPr>
                <w:rFonts w:ascii="Calibri" w:cs="Calibri" w:eastAsia="Calibri" w:hAnsi="Calibri"/>
                <w:b w:val="0"/>
                <w:sz w:val="16"/>
                <w:szCs w:val="16"/>
                <w:rtl w:val="0"/>
              </w:rPr>
              <w:t xml:space="preserve">Identification of intentional non-learners and failed learners</w:t>
            </w:r>
          </w:p>
          <w:p w:rsidR="00000000" w:rsidDel="00000000" w:rsidP="00000000" w:rsidRDefault="00000000" w:rsidRPr="00000000" w14:paraId="00000480">
            <w:pPr>
              <w:widowControl w:val="0"/>
              <w:numPr>
                <w:ilvl w:val="0"/>
                <w:numId w:val="8"/>
              </w:numPr>
              <w:pBdr>
                <w:top w:space="0" w:sz="0" w:val="nil"/>
                <w:left w:space="0" w:sz="0" w:val="nil"/>
                <w:bottom w:space="0" w:sz="0" w:val="nil"/>
                <w:right w:space="0" w:sz="0" w:val="nil"/>
                <w:between w:space="0" w:sz="0" w:val="nil"/>
              </w:pBdr>
              <w:shd w:fill="auto" w:val="clear"/>
              <w:spacing w:after="0" w:before="12" w:line="240" w:lineRule="auto"/>
              <w:ind w:left="504" w:right="418" w:hanging="360"/>
              <w:rPr>
                <w:b w:val="0"/>
                <w:sz w:val="16"/>
                <w:szCs w:val="16"/>
              </w:rPr>
            </w:pPr>
            <w:r w:rsidDel="00000000" w:rsidR="00000000" w:rsidRPr="00000000">
              <w:rPr>
                <w:rFonts w:ascii="Calibri" w:cs="Calibri" w:eastAsia="Calibri" w:hAnsi="Calibri"/>
                <w:b w:val="0"/>
                <w:sz w:val="16"/>
                <w:szCs w:val="16"/>
                <w:rtl w:val="0"/>
              </w:rPr>
              <w:t xml:space="preserve">Data driven decisions based upon multiple sources, including formative assessments</w:t>
            </w:r>
          </w:p>
          <w:p w:rsidR="00000000" w:rsidDel="00000000" w:rsidP="00000000" w:rsidRDefault="00000000" w:rsidRPr="00000000" w14:paraId="00000481">
            <w:pPr>
              <w:widowControl w:val="0"/>
              <w:numPr>
                <w:ilvl w:val="0"/>
                <w:numId w:val="8"/>
              </w:numPr>
              <w:pBdr>
                <w:top w:space="0" w:sz="0" w:val="nil"/>
                <w:left w:space="0" w:sz="0" w:val="nil"/>
                <w:bottom w:space="0" w:sz="0" w:val="nil"/>
                <w:right w:space="0" w:sz="0" w:val="nil"/>
                <w:between w:space="0" w:sz="0" w:val="nil"/>
              </w:pBdr>
              <w:shd w:fill="auto" w:val="clear"/>
              <w:spacing w:after="0" w:before="12" w:line="240" w:lineRule="auto"/>
              <w:ind w:left="504" w:right="418" w:hanging="360"/>
              <w:rPr>
                <w:b w:val="0"/>
                <w:sz w:val="16"/>
                <w:szCs w:val="16"/>
              </w:rPr>
            </w:pPr>
            <w:r w:rsidDel="00000000" w:rsidR="00000000" w:rsidRPr="00000000">
              <w:rPr>
                <w:rFonts w:ascii="Calibri" w:cs="Calibri" w:eastAsia="Calibri" w:hAnsi="Calibri"/>
                <w:b w:val="0"/>
                <w:sz w:val="16"/>
                <w:szCs w:val="16"/>
                <w:rtl w:val="0"/>
              </w:rPr>
              <w:t xml:space="preserve">More frequent progress monitoring to allow for flexibility in support</w:t>
            </w:r>
          </w:p>
          <w:p w:rsidR="00000000" w:rsidDel="00000000" w:rsidP="00000000" w:rsidRDefault="00000000" w:rsidRPr="00000000" w14:paraId="00000482">
            <w:pPr>
              <w:widowControl w:val="0"/>
              <w:numPr>
                <w:ilvl w:val="0"/>
                <w:numId w:val="8"/>
              </w:numPr>
              <w:pBdr>
                <w:top w:space="0" w:sz="0" w:val="nil"/>
                <w:left w:space="0" w:sz="0" w:val="nil"/>
                <w:bottom w:space="0" w:sz="0" w:val="nil"/>
                <w:right w:space="0" w:sz="0" w:val="nil"/>
                <w:between w:space="0" w:sz="0" w:val="nil"/>
              </w:pBdr>
              <w:shd w:fill="auto" w:val="clear"/>
              <w:spacing w:after="0" w:before="12" w:line="240" w:lineRule="auto"/>
              <w:ind w:left="504" w:right="418" w:hanging="360"/>
              <w:rPr>
                <w:b w:val="0"/>
                <w:sz w:val="16"/>
                <w:szCs w:val="16"/>
              </w:rPr>
            </w:pPr>
            <w:r w:rsidDel="00000000" w:rsidR="00000000" w:rsidRPr="00000000">
              <w:rPr>
                <w:rFonts w:ascii="Calibri" w:cs="Calibri" w:eastAsia="Calibri" w:hAnsi="Calibri"/>
                <w:b w:val="0"/>
                <w:sz w:val="16"/>
                <w:szCs w:val="16"/>
                <w:rtl w:val="0"/>
              </w:rPr>
              <w:t xml:space="preserve">Targeted support delivered by the most qualified professionals</w:t>
            </w:r>
          </w:p>
          <w:p w:rsidR="00000000" w:rsidDel="00000000" w:rsidP="00000000" w:rsidRDefault="00000000" w:rsidRPr="00000000" w14:paraId="00000483">
            <w:pPr>
              <w:widowControl w:val="0"/>
              <w:pBdr>
                <w:top w:space="0" w:sz="0" w:val="nil"/>
                <w:left w:space="0" w:sz="0" w:val="nil"/>
                <w:bottom w:space="0" w:sz="0" w:val="nil"/>
                <w:right w:space="0" w:sz="0" w:val="nil"/>
                <w:between w:space="0" w:sz="0" w:val="nil"/>
              </w:pBdr>
              <w:shd w:fill="auto" w:val="clear"/>
              <w:spacing w:after="0" w:before="11" w:line="240" w:lineRule="auto"/>
              <w:ind w:left="144" w:firstLine="0"/>
              <w:rPr>
                <w:rFonts w:ascii="Calibri" w:cs="Calibri" w:eastAsia="Calibri" w:hAnsi="Calibri"/>
                <w:b w:val="1"/>
                <w:sz w:val="15"/>
                <w:szCs w:val="15"/>
              </w:rPr>
            </w:pPr>
            <w:r w:rsidDel="00000000" w:rsidR="00000000" w:rsidRPr="00000000">
              <w:rPr>
                <w:rtl w:val="0"/>
              </w:rPr>
            </w:r>
          </w:p>
          <w:p w:rsidR="00000000" w:rsidDel="00000000" w:rsidP="00000000" w:rsidRDefault="00000000" w:rsidRPr="00000000" w14:paraId="00000484">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tl w:val="0"/>
              </w:rPr>
            </w:r>
          </w:p>
        </w:tc>
        <w:tc>
          <w:tcPr>
            <w:vAlign w:val="center"/>
          </w:tcPr>
          <w:p w:rsidR="00000000" w:rsidDel="00000000" w:rsidP="00000000" w:rsidRDefault="00000000" w:rsidRPr="00000000" w14:paraId="00000485">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The school inconsistently implements essential components of Tier 2 intervention, or does so in a limited fashion.</w:t>
            </w:r>
            <w:r w:rsidDel="00000000" w:rsidR="00000000" w:rsidRPr="00000000">
              <w:rPr>
                <w:rtl w:val="0"/>
              </w:rPr>
            </w:r>
          </w:p>
        </w:tc>
      </w:tr>
      <w:tr>
        <w:trPr>
          <w:trHeight w:val="2240" w:hRule="atLeast"/>
        </w:trPr>
        <w:tc>
          <w:tcPr>
            <w:tcBorders>
              <w:bottom w:color="000000" w:space="0" w:sz="6" w:val="single"/>
            </w:tcBorders>
            <w:shd w:fill="d9d9d9" w:val="clear"/>
            <w:vAlign w:val="center"/>
          </w:tcPr>
          <w:p w:rsidR="00000000" w:rsidDel="00000000" w:rsidP="00000000" w:rsidRDefault="00000000" w:rsidRPr="00000000" w14:paraId="00000486">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487">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Documentation that tier 2 interventions are monitored and adjusted throughout the buildings for all students.</w:t>
            </w:r>
          </w:p>
          <w:p w:rsidR="00000000" w:rsidDel="00000000" w:rsidP="00000000" w:rsidRDefault="00000000" w:rsidRPr="00000000" w14:paraId="00000488">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Data evidence that tier 2 interventions are effective and achieving the desired result.</w:t>
            </w:r>
          </w:p>
        </w:tc>
        <w:tc>
          <w:tcPr>
            <w:tcBorders>
              <w:bottom w:color="000000" w:space="0" w:sz="6" w:val="single"/>
            </w:tcBorders>
            <w:shd w:fill="ebf1dd" w:val="clear"/>
            <w:vAlign w:val="center"/>
          </w:tcPr>
          <w:p w:rsidR="00000000" w:rsidDel="00000000" w:rsidP="00000000" w:rsidRDefault="00000000" w:rsidRPr="00000000" w14:paraId="00000489">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Documentation describing the Tier 2 components of how intentional non-learners and failed learners are provided support.</w:t>
            </w:r>
          </w:p>
          <w:p w:rsidR="00000000" w:rsidDel="00000000" w:rsidP="00000000" w:rsidRDefault="00000000" w:rsidRPr="00000000" w14:paraId="0000048A">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Examples through collaborative team minutes of teacher review of student data in monitoring and providing appropriate and timely interventions for students in need.</w:t>
            </w:r>
          </w:p>
        </w:tc>
        <w:tc>
          <w:tcPr>
            <w:tcBorders>
              <w:bottom w:color="000000" w:space="0" w:sz="6" w:val="single"/>
            </w:tcBorders>
            <w:shd w:fill="ffff00" w:val="clear"/>
            <w:vAlign w:val="center"/>
          </w:tcPr>
          <w:p w:rsidR="00000000" w:rsidDel="00000000" w:rsidP="00000000" w:rsidRDefault="00000000" w:rsidRPr="00000000" w14:paraId="0000048B">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staff meeting agendas and/or professional development that teachers have received support and training in developing Tier 2 interventions for students in need of assistance.</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48C">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48D">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48E">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490">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491">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492">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493">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495">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496">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497">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499">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49A">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49B">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66">
              <w:r w:rsidDel="00000000" w:rsidR="00000000" w:rsidRPr="00000000">
                <w:rPr>
                  <w:color w:val="1155cc"/>
                  <w:sz w:val="16"/>
                  <w:szCs w:val="16"/>
                  <w:u w:val="single"/>
                  <w:rtl w:val="0"/>
                </w:rPr>
                <w:t xml:space="preserve">Folder D</w:t>
              </w:r>
            </w:hyperlink>
            <w:r w:rsidDel="00000000" w:rsidR="00000000" w:rsidRPr="00000000">
              <w:rPr>
                <w:rtl w:val="0"/>
              </w:rPr>
            </w:r>
          </w:p>
          <w:p w:rsidR="00000000" w:rsidDel="00000000" w:rsidP="00000000" w:rsidRDefault="00000000" w:rsidRPr="00000000" w14:paraId="0000049C">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STAR math data for Universal Screening</w:t>
            </w:r>
          </w:p>
          <w:p w:rsidR="00000000" w:rsidDel="00000000" w:rsidP="00000000" w:rsidRDefault="00000000" w:rsidRPr="00000000" w14:paraId="0000049D">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STAR ELA data for Universal Screening</w:t>
            </w:r>
          </w:p>
          <w:p w:rsidR="00000000" w:rsidDel="00000000" w:rsidP="00000000" w:rsidRDefault="00000000" w:rsidRPr="00000000" w14:paraId="0000049E">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Read Live Data </w:t>
            </w:r>
          </w:p>
          <w:p w:rsidR="00000000" w:rsidDel="00000000" w:rsidP="00000000" w:rsidRDefault="00000000" w:rsidRPr="00000000" w14:paraId="0000049F">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Copy of interventions used for math and reading</w:t>
            </w:r>
          </w:p>
          <w:p w:rsidR="00000000" w:rsidDel="00000000" w:rsidP="00000000" w:rsidRDefault="00000000" w:rsidRPr="00000000" w14:paraId="000004A0">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Read Live training document recording teachers receiving training</w:t>
            </w:r>
          </w:p>
          <w:p w:rsidR="00000000" w:rsidDel="00000000" w:rsidP="00000000" w:rsidRDefault="00000000" w:rsidRPr="00000000" w14:paraId="000004A1">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Star Reading document recording teachers were given the opportunity to find out about reports and what they are useful for.</w:t>
            </w: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4A3">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4A4">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4A5">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4A6">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2240" w:hRule="atLeast"/>
        </w:trPr>
        <w:tc>
          <w:tcPr>
            <w:shd w:fill="d9d9d9" w:val="clear"/>
            <w:vAlign w:val="center"/>
          </w:tcPr>
          <w:p w:rsidR="00000000" w:rsidDel="00000000" w:rsidP="00000000" w:rsidRDefault="00000000" w:rsidRPr="00000000" w14:paraId="000004A7">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 Tier 3 Intervention</w:t>
            </w:r>
          </w:p>
        </w:tc>
        <w:tc>
          <w:tcPr>
            <w:vAlign w:val="center"/>
          </w:tcPr>
          <w:p w:rsidR="00000000" w:rsidDel="00000000" w:rsidP="00000000" w:rsidRDefault="00000000" w:rsidRPr="00000000" w14:paraId="000004A8">
            <w:pPr>
              <w:widowControl w:val="0"/>
              <w:pBdr>
                <w:top w:space="0" w:sz="0" w:val="nil"/>
                <w:left w:space="0" w:sz="0" w:val="nil"/>
                <w:bottom w:space="0" w:sz="0" w:val="nil"/>
                <w:right w:space="0" w:sz="0" w:val="nil"/>
                <w:between w:space="0" w:sz="0" w:val="nil"/>
              </w:pBdr>
              <w:shd w:fill="auto" w:val="clear"/>
              <w:spacing w:after="0" w:before="0" w:line="240" w:lineRule="auto"/>
              <w:ind w:left="144" w:right="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Both cause and effect data are monitored and adjusted to increase fidelity of implementation across all aspects of Tier 3.</w:t>
            </w:r>
          </w:p>
          <w:p w:rsidR="00000000" w:rsidDel="00000000" w:rsidP="00000000" w:rsidRDefault="00000000" w:rsidRPr="00000000" w14:paraId="000004A9">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Longitudinal data indicates tiered instruction is effective over time.</w:t>
            </w:r>
          </w:p>
        </w:tc>
        <w:tc>
          <w:tcPr>
            <w:vAlign w:val="center"/>
          </w:tcPr>
          <w:p w:rsidR="00000000" w:rsidDel="00000000" w:rsidP="00000000" w:rsidRDefault="00000000" w:rsidRPr="00000000" w14:paraId="000004AA">
            <w:pPr>
              <w:widowControl w:val="0"/>
              <w:pBdr>
                <w:top w:space="0" w:sz="0" w:val="nil"/>
                <w:left w:space="0" w:sz="0" w:val="nil"/>
                <w:bottom w:space="0" w:sz="0" w:val="nil"/>
                <w:right w:space="0" w:sz="0" w:val="nil"/>
                <w:between w:space="0" w:sz="0" w:val="nil"/>
              </w:pBdr>
              <w:shd w:fill="auto" w:val="clear"/>
              <w:spacing w:after="0" w:before="12" w:line="240" w:lineRule="auto"/>
              <w:ind w:left="144" w:right="71" w:firstLine="0"/>
              <w:rPr>
                <w:sz w:val="16"/>
                <w:szCs w:val="16"/>
              </w:rPr>
            </w:pPr>
            <w:r w:rsidDel="00000000" w:rsidR="00000000" w:rsidRPr="00000000">
              <w:rPr>
                <w:rtl w:val="0"/>
              </w:rPr>
            </w:r>
          </w:p>
          <w:p w:rsidR="00000000" w:rsidDel="00000000" w:rsidP="00000000" w:rsidRDefault="00000000" w:rsidRPr="00000000" w14:paraId="000004AB">
            <w:pPr>
              <w:widowControl w:val="0"/>
              <w:pBdr>
                <w:top w:space="0" w:sz="0" w:val="nil"/>
                <w:left w:space="0" w:sz="0" w:val="nil"/>
                <w:bottom w:space="0" w:sz="0" w:val="nil"/>
                <w:right w:space="0" w:sz="0" w:val="nil"/>
                <w:between w:space="0" w:sz="0" w:val="nil"/>
              </w:pBdr>
              <w:shd w:fill="auto" w:val="clear"/>
              <w:spacing w:after="0" w:before="12" w:line="240" w:lineRule="auto"/>
              <w:ind w:left="144" w:right="7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school implements the essential components of a Tier 3 intervention plan:</w:t>
            </w:r>
          </w:p>
          <w:p w:rsidR="00000000" w:rsidDel="00000000" w:rsidP="00000000" w:rsidRDefault="00000000" w:rsidRPr="00000000" w14:paraId="000004AC">
            <w:pPr>
              <w:widowControl w:val="0"/>
              <w:numPr>
                <w:ilvl w:val="0"/>
                <w:numId w:val="9"/>
              </w:numPr>
              <w:pBdr>
                <w:top w:space="0" w:sz="0" w:val="nil"/>
                <w:left w:space="0" w:sz="0" w:val="nil"/>
                <w:bottom w:space="0" w:sz="0" w:val="nil"/>
                <w:right w:space="0" w:sz="0" w:val="nil"/>
                <w:between w:space="0" w:sz="0" w:val="nil"/>
              </w:pBdr>
              <w:shd w:fill="auto" w:val="clear"/>
              <w:spacing w:after="0" w:before="12" w:line="240" w:lineRule="auto"/>
              <w:ind w:left="504" w:right="71" w:hanging="360"/>
              <w:rPr>
                <w:b w:val="0"/>
                <w:sz w:val="16"/>
                <w:szCs w:val="16"/>
              </w:rPr>
            </w:pPr>
            <w:r w:rsidDel="00000000" w:rsidR="00000000" w:rsidRPr="00000000">
              <w:rPr>
                <w:rFonts w:ascii="Calibri" w:cs="Calibri" w:eastAsia="Calibri" w:hAnsi="Calibri"/>
                <w:b w:val="0"/>
                <w:sz w:val="16"/>
                <w:szCs w:val="16"/>
                <w:rtl w:val="0"/>
              </w:rPr>
              <w:t xml:space="preserve">Multiple sources of data to identify root causes of failed learning</w:t>
            </w:r>
          </w:p>
          <w:p w:rsidR="00000000" w:rsidDel="00000000" w:rsidP="00000000" w:rsidRDefault="00000000" w:rsidRPr="00000000" w14:paraId="000004AD">
            <w:pPr>
              <w:widowControl w:val="0"/>
              <w:numPr>
                <w:ilvl w:val="0"/>
                <w:numId w:val="9"/>
              </w:numPr>
              <w:pBdr>
                <w:top w:space="0" w:sz="0" w:val="nil"/>
                <w:left w:space="0" w:sz="0" w:val="nil"/>
                <w:bottom w:space="0" w:sz="0" w:val="nil"/>
                <w:right w:space="0" w:sz="0" w:val="nil"/>
                <w:between w:space="0" w:sz="0" w:val="nil"/>
              </w:pBdr>
              <w:shd w:fill="auto" w:val="clear"/>
              <w:spacing w:after="0" w:before="12" w:line="240" w:lineRule="auto"/>
              <w:ind w:left="504" w:right="71" w:hanging="360"/>
              <w:rPr>
                <w:b w:val="0"/>
                <w:sz w:val="16"/>
                <w:szCs w:val="16"/>
              </w:rPr>
            </w:pPr>
            <w:r w:rsidDel="00000000" w:rsidR="00000000" w:rsidRPr="00000000">
              <w:rPr>
                <w:rFonts w:ascii="Calibri" w:cs="Calibri" w:eastAsia="Calibri" w:hAnsi="Calibri"/>
                <w:b w:val="0"/>
                <w:sz w:val="16"/>
                <w:szCs w:val="16"/>
                <w:rtl w:val="0"/>
              </w:rPr>
              <w:t xml:space="preserve">More targeted, more intensive support delivered by the most qualified professionals</w:t>
            </w:r>
          </w:p>
          <w:p w:rsidR="00000000" w:rsidDel="00000000" w:rsidP="00000000" w:rsidRDefault="00000000" w:rsidRPr="00000000" w14:paraId="000004AE">
            <w:pPr>
              <w:widowControl w:val="0"/>
              <w:numPr>
                <w:ilvl w:val="0"/>
                <w:numId w:val="9"/>
              </w:numPr>
              <w:pBdr>
                <w:top w:space="0" w:sz="0" w:val="nil"/>
                <w:left w:space="0" w:sz="0" w:val="nil"/>
                <w:bottom w:space="0" w:sz="0" w:val="nil"/>
                <w:right w:space="0" w:sz="0" w:val="nil"/>
                <w:between w:space="0" w:sz="0" w:val="nil"/>
              </w:pBdr>
              <w:shd w:fill="auto" w:val="clear"/>
              <w:spacing w:after="0" w:before="12" w:line="240" w:lineRule="auto"/>
              <w:ind w:left="504" w:right="71" w:hanging="360"/>
              <w:rPr>
                <w:b w:val="0"/>
                <w:sz w:val="16"/>
                <w:szCs w:val="16"/>
              </w:rPr>
            </w:pPr>
            <w:r w:rsidDel="00000000" w:rsidR="00000000" w:rsidRPr="00000000">
              <w:rPr>
                <w:rFonts w:ascii="Calibri" w:cs="Calibri" w:eastAsia="Calibri" w:hAnsi="Calibri"/>
                <w:b w:val="0"/>
                <w:sz w:val="16"/>
                <w:szCs w:val="16"/>
                <w:rtl w:val="0"/>
              </w:rPr>
              <w:t xml:space="preserve">Targeted assessments for timely progress monitoring</w:t>
            </w:r>
          </w:p>
          <w:p w:rsidR="00000000" w:rsidDel="00000000" w:rsidP="00000000" w:rsidRDefault="00000000" w:rsidRPr="00000000" w14:paraId="000004AF">
            <w:pPr>
              <w:widowControl w:val="0"/>
              <w:pBdr>
                <w:top w:space="0" w:sz="0" w:val="nil"/>
                <w:left w:space="0" w:sz="0" w:val="nil"/>
                <w:bottom w:space="0" w:sz="0" w:val="nil"/>
                <w:right w:space="0" w:sz="0" w:val="nil"/>
                <w:between w:space="0" w:sz="0" w:val="nil"/>
              </w:pBdr>
              <w:shd w:fill="auto" w:val="clear"/>
              <w:spacing w:after="0" w:before="11" w:line="240" w:lineRule="auto"/>
              <w:ind w:left="144" w:firstLine="0"/>
              <w:rPr>
                <w:rFonts w:ascii="Calibri" w:cs="Calibri" w:eastAsia="Calibri" w:hAnsi="Calibri"/>
                <w:b w:val="1"/>
                <w:sz w:val="15"/>
                <w:szCs w:val="15"/>
              </w:rPr>
            </w:pPr>
            <w:r w:rsidDel="00000000" w:rsidR="00000000" w:rsidRPr="00000000">
              <w:rPr>
                <w:rtl w:val="0"/>
              </w:rPr>
            </w:r>
          </w:p>
          <w:p w:rsidR="00000000" w:rsidDel="00000000" w:rsidP="00000000" w:rsidRDefault="00000000" w:rsidRPr="00000000" w14:paraId="000004B0">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tl w:val="0"/>
              </w:rPr>
            </w:r>
          </w:p>
        </w:tc>
        <w:tc>
          <w:tcPr>
            <w:vAlign w:val="center"/>
          </w:tcPr>
          <w:p w:rsidR="00000000" w:rsidDel="00000000" w:rsidP="00000000" w:rsidRDefault="00000000" w:rsidRPr="00000000" w14:paraId="000004B1">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16"/>
                <w:szCs w:val="16"/>
              </w:rPr>
            </w:pPr>
            <w:r w:rsidDel="00000000" w:rsidR="00000000" w:rsidRPr="00000000">
              <w:rPr>
                <w:rFonts w:ascii="Calibri" w:cs="Calibri" w:eastAsia="Calibri" w:hAnsi="Calibri"/>
                <w:b w:val="0"/>
                <w:sz w:val="16"/>
                <w:szCs w:val="16"/>
                <w:rtl w:val="0"/>
              </w:rPr>
              <w:t xml:space="preserve">The school inconsistently implements essential components of Tier 3 intervention, or does so in a limited fashion.</w:t>
            </w:r>
            <w:r w:rsidDel="00000000" w:rsidR="00000000" w:rsidRPr="00000000">
              <w:rPr>
                <w:rtl w:val="0"/>
              </w:rPr>
            </w:r>
          </w:p>
        </w:tc>
      </w:tr>
      <w:tr>
        <w:trPr>
          <w:trHeight w:val="2240" w:hRule="atLeast"/>
        </w:trPr>
        <w:tc>
          <w:tcPr>
            <w:tcBorders>
              <w:bottom w:color="000000" w:space="0" w:sz="6" w:val="single"/>
            </w:tcBorders>
            <w:shd w:fill="d9d9d9" w:val="clear"/>
            <w:vAlign w:val="center"/>
          </w:tcPr>
          <w:p w:rsidR="00000000" w:rsidDel="00000000" w:rsidP="00000000" w:rsidRDefault="00000000" w:rsidRPr="00000000" w14:paraId="000004B2">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4B3">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Documentation that tier 3 interventions are monitored and adjusted throughout the buildings for all students.</w:t>
            </w:r>
          </w:p>
          <w:p w:rsidR="00000000" w:rsidDel="00000000" w:rsidP="00000000" w:rsidRDefault="00000000" w:rsidRPr="00000000" w14:paraId="000004B4">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Data evidence that tier 3 interventions are effective and achieving the desired result.</w:t>
            </w:r>
          </w:p>
        </w:tc>
        <w:tc>
          <w:tcPr>
            <w:tcBorders>
              <w:bottom w:color="000000" w:space="0" w:sz="6" w:val="single"/>
            </w:tcBorders>
            <w:shd w:fill="ebf1dd" w:val="clear"/>
            <w:vAlign w:val="center"/>
          </w:tcPr>
          <w:p w:rsidR="00000000" w:rsidDel="00000000" w:rsidP="00000000" w:rsidRDefault="00000000" w:rsidRPr="00000000" w14:paraId="000004B5">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Documentation describing the Tier 3 components of how students in need of more focused attention are receiving additional support.</w:t>
            </w:r>
          </w:p>
          <w:p w:rsidR="00000000" w:rsidDel="00000000" w:rsidP="00000000" w:rsidRDefault="00000000" w:rsidRPr="00000000" w14:paraId="000004B6">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Examples through team minutes of teacher review of student data in monitoring and providing appropriate and timely interventions for students in need.</w:t>
            </w:r>
          </w:p>
        </w:tc>
        <w:tc>
          <w:tcPr>
            <w:tcBorders>
              <w:bottom w:color="000000" w:space="0" w:sz="6" w:val="single"/>
            </w:tcBorders>
            <w:shd w:fill="ffff00" w:val="clear"/>
            <w:vAlign w:val="center"/>
          </w:tcPr>
          <w:p w:rsidR="00000000" w:rsidDel="00000000" w:rsidP="00000000" w:rsidRDefault="00000000" w:rsidRPr="00000000" w14:paraId="000004B7">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staff meeting agendas and/or professional development that teachers have received support and training in developing Tier 3 interventions for students in need of more targeted assistance.</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4B8">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4B9">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4BA">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4BC">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4BD">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4BE">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4BF">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4C1">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4C2">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4C3">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4C5">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4C6">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4C7">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hyperlink r:id="rId67">
              <w:r w:rsidDel="00000000" w:rsidR="00000000" w:rsidRPr="00000000">
                <w:rPr>
                  <w:color w:val="1155cc"/>
                  <w:sz w:val="16"/>
                  <w:szCs w:val="16"/>
                  <w:u w:val="single"/>
                  <w:rtl w:val="0"/>
                </w:rPr>
                <w:t xml:space="preserve">Folder E</w:t>
              </w:r>
            </w:hyperlink>
            <w:r w:rsidDel="00000000" w:rsidR="00000000" w:rsidRPr="00000000">
              <w:rPr>
                <w:rtl w:val="0"/>
              </w:rPr>
            </w:r>
          </w:p>
          <w:p w:rsidR="00000000" w:rsidDel="00000000" w:rsidP="00000000" w:rsidRDefault="00000000" w:rsidRPr="00000000" w14:paraId="000004C8">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Umatter Intervention and what it is all about</w:t>
            </w:r>
          </w:p>
          <w:p w:rsidR="00000000" w:rsidDel="00000000" w:rsidP="00000000" w:rsidRDefault="00000000" w:rsidRPr="00000000" w14:paraId="000004C9">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Check and Connect and what it is all about</w:t>
            </w:r>
          </w:p>
          <w:p w:rsidR="00000000" w:rsidDel="00000000" w:rsidP="00000000" w:rsidRDefault="00000000" w:rsidRPr="00000000" w14:paraId="000004CA">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A students record for check and connect</w:t>
            </w:r>
          </w:p>
          <w:p w:rsidR="00000000" w:rsidDel="00000000" w:rsidP="00000000" w:rsidRDefault="00000000" w:rsidRPr="00000000" w14:paraId="000004CB">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Evaluate records for ELA and Math</w:t>
            </w:r>
          </w:p>
          <w:p w:rsidR="00000000" w:rsidDel="00000000" w:rsidP="00000000" w:rsidRDefault="00000000" w:rsidRPr="00000000" w14:paraId="000004CC">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sz w:val="16"/>
                <w:szCs w:val="16"/>
                <w:rtl w:val="0"/>
              </w:rPr>
              <w:t xml:space="preserve">Documents for teachers to give missing assignments to a certain teacher</w:t>
            </w:r>
            <w:r w:rsidDel="00000000" w:rsidR="00000000" w:rsidRPr="00000000">
              <w:rPr>
                <w:rtl w:val="0"/>
              </w:rPr>
            </w:r>
          </w:p>
        </w:tc>
      </w:tr>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4CE">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Implementation Indicators</w:t>
            </w:r>
          </w:p>
        </w:tc>
        <w:tc>
          <w:tcPr>
            <w:tcBorders>
              <w:bottom w:color="000000" w:space="0" w:sz="4" w:val="single"/>
            </w:tcBorders>
            <w:shd w:fill="d9d9d9" w:val="clear"/>
            <w:vAlign w:val="center"/>
          </w:tcPr>
          <w:p w:rsidR="00000000" w:rsidDel="00000000" w:rsidP="00000000" w:rsidRDefault="00000000" w:rsidRPr="00000000" w14:paraId="000004CF">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Deep (4)</w:t>
            </w:r>
          </w:p>
        </w:tc>
        <w:tc>
          <w:tcPr>
            <w:tcBorders>
              <w:bottom w:color="000000" w:space="0" w:sz="4" w:val="single"/>
            </w:tcBorders>
            <w:shd w:fill="d9d9d9" w:val="clear"/>
            <w:vAlign w:val="center"/>
          </w:tcPr>
          <w:p w:rsidR="00000000" w:rsidDel="00000000" w:rsidP="00000000" w:rsidRDefault="00000000" w:rsidRPr="00000000" w14:paraId="000004D0">
            <w:pPr>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Proficient (3)</w:t>
            </w:r>
          </w:p>
        </w:tc>
        <w:tc>
          <w:tcPr>
            <w:tcBorders>
              <w:bottom w:color="000000" w:space="0" w:sz="4" w:val="single"/>
            </w:tcBorders>
            <w:shd w:fill="d9d9d9" w:val="clear"/>
            <w:vAlign w:val="center"/>
          </w:tcPr>
          <w:p w:rsidR="00000000" w:rsidDel="00000000" w:rsidP="00000000" w:rsidRDefault="00000000" w:rsidRPr="00000000" w14:paraId="000004D1">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Partial (2)</w:t>
            </w:r>
          </w:p>
        </w:tc>
      </w:tr>
      <w:tr>
        <w:trPr>
          <w:trHeight w:val="1340" w:hRule="atLeast"/>
        </w:trPr>
        <w:tc>
          <w:tcPr>
            <w:shd w:fill="d9d9d9" w:val="clear"/>
            <w:vAlign w:val="center"/>
          </w:tcPr>
          <w:p w:rsidR="00000000" w:rsidDel="00000000" w:rsidP="00000000" w:rsidRDefault="00000000" w:rsidRPr="00000000" w14:paraId="000004D2">
            <w:pPr>
              <w:widowControl w:val="0"/>
              <w:pBdr>
                <w:top w:space="0" w:sz="0" w:val="nil"/>
                <w:left w:space="0" w:sz="0" w:val="nil"/>
                <w:bottom w:space="0" w:sz="0" w:val="nil"/>
                <w:right w:space="0" w:sz="0" w:val="nil"/>
                <w:between w:space="0" w:sz="0" w:val="nil"/>
              </w:pBdr>
              <w:shd w:fill="auto" w:val="clear"/>
              <w:spacing w:after="0" w:before="119" w:line="246.99999999999994" w:lineRule="auto"/>
              <w:ind w:left="144" w:right="21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 Protocols for Enrichment</w:t>
            </w:r>
          </w:p>
        </w:tc>
        <w:tc>
          <w:tcPr>
            <w:vAlign w:val="center"/>
          </w:tcPr>
          <w:p w:rsidR="00000000" w:rsidDel="00000000" w:rsidP="00000000" w:rsidRDefault="00000000" w:rsidRPr="00000000" w14:paraId="000004D3">
            <w:pPr>
              <w:widowControl w:val="0"/>
              <w:pBdr>
                <w:top w:space="0" w:sz="0" w:val="nil"/>
                <w:left w:space="0" w:sz="0" w:val="nil"/>
                <w:bottom w:space="0" w:sz="0" w:val="nil"/>
                <w:right w:space="0" w:sz="0" w:val="nil"/>
                <w:between w:space="0" w:sz="0" w:val="nil"/>
              </w:pBdr>
              <w:shd w:fill="auto" w:val="clear"/>
              <w:spacing w:after="0" w:before="12" w:line="240" w:lineRule="auto"/>
              <w:ind w:left="120" w:right="7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Data from enrichment &amp; extension work is collected and monitored, and indicates increasing rigor and/or achievement over time.</w:t>
            </w:r>
          </w:p>
        </w:tc>
        <w:tc>
          <w:tcPr>
            <w:vAlign w:val="center"/>
          </w:tcPr>
          <w:p w:rsidR="00000000" w:rsidDel="00000000" w:rsidP="00000000" w:rsidRDefault="00000000" w:rsidRPr="00000000" w14:paraId="000004D4">
            <w:pPr>
              <w:widowControl w:val="0"/>
              <w:pBdr>
                <w:top w:space="0" w:sz="0" w:val="nil"/>
                <w:left w:space="0" w:sz="0" w:val="nil"/>
                <w:bottom w:space="0" w:sz="0" w:val="nil"/>
                <w:right w:space="0" w:sz="0" w:val="nil"/>
                <w:between w:space="0" w:sz="0" w:val="nil"/>
              </w:pBdr>
              <w:shd w:fill="auto" w:val="clear"/>
              <w:spacing w:after="0" w:before="12" w:line="240" w:lineRule="auto"/>
              <w:ind w:left="90" w:right="173"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school implements intentional protocols and structures for students who have learned what is essential (Corollary Question #4), which includes a balance of enrichment and incentives.</w:t>
            </w:r>
          </w:p>
        </w:tc>
        <w:tc>
          <w:tcPr>
            <w:vAlign w:val="center"/>
          </w:tcPr>
          <w:p w:rsidR="00000000" w:rsidDel="00000000" w:rsidP="00000000" w:rsidRDefault="00000000" w:rsidRPr="00000000" w14:paraId="000004D5">
            <w:pPr>
              <w:widowControl w:val="0"/>
              <w:pBdr>
                <w:top w:space="0" w:sz="0" w:val="nil"/>
                <w:left w:space="0" w:sz="0" w:val="nil"/>
                <w:bottom w:space="0" w:sz="0" w:val="nil"/>
                <w:right w:space="0" w:sz="0" w:val="nil"/>
                <w:between w:space="0" w:sz="0" w:val="nil"/>
              </w:pBdr>
              <w:shd w:fill="auto" w:val="clear"/>
              <w:spacing w:after="0" w:before="0" w:line="240" w:lineRule="auto"/>
              <w:ind w:left="144" w:right="418"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The school inconsistently implements protocols for students who have learned what is essential, or does so in a limited fashion.</w:t>
            </w:r>
          </w:p>
        </w:tc>
      </w:tr>
      <w:tr>
        <w:trPr>
          <w:trHeight w:val="2060" w:hRule="atLeast"/>
        </w:trPr>
        <w:tc>
          <w:tcPr>
            <w:tcBorders>
              <w:bottom w:color="000000" w:space="0" w:sz="6" w:val="single"/>
            </w:tcBorders>
            <w:shd w:fill="d9d9d9" w:val="clear"/>
            <w:vAlign w:val="center"/>
          </w:tcPr>
          <w:p w:rsidR="00000000" w:rsidDel="00000000" w:rsidP="00000000" w:rsidRDefault="00000000" w:rsidRPr="00000000" w14:paraId="000004D6">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Suggested artifacts of implementation evidence</w:t>
            </w:r>
          </w:p>
        </w:tc>
        <w:tc>
          <w:tcPr>
            <w:tcBorders>
              <w:bottom w:color="000000" w:space="0" w:sz="6" w:val="single"/>
            </w:tcBorders>
            <w:shd w:fill="dbe5f1" w:val="clear"/>
            <w:vAlign w:val="center"/>
          </w:tcPr>
          <w:p w:rsidR="00000000" w:rsidDel="00000000" w:rsidP="00000000" w:rsidRDefault="00000000" w:rsidRPr="00000000" w14:paraId="000004D7">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Documentation that intentional protocols and structures are in place building wide for extensions and enrichments.</w:t>
            </w:r>
          </w:p>
          <w:p w:rsidR="00000000" w:rsidDel="00000000" w:rsidP="00000000" w:rsidRDefault="00000000" w:rsidRPr="00000000" w14:paraId="000004D8">
            <w:pPr>
              <w:widowControl w:val="0"/>
              <w:pBdr>
                <w:top w:space="0" w:sz="0" w:val="nil"/>
                <w:left w:space="0" w:sz="0" w:val="nil"/>
                <w:bottom w:space="0" w:sz="0" w:val="nil"/>
                <w:right w:space="0" w:sz="0" w:val="nil"/>
                <w:between w:space="0" w:sz="0" w:val="nil"/>
              </w:pBdr>
              <w:shd w:fill="auto" w:val="clear"/>
              <w:spacing w:after="0" w:before="102" w:line="240" w:lineRule="auto"/>
              <w:ind w:left="144" w:right="13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Data from enrichments showing systemic monitoring and indicates increasing rigor over time.</w:t>
            </w:r>
          </w:p>
        </w:tc>
        <w:tc>
          <w:tcPr>
            <w:tcBorders>
              <w:bottom w:color="000000" w:space="0" w:sz="6" w:val="single"/>
            </w:tcBorders>
            <w:shd w:fill="ebf1dd" w:val="clear"/>
            <w:vAlign w:val="center"/>
          </w:tcPr>
          <w:p w:rsidR="00000000" w:rsidDel="00000000" w:rsidP="00000000" w:rsidRDefault="00000000" w:rsidRPr="00000000" w14:paraId="000004D9">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School handbooks, resources etc. which document protocols and structures available for students needing extensions and enrichments.</w:t>
            </w:r>
          </w:p>
          <w:p w:rsidR="00000000" w:rsidDel="00000000" w:rsidP="00000000" w:rsidRDefault="00000000" w:rsidRPr="00000000" w14:paraId="000004DA">
            <w:pPr>
              <w:widowControl w:val="0"/>
              <w:pBdr>
                <w:top w:space="0" w:sz="0" w:val="nil"/>
                <w:left w:space="0" w:sz="0" w:val="nil"/>
                <w:bottom w:space="0" w:sz="0" w:val="nil"/>
                <w:right w:space="0" w:sz="0" w:val="nil"/>
                <w:between w:space="0" w:sz="0" w:val="nil"/>
              </w:pBdr>
              <w:shd w:fill="auto" w:val="clear"/>
              <w:spacing w:after="0" w:before="102"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Photos/samples of student work, etc. which depicts the use of extensions and enrichments.</w:t>
            </w:r>
          </w:p>
        </w:tc>
        <w:tc>
          <w:tcPr>
            <w:tcBorders>
              <w:bottom w:color="000000" w:space="0" w:sz="6" w:val="single"/>
            </w:tcBorders>
            <w:shd w:fill="ffff00" w:val="clear"/>
            <w:vAlign w:val="center"/>
          </w:tcPr>
          <w:p w:rsidR="00000000" w:rsidDel="00000000" w:rsidP="00000000" w:rsidRDefault="00000000" w:rsidRPr="00000000" w14:paraId="000004DB">
            <w:pPr>
              <w:widowControl w:val="0"/>
              <w:pBdr>
                <w:top w:space="0" w:sz="0" w:val="nil"/>
                <w:left w:space="0" w:sz="0" w:val="nil"/>
                <w:bottom w:space="0" w:sz="0" w:val="nil"/>
                <w:right w:space="0" w:sz="0" w:val="nil"/>
                <w:between w:space="0" w:sz="0" w:val="nil"/>
              </w:pBdr>
              <w:shd w:fill="auto" w:val="clear"/>
              <w:spacing w:after="0" w:before="0" w:line="240" w:lineRule="auto"/>
              <w:ind w:left="90"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Evidence through staff meeting agendas and/or professional development that teachers have engaged in dialogue about providing extensions and enrichments for students.</w:t>
            </w:r>
          </w:p>
        </w:tc>
      </w:tr>
      <w:tr>
        <w:trPr>
          <w:trHeight w:val="340" w:hRule="atLeast"/>
        </w:trPr>
        <w:tc>
          <w:tcPr>
            <w:tcBorders>
              <w:bottom w:color="000000" w:space="0" w:sz="6" w:val="single"/>
            </w:tcBorders>
            <w:shd w:fill="d9d9d9" w:val="clear"/>
            <w:vAlign w:val="center"/>
          </w:tcPr>
          <w:p w:rsidR="00000000" w:rsidDel="00000000" w:rsidP="00000000" w:rsidRDefault="00000000" w:rsidRPr="00000000" w14:paraId="000004DC">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Levels of Implementation</w:t>
            </w:r>
          </w:p>
        </w:tc>
        <w:tc>
          <w:tcPr>
            <w:tcBorders>
              <w:bottom w:color="000000" w:space="0" w:sz="6" w:val="single"/>
            </w:tcBorders>
            <w:vAlign w:val="center"/>
          </w:tcPr>
          <w:p w:rsidR="00000000" w:rsidDel="00000000" w:rsidP="00000000" w:rsidRDefault="00000000" w:rsidRPr="00000000" w14:paraId="000004DD">
            <w:pPr>
              <w:widowControl w:val="0"/>
              <w:pBdr>
                <w:top w:space="0" w:sz="0" w:val="nil"/>
                <w:left w:space="0" w:sz="0" w:val="nil"/>
                <w:bottom w:space="0" w:sz="0" w:val="nil"/>
                <w:right w:space="0" w:sz="0" w:val="nil"/>
                <w:between w:space="0" w:sz="0" w:val="nil"/>
              </w:pBdr>
              <w:shd w:fill="auto" w:val="clear"/>
              <w:spacing w:after="0" w:before="102" w:line="240" w:lineRule="auto"/>
              <w:ind w:right="13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Entry</w:t>
            </w:r>
          </w:p>
        </w:tc>
        <w:tc>
          <w:tcPr>
            <w:gridSpan w:val="2"/>
            <w:tcBorders>
              <w:bottom w:color="000000" w:space="0" w:sz="6" w:val="single"/>
            </w:tcBorders>
            <w:vAlign w:val="center"/>
          </w:tcPr>
          <w:p w:rsidR="00000000" w:rsidDel="00000000" w:rsidP="00000000" w:rsidRDefault="00000000" w:rsidRPr="00000000" w14:paraId="000004DE">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Link to Artifact Evidence</w:t>
            </w:r>
          </w:p>
        </w:tc>
      </w:tr>
      <w:tr>
        <w:trPr>
          <w:trHeight w:val="280" w:hRule="atLeast"/>
        </w:trPr>
        <w:tc>
          <w:tcPr>
            <w:tcBorders>
              <w:bottom w:color="000000" w:space="0" w:sz="6" w:val="single"/>
            </w:tcBorders>
            <w:shd w:fill="ffff00" w:val="clear"/>
            <w:vAlign w:val="center"/>
          </w:tcPr>
          <w:p w:rsidR="00000000" w:rsidDel="00000000" w:rsidP="00000000" w:rsidRDefault="00000000" w:rsidRPr="00000000" w14:paraId="000004E0">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Partial</w:t>
            </w:r>
          </w:p>
        </w:tc>
        <w:tc>
          <w:tcPr>
            <w:tcBorders>
              <w:bottom w:color="000000" w:space="0" w:sz="6" w:val="single"/>
            </w:tcBorders>
            <w:vAlign w:val="center"/>
          </w:tcPr>
          <w:p w:rsidR="00000000" w:rsidDel="00000000" w:rsidP="00000000" w:rsidRDefault="00000000" w:rsidRPr="00000000" w14:paraId="000004E1">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4E2">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16"/>
                <w:szCs w:val="16"/>
              </w:rPr>
            </w:pPr>
            <w:r w:rsidDel="00000000" w:rsidR="00000000" w:rsidRPr="00000000">
              <w:rPr>
                <w:rtl w:val="0"/>
              </w:rPr>
            </w:r>
          </w:p>
          <w:p w:rsidR="00000000" w:rsidDel="00000000" w:rsidP="00000000" w:rsidRDefault="00000000" w:rsidRPr="00000000" w14:paraId="000004E3">
            <w:pPr>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16"/>
                <w:szCs w:val="16"/>
              </w:rPr>
            </w:pPr>
            <w:r w:rsidDel="00000000" w:rsidR="00000000" w:rsidRPr="00000000">
              <w:rPr>
                <w:rtl w:val="0"/>
              </w:rPr>
            </w:r>
          </w:p>
        </w:tc>
      </w:tr>
      <w:tr>
        <w:trPr>
          <w:trHeight w:val="260" w:hRule="atLeast"/>
        </w:trPr>
        <w:tc>
          <w:tcPr>
            <w:tcBorders>
              <w:bottom w:color="000000" w:space="0" w:sz="6" w:val="single"/>
            </w:tcBorders>
            <w:shd w:fill="ebf1dd" w:val="clear"/>
            <w:vAlign w:val="center"/>
          </w:tcPr>
          <w:p w:rsidR="00000000" w:rsidDel="00000000" w:rsidP="00000000" w:rsidRDefault="00000000" w:rsidRPr="00000000" w14:paraId="000004E5">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Proficient</w:t>
            </w:r>
          </w:p>
        </w:tc>
        <w:tc>
          <w:tcPr>
            <w:tcBorders>
              <w:bottom w:color="000000" w:space="0" w:sz="6" w:val="single"/>
            </w:tcBorders>
            <w:vAlign w:val="center"/>
          </w:tcPr>
          <w:p w:rsidR="00000000" w:rsidDel="00000000" w:rsidP="00000000" w:rsidRDefault="00000000" w:rsidRPr="00000000" w14:paraId="000004E6">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4E7">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sz w:val="16"/>
                <w:szCs w:val="16"/>
                <w:u w:val="none"/>
              </w:rPr>
            </w:pPr>
            <w:r w:rsidDel="00000000" w:rsidR="00000000" w:rsidRPr="00000000">
              <w:rPr>
                <w:rtl w:val="0"/>
              </w:rPr>
            </w:r>
          </w:p>
          <w:p w:rsidR="00000000" w:rsidDel="00000000" w:rsidP="00000000" w:rsidRDefault="00000000" w:rsidRPr="00000000" w14:paraId="000004E8">
            <w:pPr>
              <w:widowControl w:val="0"/>
              <w:pBdr>
                <w:top w:space="0" w:sz="0" w:val="nil"/>
                <w:left w:space="0" w:sz="0" w:val="nil"/>
                <w:bottom w:space="0" w:sz="0" w:val="nil"/>
                <w:right w:space="0" w:sz="0" w:val="nil"/>
                <w:between w:space="0" w:sz="0" w:val="nil"/>
              </w:pBdr>
              <w:shd w:fill="auto" w:val="clear"/>
              <w:spacing w:after="0" w:before="0" w:line="240" w:lineRule="auto"/>
              <w:rPr>
                <w:sz w:val="16"/>
                <w:szCs w:val="16"/>
              </w:rPr>
            </w:pPr>
            <w:r w:rsidDel="00000000" w:rsidR="00000000" w:rsidRPr="00000000">
              <w:rPr>
                <w:rtl w:val="0"/>
              </w:rPr>
            </w:r>
          </w:p>
        </w:tc>
      </w:tr>
      <w:tr>
        <w:trPr>
          <w:trHeight w:val="260" w:hRule="atLeast"/>
        </w:trPr>
        <w:tc>
          <w:tcPr>
            <w:tcBorders>
              <w:bottom w:color="000000" w:space="0" w:sz="48" w:val="single"/>
            </w:tcBorders>
            <w:shd w:fill="dbe5f1" w:val="clear"/>
            <w:vAlign w:val="center"/>
          </w:tcPr>
          <w:p w:rsidR="00000000" w:rsidDel="00000000" w:rsidP="00000000" w:rsidRDefault="00000000" w:rsidRPr="00000000" w14:paraId="000004EA">
            <w:pPr>
              <w:widowControl w:val="0"/>
              <w:pBdr>
                <w:top w:space="0" w:sz="0" w:val="nil"/>
                <w:left w:space="0" w:sz="0" w:val="nil"/>
                <w:bottom w:space="0" w:sz="0" w:val="nil"/>
                <w:right w:space="0" w:sz="0" w:val="nil"/>
                <w:between w:space="0" w:sz="0" w:val="nil"/>
              </w:pBdr>
              <w:shd w:fill="auto" w:val="clear"/>
              <w:spacing w:after="0" w:before="0" w:line="240" w:lineRule="auto"/>
              <w:ind w:left="144" w:right="101"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Deep</w:t>
            </w:r>
          </w:p>
        </w:tc>
        <w:tc>
          <w:tcPr>
            <w:tcBorders>
              <w:bottom w:color="000000" w:space="0" w:sz="48" w:val="single"/>
            </w:tcBorders>
            <w:vAlign w:val="center"/>
          </w:tcPr>
          <w:p w:rsidR="00000000" w:rsidDel="00000000" w:rsidP="00000000" w:rsidRDefault="00000000" w:rsidRPr="00000000" w14:paraId="000004EB">
            <w:pPr>
              <w:widowControl w:val="0"/>
              <w:numPr>
                <w:ilvl w:val="0"/>
                <w:numId w:val="2"/>
              </w:numPr>
              <w:pBdr>
                <w:top w:space="0" w:sz="0" w:val="nil"/>
                <w:left w:space="0" w:sz="0" w:val="nil"/>
                <w:bottom w:space="0" w:sz="0" w:val="nil"/>
                <w:right w:space="0" w:sz="0" w:val="nil"/>
                <w:between w:space="0" w:sz="0" w:val="nil"/>
              </w:pBdr>
              <w:shd w:fill="auto" w:val="clear"/>
              <w:spacing w:after="0" w:before="102" w:line="240" w:lineRule="auto"/>
              <w:ind w:left="360" w:right="130" w:hanging="360"/>
              <w:rPr>
                <w:b w:val="0"/>
                <w:sz w:val="16"/>
                <w:szCs w:val="16"/>
              </w:rPr>
            </w:pPr>
            <w:r w:rsidDel="00000000" w:rsidR="00000000" w:rsidRPr="00000000">
              <w:rPr>
                <w:rtl w:val="0"/>
              </w:rPr>
            </w:r>
          </w:p>
        </w:tc>
        <w:tc>
          <w:tcPr>
            <w:gridSpan w:val="2"/>
            <w:tcBorders>
              <w:bottom w:color="000000" w:space="0" w:sz="48" w:val="single"/>
            </w:tcBorders>
            <w:vAlign w:val="center"/>
          </w:tcPr>
          <w:p w:rsidR="00000000" w:rsidDel="00000000" w:rsidP="00000000" w:rsidRDefault="00000000" w:rsidRPr="00000000" w14:paraId="000004EC">
            <w:pPr>
              <w:numPr>
                <w:ilvl w:val="0"/>
                <w:numId w:val="2"/>
              </w:numPr>
              <w:ind w:left="360"/>
              <w:rPr>
                <w:sz w:val="16"/>
                <w:szCs w:val="16"/>
              </w:rPr>
            </w:pPr>
            <w:hyperlink r:id="rId68">
              <w:r w:rsidDel="00000000" w:rsidR="00000000" w:rsidRPr="00000000">
                <w:rPr>
                  <w:color w:val="1155cc"/>
                  <w:sz w:val="16"/>
                  <w:szCs w:val="16"/>
                  <w:u w:val="single"/>
                  <w:rtl w:val="0"/>
                </w:rPr>
                <w:t xml:space="preserve">Folder F</w:t>
              </w:r>
            </w:hyperlink>
            <w:r w:rsidDel="00000000" w:rsidR="00000000" w:rsidRPr="00000000">
              <w:rPr>
                <w:rtl w:val="0"/>
              </w:rPr>
            </w:r>
          </w:p>
          <w:p w:rsidR="00000000" w:rsidDel="00000000" w:rsidP="00000000" w:rsidRDefault="00000000" w:rsidRPr="00000000" w14:paraId="000004ED">
            <w:pPr>
              <w:numPr>
                <w:ilvl w:val="0"/>
                <w:numId w:val="2"/>
              </w:numPr>
              <w:ind w:left="360"/>
              <w:rPr>
                <w:sz w:val="16"/>
                <w:szCs w:val="16"/>
              </w:rPr>
            </w:pPr>
            <w:r w:rsidDel="00000000" w:rsidR="00000000" w:rsidRPr="00000000">
              <w:rPr>
                <w:sz w:val="16"/>
                <w:szCs w:val="16"/>
                <w:rtl w:val="0"/>
              </w:rPr>
              <w:t xml:space="preserve"> Genius Hour Folder for Teachers with protocols and guides</w:t>
            </w:r>
          </w:p>
          <w:p w:rsidR="00000000" w:rsidDel="00000000" w:rsidP="00000000" w:rsidRDefault="00000000" w:rsidRPr="00000000" w14:paraId="000004EE">
            <w:pPr>
              <w:numPr>
                <w:ilvl w:val="0"/>
                <w:numId w:val="2"/>
              </w:numPr>
              <w:ind w:left="360"/>
              <w:rPr>
                <w:sz w:val="16"/>
                <w:szCs w:val="16"/>
              </w:rPr>
            </w:pPr>
            <w:r w:rsidDel="00000000" w:rsidR="00000000" w:rsidRPr="00000000">
              <w:rPr>
                <w:sz w:val="16"/>
                <w:szCs w:val="16"/>
                <w:rtl w:val="0"/>
              </w:rPr>
              <w:t xml:space="preserve">Copy of Academic Labs 2017-2018 with Intervention and Enrichment based on data (MAP, grades, STAR)</w:t>
            </w:r>
          </w:p>
          <w:p w:rsidR="00000000" w:rsidDel="00000000" w:rsidP="00000000" w:rsidRDefault="00000000" w:rsidRPr="00000000" w14:paraId="000004EF">
            <w:pPr>
              <w:numPr>
                <w:ilvl w:val="0"/>
                <w:numId w:val="2"/>
              </w:numPr>
              <w:ind w:left="360"/>
              <w:rPr>
                <w:sz w:val="16"/>
                <w:szCs w:val="16"/>
              </w:rPr>
            </w:pPr>
            <w:r w:rsidDel="00000000" w:rsidR="00000000" w:rsidRPr="00000000">
              <w:rPr>
                <w:sz w:val="16"/>
                <w:szCs w:val="16"/>
                <w:rtl w:val="0"/>
              </w:rPr>
              <w:t xml:space="preserve">WIN (What I Need Intervention Time) Enrichment Choices</w:t>
            </w:r>
          </w:p>
          <w:p w:rsidR="00000000" w:rsidDel="00000000" w:rsidP="00000000" w:rsidRDefault="00000000" w:rsidRPr="00000000" w14:paraId="000004F0">
            <w:pPr>
              <w:numPr>
                <w:ilvl w:val="0"/>
                <w:numId w:val="2"/>
              </w:numPr>
              <w:ind w:left="360"/>
              <w:rPr>
                <w:sz w:val="16"/>
                <w:szCs w:val="16"/>
              </w:rPr>
            </w:pPr>
            <w:r w:rsidDel="00000000" w:rsidR="00000000" w:rsidRPr="00000000">
              <w:rPr>
                <w:sz w:val="16"/>
                <w:szCs w:val="16"/>
                <w:rtl w:val="0"/>
              </w:rPr>
              <w:t xml:space="preserve">Copy of What’s Happening with WIN from last year with enrichment and intervention</w:t>
            </w:r>
          </w:p>
        </w:tc>
      </w:tr>
    </w:tbl>
    <w:p w:rsidR="00000000" w:rsidDel="00000000" w:rsidP="00000000" w:rsidRDefault="00000000" w:rsidRPr="00000000" w14:paraId="000004F2">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4F3">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280" w:top="720" w:left="26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bullet"/>
      <w:lvlText w:val="●"/>
      <w:lvlJc w:val="left"/>
      <w:pPr>
        <w:ind w:left="840" w:hanging="720"/>
      </w:pPr>
      <w:rPr>
        <w:rFonts w:ascii="Arial" w:cs="Arial" w:eastAsia="Arial" w:hAnsi="Arial"/>
        <w:sz w:val="16"/>
        <w:szCs w:val="16"/>
      </w:rPr>
    </w:lvl>
    <w:lvl w:ilvl="1">
      <w:start w:val="1"/>
      <w:numFmt w:val="bullet"/>
      <w:lvlText w:val="•"/>
      <w:lvlJc w:val="left"/>
      <w:pPr>
        <w:ind w:left="1042" w:hanging="720"/>
      </w:pPr>
      <w:rPr>
        <w:rFonts w:ascii="Arial" w:cs="Arial" w:eastAsia="Arial" w:hAnsi="Arial"/>
      </w:rPr>
    </w:lvl>
    <w:lvl w:ilvl="2">
      <w:start w:val="1"/>
      <w:numFmt w:val="bullet"/>
      <w:lvlText w:val="•"/>
      <w:lvlJc w:val="left"/>
      <w:pPr>
        <w:ind w:left="1245" w:hanging="720"/>
      </w:pPr>
      <w:rPr>
        <w:rFonts w:ascii="Arial" w:cs="Arial" w:eastAsia="Arial" w:hAnsi="Arial"/>
      </w:rPr>
    </w:lvl>
    <w:lvl w:ilvl="3">
      <w:start w:val="1"/>
      <w:numFmt w:val="bullet"/>
      <w:lvlText w:val="•"/>
      <w:lvlJc w:val="left"/>
      <w:pPr>
        <w:ind w:left="1447" w:hanging="720.0000000000001"/>
      </w:pPr>
      <w:rPr>
        <w:rFonts w:ascii="Arial" w:cs="Arial" w:eastAsia="Arial" w:hAnsi="Arial"/>
      </w:rPr>
    </w:lvl>
    <w:lvl w:ilvl="4">
      <w:start w:val="1"/>
      <w:numFmt w:val="bullet"/>
      <w:lvlText w:val="•"/>
      <w:lvlJc w:val="left"/>
      <w:pPr>
        <w:ind w:left="1650" w:hanging="720"/>
      </w:pPr>
      <w:rPr>
        <w:rFonts w:ascii="Arial" w:cs="Arial" w:eastAsia="Arial" w:hAnsi="Arial"/>
      </w:rPr>
    </w:lvl>
    <w:lvl w:ilvl="5">
      <w:start w:val="1"/>
      <w:numFmt w:val="bullet"/>
      <w:lvlText w:val="•"/>
      <w:lvlJc w:val="left"/>
      <w:pPr>
        <w:ind w:left="1852" w:hanging="720"/>
      </w:pPr>
      <w:rPr>
        <w:rFonts w:ascii="Arial" w:cs="Arial" w:eastAsia="Arial" w:hAnsi="Arial"/>
      </w:rPr>
    </w:lvl>
    <w:lvl w:ilvl="6">
      <w:start w:val="1"/>
      <w:numFmt w:val="bullet"/>
      <w:lvlText w:val="•"/>
      <w:lvlJc w:val="left"/>
      <w:pPr>
        <w:ind w:left="2055" w:hanging="720"/>
      </w:pPr>
      <w:rPr>
        <w:rFonts w:ascii="Arial" w:cs="Arial" w:eastAsia="Arial" w:hAnsi="Arial"/>
      </w:rPr>
    </w:lvl>
    <w:lvl w:ilvl="7">
      <w:start w:val="1"/>
      <w:numFmt w:val="bullet"/>
      <w:lvlText w:val="•"/>
      <w:lvlJc w:val="left"/>
      <w:pPr>
        <w:ind w:left="2257" w:hanging="720"/>
      </w:pPr>
      <w:rPr>
        <w:rFonts w:ascii="Arial" w:cs="Arial" w:eastAsia="Arial" w:hAnsi="Arial"/>
      </w:rPr>
    </w:lvl>
    <w:lvl w:ilvl="8">
      <w:start w:val="1"/>
      <w:numFmt w:val="bullet"/>
      <w:lvlText w:val="•"/>
      <w:lvlJc w:val="left"/>
      <w:pPr>
        <w:ind w:left="2460" w:hanging="720"/>
      </w:pPr>
      <w:rPr>
        <w:rFonts w:ascii="Arial" w:cs="Arial" w:eastAsia="Arial" w:hAnsi="Arial"/>
      </w:rPr>
    </w:lvl>
  </w:abstractNum>
  <w:abstractNum w:abstractNumId="4">
    <w:lvl w:ilvl="0">
      <w:start w:val="1"/>
      <w:numFmt w:val="bullet"/>
      <w:lvlText w:val="●"/>
      <w:lvlJc w:val="left"/>
      <w:pPr>
        <w:ind w:left="408" w:hanging="360"/>
      </w:pPr>
      <w:rPr>
        <w:rFonts w:ascii="Arial" w:cs="Arial" w:eastAsia="Arial" w:hAnsi="Arial"/>
        <w:sz w:val="16"/>
        <w:szCs w:val="16"/>
      </w:rPr>
    </w:lvl>
    <w:lvl w:ilvl="1">
      <w:start w:val="1"/>
      <w:numFmt w:val="bullet"/>
      <w:lvlText w:val="•"/>
      <w:lvlJc w:val="left"/>
      <w:pPr>
        <w:ind w:left="610" w:hanging="360"/>
      </w:pPr>
      <w:rPr>
        <w:rFonts w:ascii="Arial" w:cs="Arial" w:eastAsia="Arial" w:hAnsi="Arial"/>
      </w:rPr>
    </w:lvl>
    <w:lvl w:ilvl="2">
      <w:start w:val="1"/>
      <w:numFmt w:val="bullet"/>
      <w:lvlText w:val="•"/>
      <w:lvlJc w:val="left"/>
      <w:pPr>
        <w:ind w:left="813" w:hanging="360"/>
      </w:pPr>
      <w:rPr>
        <w:rFonts w:ascii="Arial" w:cs="Arial" w:eastAsia="Arial" w:hAnsi="Arial"/>
      </w:rPr>
    </w:lvl>
    <w:lvl w:ilvl="3">
      <w:start w:val="1"/>
      <w:numFmt w:val="bullet"/>
      <w:lvlText w:val="•"/>
      <w:lvlJc w:val="left"/>
      <w:pPr>
        <w:ind w:left="1015" w:hanging="360"/>
      </w:pPr>
      <w:rPr>
        <w:rFonts w:ascii="Arial" w:cs="Arial" w:eastAsia="Arial" w:hAnsi="Arial"/>
      </w:rPr>
    </w:lvl>
    <w:lvl w:ilvl="4">
      <w:start w:val="1"/>
      <w:numFmt w:val="bullet"/>
      <w:lvlText w:val="•"/>
      <w:lvlJc w:val="left"/>
      <w:pPr>
        <w:ind w:left="1218" w:hanging="360"/>
      </w:pPr>
      <w:rPr>
        <w:rFonts w:ascii="Arial" w:cs="Arial" w:eastAsia="Arial" w:hAnsi="Arial"/>
      </w:rPr>
    </w:lvl>
    <w:lvl w:ilvl="5">
      <w:start w:val="1"/>
      <w:numFmt w:val="bullet"/>
      <w:lvlText w:val="•"/>
      <w:lvlJc w:val="left"/>
      <w:pPr>
        <w:ind w:left="1420" w:hanging="360"/>
      </w:pPr>
      <w:rPr>
        <w:rFonts w:ascii="Arial" w:cs="Arial" w:eastAsia="Arial" w:hAnsi="Arial"/>
      </w:rPr>
    </w:lvl>
    <w:lvl w:ilvl="6">
      <w:start w:val="1"/>
      <w:numFmt w:val="bullet"/>
      <w:lvlText w:val="•"/>
      <w:lvlJc w:val="left"/>
      <w:pPr>
        <w:ind w:left="1623" w:hanging="360"/>
      </w:pPr>
      <w:rPr>
        <w:rFonts w:ascii="Arial" w:cs="Arial" w:eastAsia="Arial" w:hAnsi="Arial"/>
      </w:rPr>
    </w:lvl>
    <w:lvl w:ilvl="7">
      <w:start w:val="1"/>
      <w:numFmt w:val="bullet"/>
      <w:lvlText w:val="•"/>
      <w:lvlJc w:val="left"/>
      <w:pPr>
        <w:ind w:left="1825" w:hanging="360"/>
      </w:pPr>
      <w:rPr>
        <w:rFonts w:ascii="Arial" w:cs="Arial" w:eastAsia="Arial" w:hAnsi="Arial"/>
      </w:rPr>
    </w:lvl>
    <w:lvl w:ilvl="8">
      <w:start w:val="1"/>
      <w:numFmt w:val="bullet"/>
      <w:lvlText w:val="•"/>
      <w:lvlJc w:val="left"/>
      <w:pPr>
        <w:ind w:left="2028" w:hanging="360"/>
      </w:pPr>
      <w:rPr>
        <w:rFonts w:ascii="Arial" w:cs="Arial" w:eastAsia="Arial" w:hAnsi="Arial"/>
      </w:rPr>
    </w:lvl>
  </w:abstractNum>
  <w:abstractNum w:abstractNumId="5">
    <w:lvl w:ilvl="0">
      <w:start w:val="1"/>
      <w:numFmt w:val="bullet"/>
      <w:lvlText w:val="●"/>
      <w:lvlJc w:val="left"/>
      <w:pPr>
        <w:ind w:left="504" w:hanging="360"/>
      </w:pPr>
      <w:rPr>
        <w:rFonts w:ascii="Arial" w:cs="Arial" w:eastAsia="Arial" w:hAnsi="Arial"/>
      </w:rPr>
    </w:lvl>
    <w:lvl w:ilvl="1">
      <w:start w:val="1"/>
      <w:numFmt w:val="bullet"/>
      <w:lvlText w:val="o"/>
      <w:lvlJc w:val="left"/>
      <w:pPr>
        <w:ind w:left="1224" w:hanging="360"/>
      </w:pPr>
      <w:rPr>
        <w:rFonts w:ascii="Arial" w:cs="Arial" w:eastAsia="Arial" w:hAnsi="Arial"/>
      </w:rPr>
    </w:lvl>
    <w:lvl w:ilvl="2">
      <w:start w:val="1"/>
      <w:numFmt w:val="bullet"/>
      <w:lvlText w:val="▪"/>
      <w:lvlJc w:val="left"/>
      <w:pPr>
        <w:ind w:left="1944" w:hanging="360"/>
      </w:pPr>
      <w:rPr>
        <w:rFonts w:ascii="Arial" w:cs="Arial" w:eastAsia="Arial" w:hAnsi="Arial"/>
      </w:rPr>
    </w:lvl>
    <w:lvl w:ilvl="3">
      <w:start w:val="1"/>
      <w:numFmt w:val="bullet"/>
      <w:lvlText w:val="●"/>
      <w:lvlJc w:val="left"/>
      <w:pPr>
        <w:ind w:left="2664" w:hanging="360"/>
      </w:pPr>
      <w:rPr>
        <w:rFonts w:ascii="Arial" w:cs="Arial" w:eastAsia="Arial" w:hAnsi="Arial"/>
      </w:rPr>
    </w:lvl>
    <w:lvl w:ilvl="4">
      <w:start w:val="1"/>
      <w:numFmt w:val="bullet"/>
      <w:lvlText w:val="o"/>
      <w:lvlJc w:val="left"/>
      <w:pPr>
        <w:ind w:left="3384" w:hanging="360"/>
      </w:pPr>
      <w:rPr>
        <w:rFonts w:ascii="Arial" w:cs="Arial" w:eastAsia="Arial" w:hAnsi="Arial"/>
      </w:rPr>
    </w:lvl>
    <w:lvl w:ilvl="5">
      <w:start w:val="1"/>
      <w:numFmt w:val="bullet"/>
      <w:lvlText w:val="▪"/>
      <w:lvlJc w:val="left"/>
      <w:pPr>
        <w:ind w:left="4104" w:hanging="360"/>
      </w:pPr>
      <w:rPr>
        <w:rFonts w:ascii="Arial" w:cs="Arial" w:eastAsia="Arial" w:hAnsi="Arial"/>
      </w:rPr>
    </w:lvl>
    <w:lvl w:ilvl="6">
      <w:start w:val="1"/>
      <w:numFmt w:val="bullet"/>
      <w:lvlText w:val="●"/>
      <w:lvlJc w:val="left"/>
      <w:pPr>
        <w:ind w:left="4824" w:hanging="360"/>
      </w:pPr>
      <w:rPr>
        <w:rFonts w:ascii="Arial" w:cs="Arial" w:eastAsia="Arial" w:hAnsi="Arial"/>
      </w:rPr>
    </w:lvl>
    <w:lvl w:ilvl="7">
      <w:start w:val="1"/>
      <w:numFmt w:val="bullet"/>
      <w:lvlText w:val="o"/>
      <w:lvlJc w:val="left"/>
      <w:pPr>
        <w:ind w:left="5544" w:hanging="360"/>
      </w:pPr>
      <w:rPr>
        <w:rFonts w:ascii="Arial" w:cs="Arial" w:eastAsia="Arial" w:hAnsi="Arial"/>
      </w:rPr>
    </w:lvl>
    <w:lvl w:ilvl="8">
      <w:start w:val="1"/>
      <w:numFmt w:val="bullet"/>
      <w:lvlText w:val="▪"/>
      <w:lvlJc w:val="left"/>
      <w:pPr>
        <w:ind w:left="6264" w:hanging="360"/>
      </w:pPr>
      <w:rPr>
        <w:rFonts w:ascii="Arial" w:cs="Arial" w:eastAsia="Arial" w:hAnsi="Arial"/>
      </w:rPr>
    </w:lvl>
  </w:abstractNum>
  <w:abstractNum w:abstractNumId="6">
    <w:lvl w:ilvl="0">
      <w:start w:val="1"/>
      <w:numFmt w:val="bullet"/>
      <w:lvlText w:val="●"/>
      <w:lvlJc w:val="left"/>
      <w:pPr>
        <w:ind w:left="504" w:hanging="360"/>
      </w:pPr>
      <w:rPr>
        <w:rFonts w:ascii="Arial" w:cs="Arial" w:eastAsia="Arial" w:hAnsi="Arial"/>
      </w:rPr>
    </w:lvl>
    <w:lvl w:ilvl="1">
      <w:start w:val="1"/>
      <w:numFmt w:val="bullet"/>
      <w:lvlText w:val="o"/>
      <w:lvlJc w:val="left"/>
      <w:pPr>
        <w:ind w:left="1224" w:hanging="360"/>
      </w:pPr>
      <w:rPr>
        <w:rFonts w:ascii="Arial" w:cs="Arial" w:eastAsia="Arial" w:hAnsi="Arial"/>
      </w:rPr>
    </w:lvl>
    <w:lvl w:ilvl="2">
      <w:start w:val="1"/>
      <w:numFmt w:val="bullet"/>
      <w:lvlText w:val="▪"/>
      <w:lvlJc w:val="left"/>
      <w:pPr>
        <w:ind w:left="1944" w:hanging="360"/>
      </w:pPr>
      <w:rPr>
        <w:rFonts w:ascii="Arial" w:cs="Arial" w:eastAsia="Arial" w:hAnsi="Arial"/>
      </w:rPr>
    </w:lvl>
    <w:lvl w:ilvl="3">
      <w:start w:val="1"/>
      <w:numFmt w:val="bullet"/>
      <w:lvlText w:val="●"/>
      <w:lvlJc w:val="left"/>
      <w:pPr>
        <w:ind w:left="2664" w:hanging="360"/>
      </w:pPr>
      <w:rPr>
        <w:rFonts w:ascii="Arial" w:cs="Arial" w:eastAsia="Arial" w:hAnsi="Arial"/>
      </w:rPr>
    </w:lvl>
    <w:lvl w:ilvl="4">
      <w:start w:val="1"/>
      <w:numFmt w:val="bullet"/>
      <w:lvlText w:val="o"/>
      <w:lvlJc w:val="left"/>
      <w:pPr>
        <w:ind w:left="3384" w:hanging="360"/>
      </w:pPr>
      <w:rPr>
        <w:rFonts w:ascii="Arial" w:cs="Arial" w:eastAsia="Arial" w:hAnsi="Arial"/>
      </w:rPr>
    </w:lvl>
    <w:lvl w:ilvl="5">
      <w:start w:val="1"/>
      <w:numFmt w:val="bullet"/>
      <w:lvlText w:val="▪"/>
      <w:lvlJc w:val="left"/>
      <w:pPr>
        <w:ind w:left="4104" w:hanging="360"/>
      </w:pPr>
      <w:rPr>
        <w:rFonts w:ascii="Arial" w:cs="Arial" w:eastAsia="Arial" w:hAnsi="Arial"/>
      </w:rPr>
    </w:lvl>
    <w:lvl w:ilvl="6">
      <w:start w:val="1"/>
      <w:numFmt w:val="bullet"/>
      <w:lvlText w:val="●"/>
      <w:lvlJc w:val="left"/>
      <w:pPr>
        <w:ind w:left="4824" w:hanging="360"/>
      </w:pPr>
      <w:rPr>
        <w:rFonts w:ascii="Arial" w:cs="Arial" w:eastAsia="Arial" w:hAnsi="Arial"/>
      </w:rPr>
    </w:lvl>
    <w:lvl w:ilvl="7">
      <w:start w:val="1"/>
      <w:numFmt w:val="bullet"/>
      <w:lvlText w:val="o"/>
      <w:lvlJc w:val="left"/>
      <w:pPr>
        <w:ind w:left="5544" w:hanging="360"/>
      </w:pPr>
      <w:rPr>
        <w:rFonts w:ascii="Arial" w:cs="Arial" w:eastAsia="Arial" w:hAnsi="Arial"/>
      </w:rPr>
    </w:lvl>
    <w:lvl w:ilvl="8">
      <w:start w:val="1"/>
      <w:numFmt w:val="bullet"/>
      <w:lvlText w:val="▪"/>
      <w:lvlJc w:val="left"/>
      <w:pPr>
        <w:ind w:left="6264" w:hanging="360"/>
      </w:pPr>
      <w:rPr>
        <w:rFonts w:ascii="Arial" w:cs="Arial" w:eastAsia="Arial" w:hAnsi="Arial"/>
      </w:rPr>
    </w:lvl>
  </w:abstractNum>
  <w:abstractNum w:abstractNumId="7">
    <w:lvl w:ilvl="0">
      <w:start w:val="1"/>
      <w:numFmt w:val="bullet"/>
      <w:lvlText w:val="●"/>
      <w:lvlJc w:val="left"/>
      <w:pPr>
        <w:ind w:left="504" w:hanging="360"/>
      </w:pPr>
      <w:rPr>
        <w:rFonts w:ascii="Arial" w:cs="Arial" w:eastAsia="Arial" w:hAnsi="Arial"/>
      </w:rPr>
    </w:lvl>
    <w:lvl w:ilvl="1">
      <w:start w:val="1"/>
      <w:numFmt w:val="bullet"/>
      <w:lvlText w:val="o"/>
      <w:lvlJc w:val="left"/>
      <w:pPr>
        <w:ind w:left="1224" w:hanging="360"/>
      </w:pPr>
      <w:rPr>
        <w:rFonts w:ascii="Arial" w:cs="Arial" w:eastAsia="Arial" w:hAnsi="Arial"/>
      </w:rPr>
    </w:lvl>
    <w:lvl w:ilvl="2">
      <w:start w:val="1"/>
      <w:numFmt w:val="bullet"/>
      <w:lvlText w:val="▪"/>
      <w:lvlJc w:val="left"/>
      <w:pPr>
        <w:ind w:left="1944" w:hanging="360"/>
      </w:pPr>
      <w:rPr>
        <w:rFonts w:ascii="Arial" w:cs="Arial" w:eastAsia="Arial" w:hAnsi="Arial"/>
      </w:rPr>
    </w:lvl>
    <w:lvl w:ilvl="3">
      <w:start w:val="1"/>
      <w:numFmt w:val="bullet"/>
      <w:lvlText w:val="●"/>
      <w:lvlJc w:val="left"/>
      <w:pPr>
        <w:ind w:left="2664" w:hanging="360"/>
      </w:pPr>
      <w:rPr>
        <w:rFonts w:ascii="Arial" w:cs="Arial" w:eastAsia="Arial" w:hAnsi="Arial"/>
      </w:rPr>
    </w:lvl>
    <w:lvl w:ilvl="4">
      <w:start w:val="1"/>
      <w:numFmt w:val="bullet"/>
      <w:lvlText w:val="o"/>
      <w:lvlJc w:val="left"/>
      <w:pPr>
        <w:ind w:left="3384" w:hanging="360"/>
      </w:pPr>
      <w:rPr>
        <w:rFonts w:ascii="Arial" w:cs="Arial" w:eastAsia="Arial" w:hAnsi="Arial"/>
      </w:rPr>
    </w:lvl>
    <w:lvl w:ilvl="5">
      <w:start w:val="1"/>
      <w:numFmt w:val="bullet"/>
      <w:lvlText w:val="▪"/>
      <w:lvlJc w:val="left"/>
      <w:pPr>
        <w:ind w:left="4104" w:hanging="360"/>
      </w:pPr>
      <w:rPr>
        <w:rFonts w:ascii="Arial" w:cs="Arial" w:eastAsia="Arial" w:hAnsi="Arial"/>
      </w:rPr>
    </w:lvl>
    <w:lvl w:ilvl="6">
      <w:start w:val="1"/>
      <w:numFmt w:val="bullet"/>
      <w:lvlText w:val="●"/>
      <w:lvlJc w:val="left"/>
      <w:pPr>
        <w:ind w:left="4824" w:hanging="360"/>
      </w:pPr>
      <w:rPr>
        <w:rFonts w:ascii="Arial" w:cs="Arial" w:eastAsia="Arial" w:hAnsi="Arial"/>
      </w:rPr>
    </w:lvl>
    <w:lvl w:ilvl="7">
      <w:start w:val="1"/>
      <w:numFmt w:val="bullet"/>
      <w:lvlText w:val="o"/>
      <w:lvlJc w:val="left"/>
      <w:pPr>
        <w:ind w:left="5544" w:hanging="360"/>
      </w:pPr>
      <w:rPr>
        <w:rFonts w:ascii="Arial" w:cs="Arial" w:eastAsia="Arial" w:hAnsi="Arial"/>
      </w:rPr>
    </w:lvl>
    <w:lvl w:ilvl="8">
      <w:start w:val="1"/>
      <w:numFmt w:val="bullet"/>
      <w:lvlText w:val="▪"/>
      <w:lvlJc w:val="left"/>
      <w:pPr>
        <w:ind w:left="6264" w:hanging="360"/>
      </w:pPr>
      <w:rPr>
        <w:rFonts w:ascii="Arial" w:cs="Arial" w:eastAsia="Arial" w:hAnsi="Arial"/>
      </w:rPr>
    </w:lvl>
  </w:abstractNum>
  <w:abstractNum w:abstractNumId="8">
    <w:lvl w:ilvl="0">
      <w:start w:val="1"/>
      <w:numFmt w:val="bullet"/>
      <w:lvlText w:val="●"/>
      <w:lvlJc w:val="left"/>
      <w:pPr>
        <w:ind w:left="504" w:hanging="360"/>
      </w:pPr>
      <w:rPr>
        <w:rFonts w:ascii="Arial" w:cs="Arial" w:eastAsia="Arial" w:hAnsi="Arial"/>
      </w:rPr>
    </w:lvl>
    <w:lvl w:ilvl="1">
      <w:start w:val="1"/>
      <w:numFmt w:val="bullet"/>
      <w:lvlText w:val="o"/>
      <w:lvlJc w:val="left"/>
      <w:pPr>
        <w:ind w:left="1224" w:hanging="360"/>
      </w:pPr>
      <w:rPr>
        <w:rFonts w:ascii="Arial" w:cs="Arial" w:eastAsia="Arial" w:hAnsi="Arial"/>
      </w:rPr>
    </w:lvl>
    <w:lvl w:ilvl="2">
      <w:start w:val="1"/>
      <w:numFmt w:val="bullet"/>
      <w:lvlText w:val="▪"/>
      <w:lvlJc w:val="left"/>
      <w:pPr>
        <w:ind w:left="1944" w:hanging="360"/>
      </w:pPr>
      <w:rPr>
        <w:rFonts w:ascii="Arial" w:cs="Arial" w:eastAsia="Arial" w:hAnsi="Arial"/>
      </w:rPr>
    </w:lvl>
    <w:lvl w:ilvl="3">
      <w:start w:val="1"/>
      <w:numFmt w:val="bullet"/>
      <w:lvlText w:val="●"/>
      <w:lvlJc w:val="left"/>
      <w:pPr>
        <w:ind w:left="2664" w:hanging="360"/>
      </w:pPr>
      <w:rPr>
        <w:rFonts w:ascii="Arial" w:cs="Arial" w:eastAsia="Arial" w:hAnsi="Arial"/>
      </w:rPr>
    </w:lvl>
    <w:lvl w:ilvl="4">
      <w:start w:val="1"/>
      <w:numFmt w:val="bullet"/>
      <w:lvlText w:val="o"/>
      <w:lvlJc w:val="left"/>
      <w:pPr>
        <w:ind w:left="3384" w:hanging="360"/>
      </w:pPr>
      <w:rPr>
        <w:rFonts w:ascii="Arial" w:cs="Arial" w:eastAsia="Arial" w:hAnsi="Arial"/>
      </w:rPr>
    </w:lvl>
    <w:lvl w:ilvl="5">
      <w:start w:val="1"/>
      <w:numFmt w:val="bullet"/>
      <w:lvlText w:val="▪"/>
      <w:lvlJc w:val="left"/>
      <w:pPr>
        <w:ind w:left="4104" w:hanging="360"/>
      </w:pPr>
      <w:rPr>
        <w:rFonts w:ascii="Arial" w:cs="Arial" w:eastAsia="Arial" w:hAnsi="Arial"/>
      </w:rPr>
    </w:lvl>
    <w:lvl w:ilvl="6">
      <w:start w:val="1"/>
      <w:numFmt w:val="bullet"/>
      <w:lvlText w:val="●"/>
      <w:lvlJc w:val="left"/>
      <w:pPr>
        <w:ind w:left="4824" w:hanging="360"/>
      </w:pPr>
      <w:rPr>
        <w:rFonts w:ascii="Arial" w:cs="Arial" w:eastAsia="Arial" w:hAnsi="Arial"/>
      </w:rPr>
    </w:lvl>
    <w:lvl w:ilvl="7">
      <w:start w:val="1"/>
      <w:numFmt w:val="bullet"/>
      <w:lvlText w:val="o"/>
      <w:lvlJc w:val="left"/>
      <w:pPr>
        <w:ind w:left="5544" w:hanging="360"/>
      </w:pPr>
      <w:rPr>
        <w:rFonts w:ascii="Arial" w:cs="Arial" w:eastAsia="Arial" w:hAnsi="Arial"/>
      </w:rPr>
    </w:lvl>
    <w:lvl w:ilvl="8">
      <w:start w:val="1"/>
      <w:numFmt w:val="bullet"/>
      <w:lvlText w:val="▪"/>
      <w:lvlJc w:val="left"/>
      <w:pPr>
        <w:ind w:left="6264" w:hanging="360"/>
      </w:pPr>
      <w:rPr>
        <w:rFonts w:ascii="Arial" w:cs="Arial" w:eastAsia="Arial" w:hAnsi="Arial"/>
      </w:rPr>
    </w:lvl>
  </w:abstractNum>
  <w:abstractNum w:abstractNumId="9">
    <w:lvl w:ilvl="0">
      <w:start w:val="1"/>
      <w:numFmt w:val="bullet"/>
      <w:lvlText w:val="●"/>
      <w:lvlJc w:val="left"/>
      <w:pPr>
        <w:ind w:left="504" w:hanging="360"/>
      </w:pPr>
      <w:rPr>
        <w:rFonts w:ascii="Arial" w:cs="Arial" w:eastAsia="Arial" w:hAnsi="Arial"/>
      </w:rPr>
    </w:lvl>
    <w:lvl w:ilvl="1">
      <w:start w:val="1"/>
      <w:numFmt w:val="bullet"/>
      <w:lvlText w:val="o"/>
      <w:lvlJc w:val="left"/>
      <w:pPr>
        <w:ind w:left="1224" w:hanging="360"/>
      </w:pPr>
      <w:rPr>
        <w:rFonts w:ascii="Arial" w:cs="Arial" w:eastAsia="Arial" w:hAnsi="Arial"/>
      </w:rPr>
    </w:lvl>
    <w:lvl w:ilvl="2">
      <w:start w:val="1"/>
      <w:numFmt w:val="bullet"/>
      <w:lvlText w:val="▪"/>
      <w:lvlJc w:val="left"/>
      <w:pPr>
        <w:ind w:left="1944" w:hanging="360"/>
      </w:pPr>
      <w:rPr>
        <w:rFonts w:ascii="Arial" w:cs="Arial" w:eastAsia="Arial" w:hAnsi="Arial"/>
      </w:rPr>
    </w:lvl>
    <w:lvl w:ilvl="3">
      <w:start w:val="1"/>
      <w:numFmt w:val="bullet"/>
      <w:lvlText w:val="●"/>
      <w:lvlJc w:val="left"/>
      <w:pPr>
        <w:ind w:left="2664" w:hanging="360"/>
      </w:pPr>
      <w:rPr>
        <w:rFonts w:ascii="Arial" w:cs="Arial" w:eastAsia="Arial" w:hAnsi="Arial"/>
      </w:rPr>
    </w:lvl>
    <w:lvl w:ilvl="4">
      <w:start w:val="1"/>
      <w:numFmt w:val="bullet"/>
      <w:lvlText w:val="o"/>
      <w:lvlJc w:val="left"/>
      <w:pPr>
        <w:ind w:left="3384" w:hanging="360"/>
      </w:pPr>
      <w:rPr>
        <w:rFonts w:ascii="Arial" w:cs="Arial" w:eastAsia="Arial" w:hAnsi="Arial"/>
      </w:rPr>
    </w:lvl>
    <w:lvl w:ilvl="5">
      <w:start w:val="1"/>
      <w:numFmt w:val="bullet"/>
      <w:lvlText w:val="▪"/>
      <w:lvlJc w:val="left"/>
      <w:pPr>
        <w:ind w:left="4104" w:hanging="360"/>
      </w:pPr>
      <w:rPr>
        <w:rFonts w:ascii="Arial" w:cs="Arial" w:eastAsia="Arial" w:hAnsi="Arial"/>
      </w:rPr>
    </w:lvl>
    <w:lvl w:ilvl="6">
      <w:start w:val="1"/>
      <w:numFmt w:val="bullet"/>
      <w:lvlText w:val="●"/>
      <w:lvlJc w:val="left"/>
      <w:pPr>
        <w:ind w:left="4824" w:hanging="360"/>
      </w:pPr>
      <w:rPr>
        <w:rFonts w:ascii="Arial" w:cs="Arial" w:eastAsia="Arial" w:hAnsi="Arial"/>
      </w:rPr>
    </w:lvl>
    <w:lvl w:ilvl="7">
      <w:start w:val="1"/>
      <w:numFmt w:val="bullet"/>
      <w:lvlText w:val="o"/>
      <w:lvlJc w:val="left"/>
      <w:pPr>
        <w:ind w:left="5544" w:hanging="360"/>
      </w:pPr>
      <w:rPr>
        <w:rFonts w:ascii="Arial" w:cs="Arial" w:eastAsia="Arial" w:hAnsi="Arial"/>
      </w:rPr>
    </w:lvl>
    <w:lvl w:ilvl="8">
      <w:start w:val="1"/>
      <w:numFmt w:val="bullet"/>
      <w:lvlText w:val="▪"/>
      <w:lvlJc w:val="left"/>
      <w:pPr>
        <w:ind w:left="6264"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drive/u/0/folders/1Hv90MzhpeMqb2I7GlDYsLmi_YdHh2NPG" TargetMode="External"/><Relationship Id="rId42" Type="http://schemas.openxmlformats.org/officeDocument/2006/relationships/hyperlink" Target="https://drive.google.com/open?id=1jRkIHqJgs8EYVfaTnM5vREH1nxMzDrNl" TargetMode="External"/><Relationship Id="rId41" Type="http://schemas.openxmlformats.org/officeDocument/2006/relationships/hyperlink" Target="https://drive.google.com/open?id=1jRkIHqJgs8EYVfaTnM5vREH1nxMzDrNl" TargetMode="External"/><Relationship Id="rId44" Type="http://schemas.openxmlformats.org/officeDocument/2006/relationships/hyperlink" Target="https://drive.google.com/open?id=0Bw6w7VAv6pTdeWY3VHpQSVdKdVE" TargetMode="External"/><Relationship Id="rId43" Type="http://schemas.openxmlformats.org/officeDocument/2006/relationships/hyperlink" Target="https://drive.google.com/open?id=1jRkIHqJgs8EYVfaTnM5vREH1nxMzDrNl" TargetMode="External"/><Relationship Id="rId46" Type="http://schemas.openxmlformats.org/officeDocument/2006/relationships/hyperlink" Target="https://drive.google.com/open?id=1ijjQuLrg-0DzI1oXCqMwldsGvU4UEy8v" TargetMode="External"/><Relationship Id="rId45" Type="http://schemas.openxmlformats.org/officeDocument/2006/relationships/hyperlink" Target="https://drive.google.com/open?id=1ijjQuLrg-0DzI1oXCqMwldsGvU4UEy8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odCWaDgkLyYKXGiDKsloz6z7q1lyF81F" TargetMode="External"/><Relationship Id="rId48" Type="http://schemas.openxmlformats.org/officeDocument/2006/relationships/hyperlink" Target="https://drive.google.com/open?id=0Bw6w7VAv6pTdeWY3VHpQSVdKdVE" TargetMode="External"/><Relationship Id="rId47" Type="http://schemas.openxmlformats.org/officeDocument/2006/relationships/hyperlink" Target="https://drive.google.com/open?id=1ijjQuLrg-0DzI1oXCqMwldsGvU4UEy8v" TargetMode="External"/><Relationship Id="rId49" Type="http://schemas.openxmlformats.org/officeDocument/2006/relationships/hyperlink" Target="https://drive.google.com/open?id=15hNy0mtvX_EWY9yTTCsfzspc9YCu3fld" TargetMode="External"/><Relationship Id="rId5" Type="http://schemas.openxmlformats.org/officeDocument/2006/relationships/styles" Target="styles.xml"/><Relationship Id="rId6" Type="http://schemas.openxmlformats.org/officeDocument/2006/relationships/hyperlink" Target="https://drive.google.com/open?id=1FETM_HzR-5mNccaD1tnYhX5InRJcxB15" TargetMode="External"/><Relationship Id="rId7" Type="http://schemas.openxmlformats.org/officeDocument/2006/relationships/hyperlink" Target="https://drive.google.com/open?id=1UeUDHiM8tsRxFQ18fjUk5KILsnwhzfB_TIjLJDUoXJw" TargetMode="External"/><Relationship Id="rId8" Type="http://schemas.openxmlformats.org/officeDocument/2006/relationships/hyperlink" Target="https://drive.google.com/open?id=1_0disJghP0pbfkhBgUUsBopalCsYQPIy" TargetMode="External"/><Relationship Id="rId31" Type="http://schemas.openxmlformats.org/officeDocument/2006/relationships/hyperlink" Target="https://drive.google.com/drive/u/0/folders/1goELbguE348ekoxIwZb58G3J7lYYZC3k" TargetMode="External"/><Relationship Id="rId30" Type="http://schemas.openxmlformats.org/officeDocument/2006/relationships/hyperlink" Target="https://drive.google.com/drive/u/0/folders/1goELbguE348ekoxIwZb58G3J7lYYZC3k" TargetMode="External"/><Relationship Id="rId33" Type="http://schemas.openxmlformats.org/officeDocument/2006/relationships/hyperlink" Target="https://drive.google.com/drive/u/0/folders/1goELbguE348ekoxIwZb58G3J7lYYZC3k" TargetMode="External"/><Relationship Id="rId32" Type="http://schemas.openxmlformats.org/officeDocument/2006/relationships/hyperlink" Target="https://drive.google.com/drive/u/0/folders/1goELbguE348ekoxIwZb58G3J7lYYZC3k" TargetMode="External"/><Relationship Id="rId35" Type="http://schemas.openxmlformats.org/officeDocument/2006/relationships/hyperlink" Target="https://drive.google.com/drive/u/0/folders/1-qpYilPvr0UKnm6uX8_VKmugn4eF9MQR" TargetMode="External"/><Relationship Id="rId34" Type="http://schemas.openxmlformats.org/officeDocument/2006/relationships/hyperlink" Target="https://drive.google.com/drive/u/0/folders/1-qpYilPvr0UKnm6uX8_VKmugn4eF9MQR" TargetMode="External"/><Relationship Id="rId37" Type="http://schemas.openxmlformats.org/officeDocument/2006/relationships/hyperlink" Target="https://drive.google.com/drive/u/0/folders/1A9Bi-h2cjtBSbRWX-X962n06iu-0Bib3" TargetMode="External"/><Relationship Id="rId36" Type="http://schemas.openxmlformats.org/officeDocument/2006/relationships/hyperlink" Target="https://drive.google.com/drive/u/0/folders/11UDYDG5JN1xqElxBeANwWJ2VL8jlqmqP" TargetMode="External"/><Relationship Id="rId39" Type="http://schemas.openxmlformats.org/officeDocument/2006/relationships/hyperlink" Target="https://drive.google.com/drive/u/0/folders/1CmJKUs8yyMmvzC0QX2XoUHYpN24AWWZO" TargetMode="External"/><Relationship Id="rId38" Type="http://schemas.openxmlformats.org/officeDocument/2006/relationships/hyperlink" Target="https://drive.google.com/drive/u/0/folders/1LHu_Oasc2ueXaf014yosSXf8vzBvU7uT" TargetMode="External"/><Relationship Id="rId62" Type="http://schemas.openxmlformats.org/officeDocument/2006/relationships/hyperlink" Target="https://drive.google.com/drive/u/0/folders/10L8aAbFv2eBPlbFkBleR25N6I4hKdVJT" TargetMode="External"/><Relationship Id="rId61" Type="http://schemas.openxmlformats.org/officeDocument/2006/relationships/hyperlink" Target="https://drive.google.com/drive/u/0/folders/1nIvLMwFQVToAfxf94gZjpg_akgi9wifQ" TargetMode="External"/><Relationship Id="rId20" Type="http://schemas.openxmlformats.org/officeDocument/2006/relationships/hyperlink" Target="https://docs.google.com/spreadsheets/d/1OzbR6_ESdszpTdNOso6o9KeBnpu2zIBYd3vlHrKZJ04/edit?usp=sharing" TargetMode="External"/><Relationship Id="rId64" Type="http://schemas.openxmlformats.org/officeDocument/2006/relationships/hyperlink" Target="https://drive.google.com/open?id=1V-uasIINck23TSgKDdkpiUwBELdx7PKw" TargetMode="External"/><Relationship Id="rId63" Type="http://schemas.openxmlformats.org/officeDocument/2006/relationships/hyperlink" Target="https://drive.google.com/open?id=1W9wREa90_AAxUNbBLrgrq5VXBEoLCbDo" TargetMode="External"/><Relationship Id="rId22" Type="http://schemas.openxmlformats.org/officeDocument/2006/relationships/hyperlink" Target="https://drive.google.com/drive/u/0/folders/1gu0_ivD8nnB-jFu6MKiHcTPJOZfo85nY" TargetMode="External"/><Relationship Id="rId66" Type="http://schemas.openxmlformats.org/officeDocument/2006/relationships/hyperlink" Target="https://drive.google.com/open?id=1ABoRgj_nTeV2JQ1CU9evq7aB4l2xPzhv" TargetMode="External"/><Relationship Id="rId21" Type="http://schemas.openxmlformats.org/officeDocument/2006/relationships/hyperlink" Target="https://drive.google.com/drive/u/0/folders/1YMU7EGrGlvlh7j9n_EVQSpqEZVJOHDPe" TargetMode="External"/><Relationship Id="rId65" Type="http://schemas.openxmlformats.org/officeDocument/2006/relationships/hyperlink" Target="https://drive.google.com/open?id=1m8Nlc7BSLTNr_BE3LFD_mdeuIJ0T6UZf" TargetMode="External"/><Relationship Id="rId24" Type="http://schemas.openxmlformats.org/officeDocument/2006/relationships/hyperlink" Target="https://drive.google.com/drive/u/0/folders/11xfZkbvLzz1IYcuOFLCw-cSAdHqMs4vb" TargetMode="External"/><Relationship Id="rId68" Type="http://schemas.openxmlformats.org/officeDocument/2006/relationships/hyperlink" Target="https://drive.google.com/open?id=1IElw7TQJtDBBu4WEbboWFUuogHpNei6y" TargetMode="External"/><Relationship Id="rId23" Type="http://schemas.openxmlformats.org/officeDocument/2006/relationships/hyperlink" Target="https://drive.google.com/drive/u/0/folders/11xfZkbvLzz1IYcuOFLCw-cSAdHqMs4vb" TargetMode="External"/><Relationship Id="rId67" Type="http://schemas.openxmlformats.org/officeDocument/2006/relationships/hyperlink" Target="https://drive.google.com/open?id=1YG06XTZDXbRd85mm11biC1bRGgSkRBFS" TargetMode="External"/><Relationship Id="rId60" Type="http://schemas.openxmlformats.org/officeDocument/2006/relationships/hyperlink" Target="https://drive.google.com/drive/u/0/folders/1OBg2cZ8FlzHGXE9EpiarvJyVfFU57Jjv" TargetMode="External"/><Relationship Id="rId26" Type="http://schemas.openxmlformats.org/officeDocument/2006/relationships/hyperlink" Target="https://drive.google.com/drive/u/0/folders/1HWRWFAzNgex-J3tLfmPpfY3YQdQHbyMb" TargetMode="External"/><Relationship Id="rId25" Type="http://schemas.openxmlformats.org/officeDocument/2006/relationships/hyperlink" Target="https://drive.google.com/drive/u/0/folders/11xfZkbvLzz1IYcuOFLCw-cSAdHqMs4vb" TargetMode="External"/><Relationship Id="rId28" Type="http://schemas.openxmlformats.org/officeDocument/2006/relationships/hyperlink" Target="https://drive.google.com/drive/u/0/folders/1HWRWFAzNgex-J3tLfmPpfY3YQdQHbyMb" TargetMode="External"/><Relationship Id="rId27" Type="http://schemas.openxmlformats.org/officeDocument/2006/relationships/hyperlink" Target="https://drive.google.com/drive/u/0/folders/1HWRWFAzNgex-J3tLfmPpfY3YQdQHbyMb" TargetMode="External"/><Relationship Id="rId29" Type="http://schemas.openxmlformats.org/officeDocument/2006/relationships/hyperlink" Target="https://drive.google.com/drive/u/0/folders/1HWRWFAzNgex-J3tLfmPpfY3YQdQHbyMb" TargetMode="External"/><Relationship Id="rId51" Type="http://schemas.openxmlformats.org/officeDocument/2006/relationships/hyperlink" Target="https://drive.google.com/open?id=0Bw6w7VAv6pTdeWY3VHpQSVdKdVE" TargetMode="External"/><Relationship Id="rId50" Type="http://schemas.openxmlformats.org/officeDocument/2006/relationships/hyperlink" Target="https://drive.google.com/open?id=15hNy0mtvX_EWY9yTTCsfzspc9YCu3fld" TargetMode="External"/><Relationship Id="rId53" Type="http://schemas.openxmlformats.org/officeDocument/2006/relationships/hyperlink" Target="https://drive.google.com/open?id=1LWxK36pfjVHwO4Hv5lrE4Y8knpuaCZW_" TargetMode="External"/><Relationship Id="rId52" Type="http://schemas.openxmlformats.org/officeDocument/2006/relationships/hyperlink" Target="https://drive.google.com/open?id=1LWxK36pfjVHwO4Hv5lrE4Y8knpuaCZW_" TargetMode="External"/><Relationship Id="rId11" Type="http://schemas.openxmlformats.org/officeDocument/2006/relationships/hyperlink" Target="https://docs.google.com/document/d/1YYUKx7htvWipQesoOj8Gz1hlbZ7HJSW6fZaB5O9D8j8/edit?usp=sharing" TargetMode="External"/><Relationship Id="rId55" Type="http://schemas.openxmlformats.org/officeDocument/2006/relationships/hyperlink" Target="https://drive.google.com/open?id=0Bw6w7VAv6pTdeWY3VHpQSVdKdVE" TargetMode="External"/><Relationship Id="rId10" Type="http://schemas.openxmlformats.org/officeDocument/2006/relationships/hyperlink" Target="https://drive.google.com/drive/u/0/folders/1VG2TQRsBCA8NlI7zWkLJ5teO4ce-gj4r" TargetMode="External"/><Relationship Id="rId54" Type="http://schemas.openxmlformats.org/officeDocument/2006/relationships/hyperlink" Target="https://drive.google.com/open?id=1LWxK36pfjVHwO4Hv5lrE4Y8knpuaCZW_" TargetMode="External"/><Relationship Id="rId13" Type="http://schemas.openxmlformats.org/officeDocument/2006/relationships/hyperlink" Target="https://drive.google.com/drive/u/0/folders/1t0GHTHXPgGiM-smJ8IGz6Q1UASeIJXfe" TargetMode="External"/><Relationship Id="rId57" Type="http://schemas.openxmlformats.org/officeDocument/2006/relationships/hyperlink" Target="https://www.smore.com/bcbs2-nee-indicator-7-4" TargetMode="External"/><Relationship Id="rId12" Type="http://schemas.openxmlformats.org/officeDocument/2006/relationships/hyperlink" Target="https://drive.google.com/drive/u/0/folders/1-NpLEa2_PnkTlKescXoM2wKBiENm_TJ2" TargetMode="External"/><Relationship Id="rId56" Type="http://schemas.openxmlformats.org/officeDocument/2006/relationships/hyperlink" Target="https://drive.google.com/drive/u/0/folders/1LtgxwRjoDLWWMaMGrFtSno0Qp2T3LTj7" TargetMode="External"/><Relationship Id="rId15" Type="http://schemas.openxmlformats.org/officeDocument/2006/relationships/hyperlink" Target="https://www.smore.com/0jafu-stepping-up-into-grade-6?ref=email" TargetMode="External"/><Relationship Id="rId59" Type="http://schemas.openxmlformats.org/officeDocument/2006/relationships/hyperlink" Target="https://drive.google.com/drive/u/0/folders/1p2qMHzvlXG4zVOjebFDD5A0UKv_ZfnCI" TargetMode="External"/><Relationship Id="rId14" Type="http://schemas.openxmlformats.org/officeDocument/2006/relationships/hyperlink" Target="https://www.smore.com/1t0ec-fms-staff-insider" TargetMode="External"/><Relationship Id="rId58" Type="http://schemas.openxmlformats.org/officeDocument/2006/relationships/hyperlink" Target="https://drive.google.com/drive/u/0/folders/15zZFOYS3XomUq-VBf9Ba-XB9sevIkrrl" TargetMode="External"/><Relationship Id="rId17" Type="http://schemas.openxmlformats.org/officeDocument/2006/relationships/hyperlink" Target="https://www.smore.com/s0pkv-stuck-in-the-middle?ref=email" TargetMode="External"/><Relationship Id="rId16" Type="http://schemas.openxmlformats.org/officeDocument/2006/relationships/hyperlink" Target="https://www.smore.com/rk7wh-the-hornet-s-nest?ref=email" TargetMode="External"/><Relationship Id="rId19" Type="http://schemas.openxmlformats.org/officeDocument/2006/relationships/hyperlink" Target="https://drive.google.com/drive/u/0/folders/0B3SGFeawM3DaZnJ0R3Yzd094dDQ" TargetMode="External"/><Relationship Id="rId18" Type="http://schemas.openxmlformats.org/officeDocument/2006/relationships/hyperlink" Target="https://www.smore.com/0hyun-fms-explo-newslett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