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90.0" w:type="dxa"/>
        <w:jc w:val="left"/>
        <w:tblInd w:w="-8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285"/>
        <w:gridCol w:w="4530"/>
        <w:gridCol w:w="3105"/>
        <w:gridCol w:w="1935"/>
        <w:tblGridChange w:id="0">
          <w:tblGrid>
            <w:gridCol w:w="1935"/>
            <w:gridCol w:w="3285"/>
            <w:gridCol w:w="4530"/>
            <w:gridCol w:w="3105"/>
            <w:gridCol w:w="1935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At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 Spradling, I can be </w:t>
            </w:r>
          </w:p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KIND, RESPECTFUL, and HARDWORKING: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Procedures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Positive Reinforcement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Grade Level Assignments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support others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follow procedures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actively participate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Support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Use kind words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Work cooperatively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Respect others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Procedures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Know and use the classroom procedures.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Respect the classroom environment.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Participate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 an active learner.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Ticket System</w:t>
            </w:r>
          </w:p>
          <w:p w:rsidR="00000000" w:rsidDel="00000000" w:rsidP="00000000" w:rsidRDefault="00000000" w:rsidRPr="00000000" w14:paraId="00000016">
            <w:pPr>
              <w:widowControl w:val="0"/>
              <w:ind w:left="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ind w:left="720" w:hanging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3rd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Playground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be safe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be a friend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be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Safety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Use all playground equipment appropriately.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 aware of your surroundings.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Always ask permission to leave the playground.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If you see something that doesn’t belong let the duty teachers know.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Choose a safe activity.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Friendly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Use kind words.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Include others.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Take turns.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Responsible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Line up on time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Listen to the teachers on duty.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Get your belongings. 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ind w:left="720" w:hanging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1st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Cafeteria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be quiet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keep your space clean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be courteous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Use manners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Say “Please”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Say “Thank you”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Say “Excuse me”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Chewing with mouth closed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Tray/Silverware  procedures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Carrying the tray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Spot placement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Dumping tray/milk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Silverware bucket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Trash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Pick up trash that falls off of your tray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Pick up trash on table and floor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Line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Touch only your card and put it in the basket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Hands to your side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Face the front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Wait your turn to get milk and silverware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Sitting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Look at the duty teacher for directions to your spot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Eating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“Quiet talk” lunch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Straws are for drinking milk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Use time wisely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Dismissal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Walking feet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5th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64d7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Hallway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be quiet and value personal space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keep hands and feet to yourself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walk on the right-hand side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 quiet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Value personal space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Keep hands and feet to yourself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Walk on the right-hand side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ind w:left="720" w:hanging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Kinder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Restroom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take care of needs quickly and quietly 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value personal space and privacy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keep it clean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Washing/Drying Hands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Keep the water in the sink.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Use one pump of soap.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Use hand dryer appropriately.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Going to the bathroom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Quietly shut the bathroom stall door.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Flush the toilet.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Personal space/Privacy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Lock the stall door.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Politely knock on the door to check if it is occupied.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Keep your eyes to yourself.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Clean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All trash goes in the trash can.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ind w:left="720" w:hanging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2nd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76a5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sit appropriately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be an active listener  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actively participate and celebrate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sit appropriately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Criss-cross applesauce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Keep body to one’s self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Transition quickly &amp; quietly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be an active listener  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Eyes on the speaker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actively participate and celebrate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Clap 3 times 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Respond to speaker</w:t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ind w:left="720" w:hanging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6th/Clark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d7e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Before/After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be safe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follow procedures and directions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use your time wisely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Sitting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Stay in your assigned spot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Cars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Wait to enter or exit the vehicle until it has reached a complete stop.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Follow procedures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 aware of the teacher on duty.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Stay quiet to listen to the teacher on duty.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Find something to keep yourself busy.</w:t>
            </w:r>
          </w:p>
        </w:tc>
        <w:tc>
          <w:tcPr>
            <w:vMerge w:val="continue"/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ind w:left="720" w:hanging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4th</w:t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72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ind w:left="5040" w:firstLine="0"/>
      <w:rPr>
        <w:rFonts w:ascii="Georgia" w:cs="Georgia" w:eastAsia="Georgia" w:hAnsi="Georgia"/>
        <w:sz w:val="24"/>
        <w:szCs w:val="24"/>
      </w:rPr>
    </w:pPr>
    <w:r w:rsidDel="00000000" w:rsidR="00000000" w:rsidRPr="00000000">
      <w:rPr>
        <w:rFonts w:ascii="Georgia" w:cs="Georgia" w:eastAsia="Georgia" w:hAnsi="Georgia"/>
        <w:sz w:val="24"/>
        <w:szCs w:val="24"/>
        <w:rtl w:val="0"/>
      </w:rPr>
      <w:t xml:space="preserve">Last revision on March 15, 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