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6448" w:rsidRDefault="00DF6448" w:rsidP="00FA51D2">
      <w:pPr>
        <w:rPr>
          <w:b/>
        </w:rPr>
      </w:pPr>
      <w:r w:rsidRPr="00DF64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20AA" wp14:editId="0BB7CEF6">
                <wp:simplePos x="0" y="0"/>
                <wp:positionH relativeFrom="column">
                  <wp:posOffset>-752475</wp:posOffset>
                </wp:positionH>
                <wp:positionV relativeFrom="paragraph">
                  <wp:posOffset>-646430</wp:posOffset>
                </wp:positionV>
                <wp:extent cx="1266825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448" w:rsidRDefault="00DF6448" w:rsidP="00DF6448">
                            <w:r>
                              <w:t>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B039E" wp14:editId="37068237">
                                  <wp:extent cx="895350" cy="82319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999" cy="832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20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50.9pt;width:9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" filled="f" stroked="f" strokeweight=".5pt">
                <v:textbox>
                  <w:txbxContent>
                    <w:p w:rsidR="00DF6448" w:rsidRDefault="00DF6448" w:rsidP="00DF6448">
                      <w:r>
                        <w:t>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3B039E" wp14:editId="37068237">
                            <wp:extent cx="895350" cy="82319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999" cy="832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526">
        <w:rPr>
          <w:b/>
        </w:rPr>
        <w:t>R!</w:t>
      </w:r>
    </w:p>
    <w:p w:rsidR="007677ED" w:rsidRDefault="007677ED" w:rsidP="007677ED">
      <w:pPr>
        <w:ind w:right="-180" w:hanging="720"/>
      </w:pPr>
      <w:r w:rsidRPr="00AF12B6">
        <w:rPr>
          <w:b/>
        </w:rPr>
        <w:t>Today’s Date</w:t>
      </w:r>
      <w:r>
        <w:t xml:space="preserve">: </w:t>
      </w:r>
      <w:sdt>
        <w:sdtPr>
          <w:id w:val="962730150"/>
          <w:placeholder>
            <w:docPart w:val="7BA884A10D894D7D93E27A34B013D6B3"/>
          </w:placeholder>
          <w:date w:fullDate="2018-09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4F17">
            <w:t>9/10/2018</w:t>
          </w:r>
        </w:sdtContent>
      </w:sdt>
      <w:r>
        <w:tab/>
      </w:r>
      <w:r w:rsidRPr="00AF12B6">
        <w:rPr>
          <w:b/>
        </w:rPr>
        <w:t>Date of Assessment</w:t>
      </w:r>
      <w:r>
        <w:t xml:space="preserve">: </w:t>
      </w:r>
      <w:sdt>
        <w:sdtPr>
          <w:id w:val="962730149"/>
          <w:placeholder>
            <w:docPart w:val="9222BD8104B6490CB660C31097922973"/>
          </w:placeholder>
          <w:date w:fullDate="2018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9/7/2018</w:t>
          </w:r>
        </w:sdtContent>
      </w:sdt>
      <w:r>
        <w:tab/>
      </w:r>
      <w:r>
        <w:tab/>
      </w:r>
      <w:r w:rsidRPr="00C40306">
        <w:rPr>
          <w:b/>
        </w:rPr>
        <w:t>Scoring Calibration:</w:t>
      </w:r>
      <w:r>
        <w:t xml:space="preserve"> </w:t>
      </w:r>
      <w:r>
        <w:tab/>
      </w:r>
      <w:sdt>
        <w:sdtPr>
          <w:id w:val="453682573"/>
          <w:placeholder>
            <w:docPart w:val="C2A5CB6285724028A92D7547390F2C0C"/>
          </w:placeholder>
          <w:date w:fullDate="2018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9/7/2018</w:t>
          </w:r>
        </w:sdtContent>
      </w:sdt>
    </w:p>
    <w:p w:rsidR="007677ED" w:rsidRDefault="007677ED" w:rsidP="007677ED">
      <w:pPr>
        <w:ind w:right="-180" w:hanging="720"/>
      </w:pPr>
      <w:r w:rsidRPr="002B5EAD">
        <w:rPr>
          <w:b/>
        </w:rPr>
        <w:t>PLC:</w:t>
      </w:r>
      <w:r>
        <w:t xml:space="preserve">  </w:t>
      </w:r>
      <w:sdt>
        <w:sdtPr>
          <w:id w:val="962730142"/>
          <w:placeholder>
            <w:docPart w:val="B1E5D3483C504B24A3A647B083AB832B"/>
          </w:placeholder>
          <w:dropDownList>
            <w:listItem w:displayText="ELA 7" w:value="ELA 7"/>
            <w:listItem w:displayText="ELA 8" w:value="ELA 8"/>
            <w:listItem w:displayText="History" w:value="History"/>
            <w:listItem w:displayText="Math 7" w:value="Math 7"/>
            <w:listItem w:displayText="Math 8" w:value="Math 8"/>
            <w:listItem w:displayText="Science 7" w:value="Science 7"/>
            <w:listItem w:displayText="Science 8" w:value="Science 8"/>
          </w:dropDownList>
        </w:sdtPr>
        <w:sdtEndPr/>
        <w:sdtContent>
          <w:r w:rsidR="00FC1799">
            <w:t>ELA 8</w:t>
          </w:r>
        </w:sdtContent>
      </w:sdt>
      <w:r>
        <w:tab/>
      </w:r>
      <w:r>
        <w:tab/>
      </w:r>
      <w:r>
        <w:tab/>
      </w:r>
      <w:r w:rsidRPr="00AF12B6">
        <w:rPr>
          <w:b/>
        </w:rPr>
        <w:t>Standards Tested:</w:t>
      </w:r>
      <w:r w:rsidRPr="00B2467B">
        <w:rPr>
          <w:b/>
          <w:bCs/>
        </w:rPr>
        <w:t xml:space="preserve"> </w:t>
      </w:r>
      <w:r>
        <w:rPr>
          <w:bCs/>
        </w:rPr>
        <w:t>RL1, RL2, W2</w:t>
      </w:r>
      <w:r>
        <w:tab/>
      </w:r>
      <w:r>
        <w:tab/>
      </w:r>
      <w:r>
        <w:rPr>
          <w:b/>
        </w:rPr>
        <w:t>Unit</w:t>
      </w:r>
      <w:r w:rsidRPr="00AF12B6">
        <w:rPr>
          <w:b/>
        </w:rPr>
        <w:t>:</w:t>
      </w:r>
      <w:r w:rsidRPr="00B2467B">
        <w:rPr>
          <w:b/>
          <w:bCs/>
        </w:rPr>
        <w:t xml:space="preserve"> </w:t>
      </w:r>
      <w:r>
        <w:rPr>
          <w:bCs/>
        </w:rPr>
        <w:t>1 – Response to Literature</w:t>
      </w:r>
    </w:p>
    <w:p w:rsidR="001D3526" w:rsidRPr="005579C1" w:rsidRDefault="00EE73C0" w:rsidP="007677ED">
      <w:pPr>
        <w:ind w:left="-720" w:right="-270"/>
        <w:rPr>
          <w:rFonts w:ascii="Calibri" w:hAnsi="Calibri"/>
        </w:rPr>
      </w:pPr>
      <w:r w:rsidRPr="007677ED">
        <w:rPr>
          <w:rFonts w:ascii="Calibri" w:hAnsi="Calibri"/>
          <w:b/>
        </w:rPr>
        <w:t>Proficiency:</w:t>
      </w:r>
      <w:r w:rsidRPr="007677ED">
        <w:rPr>
          <w:rFonts w:ascii="Calibri" w:hAnsi="Calibri"/>
        </w:rPr>
        <w:t xml:space="preserve"> </w:t>
      </w:r>
      <w:r w:rsidR="007E58A0" w:rsidRPr="007677ED">
        <w:rPr>
          <w:rFonts w:ascii="Calibri" w:hAnsi="Calibri"/>
        </w:rPr>
        <w:t xml:space="preserve"> </w:t>
      </w:r>
      <w:r w:rsidR="007677ED" w:rsidRPr="007677ED">
        <w:rPr>
          <w:rFonts w:ascii="Calibri" w:eastAsia="Times New Roman" w:hAnsi="Calibri" w:cs="Times New Roman"/>
        </w:rPr>
        <w:t>Students will handwrite responses</w:t>
      </w:r>
      <w:r w:rsidR="004065EC">
        <w:rPr>
          <w:rFonts w:ascii="Calibri" w:eastAsia="Times New Roman" w:hAnsi="Calibri" w:cs="Times New Roman"/>
        </w:rPr>
        <w:t xml:space="preserve"> in two clear paragraphs (intro &amp; body</w:t>
      </w:r>
      <w:r w:rsidR="007677ED" w:rsidRPr="007677ED">
        <w:rPr>
          <w:rFonts w:ascii="Calibri" w:eastAsia="Times New Roman" w:hAnsi="Calibri" w:cs="Times New Roman"/>
        </w:rPr>
        <w:t>).  The response will</w:t>
      </w:r>
      <w:r w:rsidR="007677ED" w:rsidRPr="00330D9D">
        <w:rPr>
          <w:rFonts w:ascii="Calibri" w:eastAsia="Times New Roman" w:hAnsi="Calibri" w:cs="Times New Roman"/>
        </w:rPr>
        <w:t xml:space="preserve"> </w:t>
      </w:r>
      <w:r w:rsidR="007677ED">
        <w:rPr>
          <w:rFonts w:ascii="Calibri" w:eastAsia="Times New Roman" w:hAnsi="Calibri" w:cs="Times New Roman"/>
        </w:rPr>
        <w:t xml:space="preserve">clearly identify a theme, provide reasons to support that theme, </w:t>
      </w:r>
      <w:r w:rsidR="007677ED" w:rsidRPr="00330D9D">
        <w:rPr>
          <w:rFonts w:ascii="Calibri" w:eastAsia="Times New Roman" w:hAnsi="Calibri" w:cs="Times New Roman"/>
        </w:rPr>
        <w:t xml:space="preserve">include sufficient evidence that is </w:t>
      </w:r>
      <w:r w:rsidR="007677ED">
        <w:rPr>
          <w:rFonts w:ascii="Calibri" w:eastAsia="Times New Roman" w:hAnsi="Calibri" w:cs="Times New Roman"/>
        </w:rPr>
        <w:t xml:space="preserve">ranked and </w:t>
      </w:r>
      <w:r w:rsidR="007677ED" w:rsidRPr="00330D9D">
        <w:rPr>
          <w:rFonts w:ascii="Calibri" w:eastAsia="Times New Roman" w:hAnsi="Calibri" w:cs="Times New Roman"/>
        </w:rPr>
        <w:t xml:space="preserve">cited correctly, and students will demonstrate an ability to elaborate on and explain how the </w:t>
      </w:r>
      <w:r w:rsidR="007677ED">
        <w:rPr>
          <w:rFonts w:ascii="Calibri" w:eastAsia="Times New Roman" w:hAnsi="Calibri" w:cs="Times New Roman"/>
        </w:rPr>
        <w:t xml:space="preserve">selected </w:t>
      </w:r>
      <w:r w:rsidR="007677ED" w:rsidRPr="00330D9D">
        <w:rPr>
          <w:rFonts w:ascii="Calibri" w:eastAsia="Times New Roman" w:hAnsi="Calibri" w:cs="Times New Roman"/>
        </w:rPr>
        <w:t xml:space="preserve">evidence supports and relates to the </w:t>
      </w:r>
      <w:r w:rsidR="007677ED">
        <w:rPr>
          <w:rFonts w:ascii="Calibri" w:eastAsia="Times New Roman" w:hAnsi="Calibri" w:cs="Times New Roman"/>
        </w:rPr>
        <w:t>theme</w:t>
      </w:r>
      <w:r w:rsidR="007677ED" w:rsidRPr="00330D9D">
        <w:rPr>
          <w:rFonts w:ascii="Calibri" w:eastAsia="Times New Roman" w:hAnsi="Calibri" w:cs="Times New Roman"/>
        </w:rPr>
        <w:t xml:space="preserve">.  The writing must include sentence starters and use transitions, and incorporate varied sentence choices.  </w:t>
      </w:r>
      <w:r w:rsidR="007677ED">
        <w:rPr>
          <w:rFonts w:ascii="Calibri" w:eastAsia="Times New Roman" w:hAnsi="Calibri" w:cs="Times New Roman"/>
        </w:rPr>
        <w:t>Additionally, the writing</w:t>
      </w:r>
      <w:r w:rsidR="007677ED" w:rsidRPr="00330D9D">
        <w:rPr>
          <w:rFonts w:ascii="Calibri" w:eastAsia="Times New Roman" w:hAnsi="Calibri" w:cs="Times New Roman"/>
        </w:rPr>
        <w:t xml:space="preserve"> will have only minor punctuation, capitalization </w:t>
      </w:r>
      <w:r w:rsidR="007677ED">
        <w:rPr>
          <w:rFonts w:ascii="Calibri" w:eastAsia="Times New Roman" w:hAnsi="Calibri" w:cs="Times New Roman"/>
        </w:rPr>
        <w:t>&amp;</w:t>
      </w:r>
      <w:r w:rsidR="007677ED" w:rsidRPr="00330D9D">
        <w:rPr>
          <w:rFonts w:ascii="Calibri" w:eastAsia="Times New Roman" w:hAnsi="Calibri" w:cs="Times New Roman"/>
        </w:rPr>
        <w:t xml:space="preserve"> grammar errors.  </w:t>
      </w:r>
    </w:p>
    <w:p w:rsidR="007677ED" w:rsidRDefault="008901D0" w:rsidP="007677ED">
      <w:pPr>
        <w:spacing w:line="240" w:lineRule="auto"/>
        <w:ind w:left="-720"/>
      </w:pPr>
      <w:r w:rsidRPr="005579C1">
        <w:rPr>
          <w:rFonts w:ascii="Calibri" w:hAnsi="Calibri"/>
          <w:b/>
        </w:rPr>
        <w:t>Smart Goal:</w:t>
      </w:r>
      <w:r w:rsidRPr="005579C1">
        <w:rPr>
          <w:rFonts w:ascii="Calibri" w:hAnsi="Calibri"/>
        </w:rPr>
        <w:t xml:space="preserve"> </w:t>
      </w:r>
      <w:r w:rsidR="007677ED">
        <w:t>Based on the CSA responses written by students on 9/7</w:t>
      </w:r>
      <w:r w:rsidR="007677ED" w:rsidRPr="00330D9D">
        <w:t xml:space="preserve">, </w:t>
      </w:r>
      <w:r w:rsidR="007677ED">
        <w:t xml:space="preserve">students will </w:t>
      </w:r>
      <w:r w:rsidR="007677ED" w:rsidRPr="00A02D6D">
        <w:t>score</w:t>
      </w:r>
      <w:r w:rsidR="007677ED">
        <w:t xml:space="preserve"> “meets standard” (3) in each skill as indicated below:</w:t>
      </w:r>
    </w:p>
    <w:tbl>
      <w:tblPr>
        <w:tblW w:w="10136" w:type="dxa"/>
        <w:tblInd w:w="-8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89"/>
        <w:gridCol w:w="741"/>
        <w:gridCol w:w="948"/>
        <w:gridCol w:w="672"/>
        <w:gridCol w:w="1017"/>
        <w:gridCol w:w="845"/>
        <w:gridCol w:w="748"/>
        <w:gridCol w:w="941"/>
        <w:gridCol w:w="845"/>
        <w:gridCol w:w="880"/>
        <w:gridCol w:w="810"/>
      </w:tblGrid>
      <w:tr w:rsidR="00186B2A" w:rsidRPr="00C40306" w:rsidTr="00186B2A">
        <w:trPr>
          <w:trHeight w:val="6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A02D6D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RL2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A02D6D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RL2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A02D6D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RL2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A02D6D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A02D6D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A02D6D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A02D6D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/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A02D6D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RL1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40306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>W2</w:t>
            </w:r>
          </w:p>
        </w:tc>
      </w:tr>
      <w:tr w:rsidR="00186B2A" w:rsidRPr="00C40306" w:rsidTr="00186B2A">
        <w:trPr>
          <w:trHeight w:val="291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INTRO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BODY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ORG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</w:pPr>
            <w:r w:rsidRPr="00C40306">
              <w:rPr>
                <w:rFonts w:ascii="Arial Narrow" w:eastAsia="Times New Roman" w:hAnsi="Arial Narrow" w:cs="Arial"/>
                <w:b/>
                <w:color w:val="000000"/>
                <w:sz w:val="18"/>
                <w:szCs w:val="24"/>
              </w:rPr>
              <w:t>ORG</w:t>
            </w:r>
          </w:p>
        </w:tc>
      </w:tr>
      <w:tr w:rsidR="00186B2A" w:rsidRPr="00C40306" w:rsidTr="00186B2A">
        <w:trPr>
          <w:trHeight w:val="1024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Determine theme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Create claims 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hook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IVF + 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Summary 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79159E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</w:t>
            </w:r>
            <w:r w:rsidR="00186B2A"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dentify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relevant</w:t>
            </w:r>
            <w:r w:rsidR="00186B2A"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evidence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Restate and Answer 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question</w:t>
            </w:r>
          </w:p>
        </w:tc>
        <w:tc>
          <w:tcPr>
            <w:tcW w:w="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Cite evidence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Explain evidence</w:t>
            </w:r>
            <w:r w:rsidR="0079159E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paraphrase 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Explain evidence</w:t>
            </w:r>
            <w:r w:rsidR="0079159E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: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describe 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effective transitions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B2A" w:rsidRPr="00C40306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writing has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clear structure</w:t>
            </w:r>
          </w:p>
        </w:tc>
      </w:tr>
      <w:tr w:rsidR="00186B2A" w:rsidRPr="00F82591" w:rsidTr="00186B2A">
        <w:trPr>
          <w:trHeight w:val="270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714DD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714DD">
              <w:rPr>
                <w:rFonts w:ascii="Calibri" w:eastAsia="Times New Roman" w:hAnsi="Calibri" w:cs="Arial"/>
                <w:b/>
                <w:color w:val="000000"/>
                <w:sz w:val="24"/>
              </w:rPr>
              <w:t>50%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30%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</w:rPr>
              <w:t>3</w:t>
            </w: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0%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50%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35%</w:t>
            </w:r>
          </w:p>
        </w:tc>
        <w:tc>
          <w:tcPr>
            <w:tcW w:w="748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051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3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</w:rPr>
              <w:t>5</w:t>
            </w: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%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12" w:space="0" w:color="auto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20%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25%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F82591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F82591">
              <w:rPr>
                <w:rFonts w:ascii="Calibri" w:eastAsia="Times New Roman" w:hAnsi="Calibri" w:cs="Arial"/>
                <w:b/>
                <w:color w:val="000000"/>
                <w:sz w:val="24"/>
              </w:rPr>
              <w:t>30%</w:t>
            </w:r>
          </w:p>
        </w:tc>
      </w:tr>
      <w:tr w:rsidR="00186B2A" w:rsidRPr="00F82591" w:rsidTr="00377117">
        <w:trPr>
          <w:trHeight w:val="402"/>
        </w:trPr>
        <w:tc>
          <w:tcPr>
            <w:tcW w:w="90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FF0000"/>
                <w:sz w:val="24"/>
              </w:rPr>
              <w:t>34%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FF0000"/>
                <w:sz w:val="24"/>
              </w:rPr>
              <w:t>17%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3771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00B050"/>
                <w:sz w:val="24"/>
              </w:rPr>
              <w:t>3</w:t>
            </w:r>
            <w:r w:rsidR="00377117" w:rsidRPr="00377117">
              <w:rPr>
                <w:rFonts w:ascii="Calibri" w:eastAsia="Times New Roman" w:hAnsi="Calibri" w:cs="Arial"/>
                <w:b/>
                <w:color w:val="00B050"/>
                <w:sz w:val="24"/>
              </w:rPr>
              <w:t>1</w:t>
            </w:r>
            <w:r w:rsidRPr="00377117">
              <w:rPr>
                <w:rFonts w:ascii="Calibri" w:eastAsia="Times New Roman" w:hAnsi="Calibri" w:cs="Arial"/>
                <w:b/>
                <w:color w:val="00B050"/>
                <w:sz w:val="24"/>
              </w:rPr>
              <w:t>%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00B050"/>
                <w:sz w:val="24"/>
              </w:rPr>
              <w:t>42%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186B2A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FF0000"/>
                <w:sz w:val="24"/>
              </w:rPr>
              <w:t>15</w:t>
            </w:r>
            <w:r w:rsidR="009B38BD" w:rsidRPr="00377117">
              <w:rPr>
                <w:rFonts w:ascii="Calibri" w:eastAsia="Times New Roman" w:hAnsi="Calibri" w:cs="Arial"/>
                <w:b/>
                <w:color w:val="FF0000"/>
                <w:sz w:val="24"/>
              </w:rPr>
              <w:t>%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FF0000"/>
                <w:sz w:val="24"/>
              </w:rPr>
              <w:t>42%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FF0000"/>
                <w:sz w:val="24"/>
              </w:rPr>
              <w:t>24%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FF0000"/>
                <w:sz w:val="24"/>
              </w:rPr>
              <w:t>11%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00B050"/>
                <w:sz w:val="24"/>
              </w:rPr>
              <w:t>24%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FF0000"/>
                <w:sz w:val="24"/>
              </w:rPr>
              <w:t>18%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00B050"/>
                <w:sz w:val="24"/>
              </w:rPr>
              <w:t>43%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6B2A" w:rsidRPr="00377117" w:rsidRDefault="009B38BD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</w:rPr>
            </w:pPr>
            <w:r w:rsidRPr="00377117">
              <w:rPr>
                <w:rFonts w:ascii="Calibri" w:eastAsia="Times New Roman" w:hAnsi="Calibri" w:cs="Arial"/>
                <w:b/>
                <w:color w:val="00B050"/>
                <w:sz w:val="24"/>
              </w:rPr>
              <w:t>41%</w:t>
            </w:r>
          </w:p>
        </w:tc>
      </w:tr>
    </w:tbl>
    <w:p w:rsidR="00A02D6D" w:rsidRPr="00A02D6D" w:rsidRDefault="00A02D6D" w:rsidP="00A02D6D">
      <w:pPr>
        <w:spacing w:after="0" w:line="240" w:lineRule="auto"/>
        <w:ind w:right="-270" w:hanging="810"/>
        <w:rPr>
          <w:rFonts w:ascii="Calibri" w:hAnsi="Calibri"/>
          <w:b/>
          <w:sz w:val="10"/>
        </w:rPr>
      </w:pPr>
    </w:p>
    <w:p w:rsidR="0015317F" w:rsidRPr="005579C1" w:rsidRDefault="00FA51D2" w:rsidP="00A02D6D">
      <w:pPr>
        <w:spacing w:before="240" w:line="240" w:lineRule="auto"/>
        <w:ind w:right="-270" w:hanging="810"/>
        <w:rPr>
          <w:rFonts w:ascii="Calibri" w:hAnsi="Calibri"/>
        </w:rPr>
      </w:pPr>
      <w:r w:rsidRPr="00A02D6D">
        <w:rPr>
          <w:rFonts w:ascii="Calibri" w:hAnsi="Calibri"/>
          <w:b/>
        </w:rPr>
        <w:t>SMART Goal Met?</w:t>
      </w:r>
      <w:r w:rsidRPr="005579C1">
        <w:rPr>
          <w:rFonts w:ascii="Calibri" w:hAnsi="Calibri"/>
        </w:rPr>
        <w:t xml:space="preserve">  </w:t>
      </w:r>
      <w:r w:rsidR="00A8492C" w:rsidRPr="007677E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8492C" w:rsidRPr="007677ED">
        <w:rPr>
          <w:rFonts w:ascii="Calibri" w:hAnsi="Calibri"/>
        </w:rPr>
        <w:instrText xml:space="preserve"> FORMCHECKBOX </w:instrText>
      </w:r>
      <w:r w:rsidR="00341C04">
        <w:rPr>
          <w:rFonts w:ascii="Calibri" w:hAnsi="Calibri"/>
        </w:rPr>
      </w:r>
      <w:r w:rsidR="00341C04">
        <w:rPr>
          <w:rFonts w:ascii="Calibri" w:hAnsi="Calibri"/>
        </w:rPr>
        <w:fldChar w:fldCharType="separate"/>
      </w:r>
      <w:r w:rsidR="00A8492C" w:rsidRPr="007677ED">
        <w:rPr>
          <w:rFonts w:ascii="Calibri" w:hAnsi="Calibri"/>
        </w:rPr>
        <w:fldChar w:fldCharType="end"/>
      </w:r>
      <w:bookmarkEnd w:id="1"/>
      <w:r w:rsidRPr="007677ED">
        <w:rPr>
          <w:rFonts w:ascii="Calibri" w:hAnsi="Calibri"/>
        </w:rPr>
        <w:t xml:space="preserve"> Yes  </w:t>
      </w:r>
      <w:r w:rsidR="00377117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 w:rsidR="00377117">
        <w:rPr>
          <w:rFonts w:ascii="Calibri" w:hAnsi="Calibri"/>
        </w:rPr>
        <w:instrText xml:space="preserve"> FORMCHECKBOX </w:instrText>
      </w:r>
      <w:r w:rsidR="00341C04">
        <w:rPr>
          <w:rFonts w:ascii="Calibri" w:hAnsi="Calibri"/>
        </w:rPr>
      </w:r>
      <w:r w:rsidR="00341C04">
        <w:rPr>
          <w:rFonts w:ascii="Calibri" w:hAnsi="Calibri"/>
        </w:rPr>
        <w:fldChar w:fldCharType="separate"/>
      </w:r>
      <w:r w:rsidR="00377117">
        <w:rPr>
          <w:rFonts w:ascii="Calibri" w:hAnsi="Calibri"/>
        </w:rPr>
        <w:fldChar w:fldCharType="end"/>
      </w:r>
      <w:bookmarkEnd w:id="2"/>
      <w:r w:rsidRPr="007677ED">
        <w:rPr>
          <w:rFonts w:ascii="Calibri" w:hAnsi="Calibri"/>
        </w:rPr>
        <w:t xml:space="preserve">  No</w:t>
      </w:r>
      <w:r w:rsidR="00590454" w:rsidRPr="005579C1">
        <w:rPr>
          <w:rFonts w:ascii="Calibri" w:hAnsi="Calibri"/>
        </w:rPr>
        <w:t xml:space="preserve"> </w:t>
      </w:r>
      <w:r w:rsidR="005E285A" w:rsidRPr="005579C1">
        <w:rPr>
          <w:rFonts w:ascii="Calibri" w:hAnsi="Calibri"/>
        </w:rPr>
        <w:t xml:space="preserve">       </w:t>
      </w:r>
    </w:p>
    <w:p w:rsidR="00C40B16" w:rsidRDefault="00EE73C0" w:rsidP="00AE586F">
      <w:pPr>
        <w:spacing w:after="0"/>
        <w:ind w:left="-270" w:right="-270" w:hanging="450"/>
        <w:rPr>
          <w:rFonts w:ascii="Calibri" w:hAnsi="Calibri"/>
          <w:b/>
        </w:rPr>
      </w:pPr>
      <w:r w:rsidRPr="005579C1">
        <w:rPr>
          <w:rFonts w:ascii="Calibri" w:hAnsi="Calibri"/>
          <w:b/>
        </w:rPr>
        <w:t xml:space="preserve">Lesson Design Reflection:  </w:t>
      </w:r>
    </w:p>
    <w:p w:rsidR="009B38BD" w:rsidRDefault="009B38BD" w:rsidP="009B38BD">
      <w:pPr>
        <w:pStyle w:val="ListParagraph"/>
        <w:numPr>
          <w:ilvl w:val="0"/>
          <w:numId w:val="2"/>
        </w:numPr>
        <w:ind w:right="-270"/>
        <w:rPr>
          <w:rFonts w:ascii="Calibri" w:hAnsi="Calibri"/>
        </w:rPr>
      </w:pPr>
      <w:r>
        <w:rPr>
          <w:rFonts w:ascii="Calibri" w:hAnsi="Calibri"/>
        </w:rPr>
        <w:t xml:space="preserve">In terms of design, our lessons improved with the </w:t>
      </w:r>
      <w:r w:rsidR="00AE586F">
        <w:rPr>
          <w:rFonts w:ascii="Calibri" w:hAnsi="Calibri"/>
        </w:rPr>
        <w:t>Paraphrase and Describe lessons, after the clarity of focus we gleaned from our productive PLC day</w:t>
      </w:r>
    </w:p>
    <w:p w:rsidR="009B38BD" w:rsidRPr="009B38BD" w:rsidRDefault="009B38BD" w:rsidP="009B38BD">
      <w:pPr>
        <w:pStyle w:val="ListParagraph"/>
        <w:numPr>
          <w:ilvl w:val="0"/>
          <w:numId w:val="2"/>
        </w:numPr>
        <w:ind w:right="-270"/>
        <w:rPr>
          <w:rFonts w:ascii="Calibri" w:hAnsi="Calibri"/>
        </w:rPr>
      </w:pPr>
      <w:r>
        <w:rPr>
          <w:rFonts w:ascii="Calibri" w:hAnsi="Calibri"/>
        </w:rPr>
        <w:t>Results reflect an increase in student knowledge after we focused on lesson design</w:t>
      </w:r>
    </w:p>
    <w:p w:rsidR="00212225" w:rsidRDefault="00EE73C0" w:rsidP="00AE586F">
      <w:pPr>
        <w:spacing w:after="0"/>
        <w:ind w:left="-270" w:right="-270" w:hanging="450"/>
        <w:rPr>
          <w:rFonts w:ascii="Calibri" w:hAnsi="Calibri"/>
          <w:b/>
        </w:rPr>
      </w:pPr>
      <w:r w:rsidRPr="005579C1">
        <w:rPr>
          <w:rFonts w:ascii="Calibri" w:hAnsi="Calibri"/>
          <w:b/>
        </w:rPr>
        <w:t xml:space="preserve">Lesson Delivery Reflection: </w:t>
      </w:r>
    </w:p>
    <w:p w:rsidR="00212225" w:rsidRDefault="009B38BD" w:rsidP="009B38BD">
      <w:pPr>
        <w:pStyle w:val="ListParagraph"/>
        <w:numPr>
          <w:ilvl w:val="0"/>
          <w:numId w:val="2"/>
        </w:numPr>
        <w:ind w:right="-270"/>
        <w:rPr>
          <w:rFonts w:ascii="Calibri" w:hAnsi="Calibri"/>
        </w:rPr>
      </w:pPr>
      <w:r>
        <w:rPr>
          <w:rFonts w:ascii="Calibri" w:hAnsi="Calibri"/>
        </w:rPr>
        <w:t>Inconsistencies in classes getting to independent practice class to class and teacher to teacher</w:t>
      </w:r>
      <w:r w:rsidR="00AE586F">
        <w:rPr>
          <w:rFonts w:ascii="Calibri" w:hAnsi="Calibri"/>
        </w:rPr>
        <w:t xml:space="preserve"> created inconsistencies in the delivery</w:t>
      </w:r>
    </w:p>
    <w:p w:rsidR="009B38BD" w:rsidRPr="009B38BD" w:rsidRDefault="009B38BD" w:rsidP="009B38BD">
      <w:pPr>
        <w:pStyle w:val="ListParagraph"/>
        <w:numPr>
          <w:ilvl w:val="0"/>
          <w:numId w:val="2"/>
        </w:numPr>
        <w:ind w:right="-270"/>
        <w:rPr>
          <w:rFonts w:ascii="Calibri" w:hAnsi="Calibri"/>
        </w:rPr>
      </w:pPr>
      <w:r>
        <w:rPr>
          <w:rFonts w:ascii="Calibri" w:hAnsi="Calibri"/>
        </w:rPr>
        <w:t>Lesson delivery improved after lesson design training because we were able to focus on strategies</w:t>
      </w:r>
      <w:r w:rsidR="00AE586F">
        <w:rPr>
          <w:rFonts w:ascii="Calibri" w:hAnsi="Calibri"/>
        </w:rPr>
        <w:t xml:space="preserve"> when the lesson was designed with more clarity</w:t>
      </w:r>
    </w:p>
    <w:p w:rsidR="00212225" w:rsidRDefault="00FE4199" w:rsidP="00AE586F">
      <w:pPr>
        <w:spacing w:after="0"/>
        <w:ind w:left="-270" w:right="-270" w:hanging="450"/>
        <w:rPr>
          <w:rFonts w:ascii="Calibri" w:hAnsi="Calibri"/>
          <w:b/>
        </w:rPr>
      </w:pPr>
      <w:r w:rsidRPr="005579C1">
        <w:rPr>
          <w:rFonts w:ascii="Calibri" w:hAnsi="Calibri"/>
          <w:b/>
        </w:rPr>
        <w:t>What is our response for those students who DID NOT</w:t>
      </w:r>
      <w:r w:rsidR="00AF69E5" w:rsidRPr="005579C1">
        <w:rPr>
          <w:rFonts w:ascii="Calibri" w:hAnsi="Calibri"/>
          <w:b/>
        </w:rPr>
        <w:t xml:space="preserve"> demonstrate learning?</w:t>
      </w:r>
      <w:r w:rsidRPr="005579C1">
        <w:rPr>
          <w:rFonts w:ascii="Calibri" w:hAnsi="Calibri"/>
        </w:rPr>
        <w:t xml:space="preserve"> </w:t>
      </w:r>
    </w:p>
    <w:p w:rsidR="00212225" w:rsidRPr="009B38BD" w:rsidRDefault="009B38BD" w:rsidP="00AE586F">
      <w:pPr>
        <w:pStyle w:val="ListParagraph"/>
        <w:numPr>
          <w:ilvl w:val="0"/>
          <w:numId w:val="2"/>
        </w:numPr>
        <w:ind w:right="-270"/>
        <w:rPr>
          <w:rFonts w:ascii="Calibri" w:hAnsi="Calibri"/>
        </w:rPr>
      </w:pPr>
      <w:r>
        <w:rPr>
          <w:rFonts w:ascii="Calibri" w:hAnsi="Calibri"/>
        </w:rPr>
        <w:t>Skill building classes, clear lessons, small group, making independent practice a priority and</w:t>
      </w:r>
      <w:r w:rsidR="00AE586F">
        <w:rPr>
          <w:rFonts w:ascii="Calibri" w:hAnsi="Calibri"/>
        </w:rPr>
        <w:t xml:space="preserve"> seeing</w:t>
      </w:r>
      <w:r>
        <w:rPr>
          <w:rFonts w:ascii="Calibri" w:hAnsi="Calibri"/>
        </w:rPr>
        <w:t xml:space="preserve"> that it’s consistently applied. </w:t>
      </w:r>
    </w:p>
    <w:p w:rsidR="00212225" w:rsidRDefault="00FE4199" w:rsidP="00AE586F">
      <w:pPr>
        <w:spacing w:after="0"/>
        <w:ind w:left="-270" w:right="-270" w:hanging="450"/>
        <w:rPr>
          <w:rFonts w:ascii="Calibri" w:hAnsi="Calibri"/>
          <w:b/>
        </w:rPr>
      </w:pPr>
      <w:r w:rsidRPr="005579C1">
        <w:rPr>
          <w:rFonts w:ascii="Calibri" w:hAnsi="Calibri"/>
          <w:b/>
        </w:rPr>
        <w:t xml:space="preserve">What is our response for those students who DID </w:t>
      </w:r>
      <w:r w:rsidR="00AF69E5" w:rsidRPr="005579C1">
        <w:rPr>
          <w:rFonts w:ascii="Calibri" w:hAnsi="Calibri"/>
          <w:b/>
        </w:rPr>
        <w:t>demonstrate learning?</w:t>
      </w:r>
      <w:r w:rsidRPr="005579C1">
        <w:rPr>
          <w:rFonts w:ascii="Calibri" w:hAnsi="Calibri"/>
        </w:rPr>
        <w:t xml:space="preserve">  </w:t>
      </w:r>
    </w:p>
    <w:p w:rsidR="00212225" w:rsidRDefault="009B38BD" w:rsidP="009B38BD">
      <w:pPr>
        <w:pStyle w:val="ListParagraph"/>
        <w:numPr>
          <w:ilvl w:val="0"/>
          <w:numId w:val="2"/>
        </w:numPr>
        <w:ind w:right="-270"/>
        <w:rPr>
          <w:rFonts w:ascii="Calibri" w:hAnsi="Calibri"/>
        </w:rPr>
      </w:pPr>
      <w:r>
        <w:rPr>
          <w:rFonts w:ascii="Calibri" w:hAnsi="Calibri"/>
        </w:rPr>
        <w:t xml:space="preserve">Skill building, increased application of independent practice with challenge activities integrated for when independent practice is finished </w:t>
      </w:r>
    </w:p>
    <w:p w:rsidR="00AE586F" w:rsidRPr="009B38BD" w:rsidRDefault="00AE586F" w:rsidP="00AE586F">
      <w:pPr>
        <w:pStyle w:val="ListParagraph"/>
        <w:ind w:left="0" w:right="-270"/>
        <w:rPr>
          <w:rFonts w:ascii="Calibri" w:hAnsi="Calibri"/>
        </w:rPr>
      </w:pPr>
    </w:p>
    <w:p w:rsidR="00377117" w:rsidRDefault="00377117" w:rsidP="00A02D6D">
      <w:pPr>
        <w:spacing w:line="240" w:lineRule="auto"/>
        <w:ind w:left="-270" w:right="-270" w:hanging="45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Plan for</w:t>
      </w:r>
      <w:r w:rsidRPr="00A02D6D">
        <w:rPr>
          <w:rFonts w:ascii="Calibri" w:hAnsi="Calibri"/>
          <w:b/>
        </w:rPr>
        <w:t xml:space="preserve"> feedback, skill building and revision</w:t>
      </w:r>
      <w:r>
        <w:rPr>
          <w:rFonts w:ascii="Calibri" w:hAnsi="Calibri"/>
          <w:b/>
        </w:rPr>
        <w:t>/retest</w:t>
      </w:r>
      <w:r w:rsidRPr="00A02D6D">
        <w:rPr>
          <w:rFonts w:ascii="Calibri" w:hAnsi="Calibri"/>
          <w:b/>
        </w:rPr>
        <w:t>:</w:t>
      </w:r>
    </w:p>
    <w:p w:rsidR="00377117" w:rsidRDefault="00AE586F" w:rsidP="00A02D6D">
      <w:pPr>
        <w:spacing w:line="240" w:lineRule="auto"/>
        <w:ind w:left="-270" w:right="-270" w:hanging="450"/>
        <w:rPr>
          <w:rFonts w:ascii="Calibri" w:hAnsi="Calibri"/>
        </w:rPr>
      </w:pPr>
      <w:r>
        <w:rPr>
          <w:rFonts w:ascii="Calibri" w:hAnsi="Calibri"/>
        </w:rPr>
        <w:t>Students will receive detailed feedback forms on Tuesday. B</w:t>
      </w:r>
      <w:r w:rsidR="00377117" w:rsidRPr="00377117">
        <w:rPr>
          <w:rFonts w:ascii="Calibri" w:hAnsi="Calibri"/>
        </w:rPr>
        <w:t>ased on data, students need skill building</w:t>
      </w:r>
      <w:r w:rsidR="00377117">
        <w:rPr>
          <w:rFonts w:ascii="Calibri" w:hAnsi="Calibri"/>
        </w:rPr>
        <w:t xml:space="preserve"> support as follows: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</w:tblGrid>
      <w:tr w:rsidR="0079159E" w:rsidTr="0079159E">
        <w:tc>
          <w:tcPr>
            <w:tcW w:w="2428" w:type="dxa"/>
            <w:shd w:val="clear" w:color="auto" w:fill="D9D9D9" w:themeFill="background1" w:themeFillShade="D9"/>
          </w:tcPr>
          <w:p w:rsidR="0079159E" w:rsidRPr="0079159E" w:rsidRDefault="0079159E" w:rsidP="0079159E">
            <w:pPr>
              <w:ind w:right="-270"/>
              <w:rPr>
                <w:rFonts w:ascii="Calibri" w:hAnsi="Calibri"/>
                <w:i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79159E" w:rsidRPr="0079159E" w:rsidRDefault="0079159E" w:rsidP="0079159E">
            <w:pPr>
              <w:ind w:right="-270"/>
              <w:rPr>
                <w:rFonts w:ascii="Calibri" w:hAnsi="Calibri"/>
                <w:i/>
              </w:rPr>
            </w:pPr>
            <w:proofErr w:type="spellStart"/>
            <w:r w:rsidRPr="0079159E">
              <w:rPr>
                <w:rFonts w:ascii="Calibri" w:hAnsi="Calibri"/>
                <w:i/>
              </w:rPr>
              <w:t>TeVelde</w:t>
            </w:r>
            <w:proofErr w:type="spellEnd"/>
            <w:r w:rsidRPr="0079159E">
              <w:rPr>
                <w:rFonts w:ascii="Calibri" w:hAnsi="Calibri"/>
                <w:i/>
              </w:rPr>
              <w:t xml:space="preserve"> &amp; Oliveira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="0079159E" w:rsidRPr="0079159E" w:rsidRDefault="0079159E" w:rsidP="0079159E">
            <w:pPr>
              <w:ind w:right="-270"/>
              <w:rPr>
                <w:rFonts w:ascii="Calibri" w:hAnsi="Calibri"/>
                <w:i/>
              </w:rPr>
            </w:pPr>
            <w:proofErr w:type="spellStart"/>
            <w:r w:rsidRPr="0079159E">
              <w:rPr>
                <w:rFonts w:ascii="Calibri" w:hAnsi="Calibri"/>
                <w:i/>
              </w:rPr>
              <w:t>Alanzalon</w:t>
            </w:r>
            <w:proofErr w:type="spellEnd"/>
          </w:p>
        </w:tc>
        <w:tc>
          <w:tcPr>
            <w:tcW w:w="2429" w:type="dxa"/>
            <w:shd w:val="clear" w:color="auto" w:fill="D9D9D9" w:themeFill="background1" w:themeFillShade="D9"/>
          </w:tcPr>
          <w:p w:rsidR="0079159E" w:rsidRPr="0079159E" w:rsidRDefault="0079159E" w:rsidP="0079159E">
            <w:pPr>
              <w:ind w:right="-270"/>
              <w:rPr>
                <w:rFonts w:ascii="Calibri" w:hAnsi="Calibri"/>
                <w:i/>
              </w:rPr>
            </w:pPr>
            <w:r w:rsidRPr="0079159E">
              <w:rPr>
                <w:rFonts w:ascii="Calibri" w:hAnsi="Calibri"/>
                <w:i/>
              </w:rPr>
              <w:t>Swafford</w:t>
            </w:r>
          </w:p>
        </w:tc>
      </w:tr>
      <w:tr w:rsidR="0079159E" w:rsidTr="0079159E">
        <w:tc>
          <w:tcPr>
            <w:tcW w:w="2428" w:type="dxa"/>
          </w:tcPr>
          <w:p w:rsidR="0079159E" w:rsidRDefault="0079159E" w:rsidP="0079159E">
            <w:pPr>
              <w:ind w:right="-270"/>
              <w:rPr>
                <w:rFonts w:ascii="Calibri" w:hAnsi="Calibri"/>
              </w:rPr>
            </w:pPr>
            <w:r w:rsidRPr="0079159E">
              <w:rPr>
                <w:rFonts w:ascii="Calibri" w:hAnsi="Calibri"/>
                <w:b/>
                <w:sz w:val="24"/>
              </w:rPr>
              <w:t>TUESDAY 9/11</w:t>
            </w:r>
          </w:p>
        </w:tc>
        <w:tc>
          <w:tcPr>
            <w:tcW w:w="2429" w:type="dxa"/>
          </w:tcPr>
          <w:p w:rsidR="0079159E" w:rsidRDefault="0079159E" w:rsidP="00A02D6D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Theme</w:t>
            </w:r>
          </w:p>
        </w:tc>
        <w:tc>
          <w:tcPr>
            <w:tcW w:w="2429" w:type="dxa"/>
          </w:tcPr>
          <w:p w:rsidR="0079159E" w:rsidRDefault="0079159E" w:rsidP="00A02D6D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Restate &amp; answer</w:t>
            </w:r>
          </w:p>
        </w:tc>
        <w:tc>
          <w:tcPr>
            <w:tcW w:w="2429" w:type="dxa"/>
          </w:tcPr>
          <w:p w:rsidR="0079159E" w:rsidRDefault="0079159E" w:rsidP="00A02D6D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paragraph</w:t>
            </w:r>
          </w:p>
        </w:tc>
      </w:tr>
      <w:tr w:rsidR="0079159E" w:rsidTr="0079159E">
        <w:tc>
          <w:tcPr>
            <w:tcW w:w="2428" w:type="dxa"/>
          </w:tcPr>
          <w:p w:rsidR="0079159E" w:rsidRDefault="0079159E" w:rsidP="0079159E">
            <w:pPr>
              <w:ind w:right="-270"/>
              <w:rPr>
                <w:rFonts w:ascii="Calibri" w:hAnsi="Calibri"/>
              </w:rPr>
            </w:pPr>
            <w:r w:rsidRPr="0079159E">
              <w:rPr>
                <w:rFonts w:ascii="Calibri" w:hAnsi="Calibri"/>
                <w:b/>
                <w:sz w:val="24"/>
              </w:rPr>
              <w:t>WEDNESDAY 9/12</w:t>
            </w:r>
          </w:p>
        </w:tc>
        <w:tc>
          <w:tcPr>
            <w:tcW w:w="2429" w:type="dxa"/>
          </w:tcPr>
          <w:p w:rsidR="0079159E" w:rsidRDefault="0079159E" w:rsidP="00A02D6D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Claims</w:t>
            </w:r>
          </w:p>
        </w:tc>
        <w:tc>
          <w:tcPr>
            <w:tcW w:w="2429" w:type="dxa"/>
          </w:tcPr>
          <w:p w:rsidR="0079159E" w:rsidRDefault="0079159E" w:rsidP="00A02D6D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Cite evidence</w:t>
            </w:r>
          </w:p>
        </w:tc>
        <w:tc>
          <w:tcPr>
            <w:tcW w:w="2429" w:type="dxa"/>
          </w:tcPr>
          <w:p w:rsidR="0079159E" w:rsidRDefault="0079159E" w:rsidP="00A02D6D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Body paragraph</w:t>
            </w:r>
          </w:p>
        </w:tc>
      </w:tr>
      <w:tr w:rsidR="0079159E" w:rsidTr="0079159E">
        <w:tc>
          <w:tcPr>
            <w:tcW w:w="2428" w:type="dxa"/>
          </w:tcPr>
          <w:p w:rsidR="0079159E" w:rsidRPr="0079159E" w:rsidRDefault="0079159E" w:rsidP="0079159E">
            <w:pPr>
              <w:ind w:right="-270"/>
              <w:rPr>
                <w:rFonts w:ascii="Calibri" w:hAnsi="Calibri"/>
                <w:b/>
                <w:sz w:val="24"/>
              </w:rPr>
            </w:pPr>
            <w:r w:rsidRPr="0079159E">
              <w:rPr>
                <w:rFonts w:ascii="Calibri" w:hAnsi="Calibri"/>
                <w:b/>
                <w:sz w:val="24"/>
              </w:rPr>
              <w:t>THURSDAY 9/13</w:t>
            </w:r>
          </w:p>
        </w:tc>
        <w:tc>
          <w:tcPr>
            <w:tcW w:w="2429" w:type="dxa"/>
          </w:tcPr>
          <w:p w:rsidR="0079159E" w:rsidRDefault="0079159E" w:rsidP="0079159E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Thesis</w:t>
            </w:r>
          </w:p>
        </w:tc>
        <w:tc>
          <w:tcPr>
            <w:tcW w:w="2429" w:type="dxa"/>
          </w:tcPr>
          <w:p w:rsidR="0079159E" w:rsidRDefault="00AE586F" w:rsidP="0079159E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Paraphrase evidence</w:t>
            </w:r>
          </w:p>
        </w:tc>
        <w:tc>
          <w:tcPr>
            <w:tcW w:w="2429" w:type="dxa"/>
          </w:tcPr>
          <w:p w:rsidR="0079159E" w:rsidRDefault="0079159E" w:rsidP="0079159E">
            <w:pPr>
              <w:ind w:right="-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task practice</w:t>
            </w:r>
          </w:p>
        </w:tc>
      </w:tr>
    </w:tbl>
    <w:p w:rsidR="00377117" w:rsidRDefault="0079159E" w:rsidP="0079159E">
      <w:pPr>
        <w:spacing w:line="240" w:lineRule="auto"/>
        <w:ind w:left="-720" w:right="-270"/>
        <w:rPr>
          <w:rFonts w:ascii="Calibri" w:hAnsi="Calibri"/>
        </w:rPr>
      </w:pPr>
      <w:r>
        <w:rPr>
          <w:rFonts w:ascii="Calibri" w:hAnsi="Calibri"/>
        </w:rPr>
        <w:t xml:space="preserve">Students will use their feedback form and revise their original CSA as a retest on </w:t>
      </w:r>
      <w:r w:rsidRPr="0079159E">
        <w:rPr>
          <w:rFonts w:ascii="Calibri" w:hAnsi="Calibri"/>
          <w:b/>
        </w:rPr>
        <w:t>Friday 9/14</w:t>
      </w:r>
      <w:r>
        <w:rPr>
          <w:rFonts w:ascii="Calibri" w:hAnsi="Calibri"/>
        </w:rPr>
        <w:t>, then complete a self-reflection and an extension activity to apply their skill building practice.</w:t>
      </w:r>
    </w:p>
    <w:p w:rsidR="00A02D6D" w:rsidRDefault="00A02D6D" w:rsidP="00A02D6D">
      <w:pPr>
        <w:spacing w:line="240" w:lineRule="auto"/>
        <w:ind w:left="-270" w:right="-270" w:hanging="450"/>
        <w:rPr>
          <w:rFonts w:ascii="Calibri" w:hAnsi="Calibri"/>
        </w:rPr>
      </w:pPr>
      <w:r w:rsidRPr="00A02D6D">
        <w:rPr>
          <w:rFonts w:ascii="Calibri" w:hAnsi="Calibri"/>
          <w:b/>
        </w:rPr>
        <w:t>After feedback, skill building and revision</w:t>
      </w:r>
      <w:r w:rsidR="003F4A50">
        <w:rPr>
          <w:rFonts w:ascii="Calibri" w:hAnsi="Calibri"/>
          <w:b/>
        </w:rPr>
        <w:t>/retest</w:t>
      </w:r>
      <w:r w:rsidRPr="00A02D6D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  <w:r w:rsidRPr="00A02D6D">
        <w:rPr>
          <w:rFonts w:ascii="Calibri" w:hAnsi="Calibri"/>
          <w:b/>
        </w:rPr>
        <w:t>SMART Goal Met?</w:t>
      </w:r>
      <w:r w:rsidRPr="005579C1">
        <w:rPr>
          <w:rFonts w:ascii="Calibri" w:hAnsi="Calibri"/>
        </w:rPr>
        <w:t xml:space="preserve">  </w:t>
      </w:r>
      <w:r w:rsidR="00510A0E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A0E">
        <w:rPr>
          <w:rFonts w:ascii="Calibri" w:hAnsi="Calibri"/>
        </w:rPr>
        <w:instrText xml:space="preserve"> FORMCHECKBOX </w:instrText>
      </w:r>
      <w:r w:rsidR="00341C04">
        <w:rPr>
          <w:rFonts w:ascii="Calibri" w:hAnsi="Calibri"/>
        </w:rPr>
      </w:r>
      <w:r w:rsidR="00341C04">
        <w:rPr>
          <w:rFonts w:ascii="Calibri" w:hAnsi="Calibri"/>
        </w:rPr>
        <w:fldChar w:fldCharType="separate"/>
      </w:r>
      <w:r w:rsidR="00510A0E">
        <w:rPr>
          <w:rFonts w:ascii="Calibri" w:hAnsi="Calibri"/>
        </w:rPr>
        <w:fldChar w:fldCharType="end"/>
      </w:r>
      <w:r w:rsidRPr="007677ED">
        <w:rPr>
          <w:rFonts w:ascii="Calibri" w:hAnsi="Calibri"/>
        </w:rPr>
        <w:t xml:space="preserve"> Yes  </w:t>
      </w:r>
      <w:r w:rsidRPr="007677E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77ED">
        <w:rPr>
          <w:rFonts w:ascii="Calibri" w:hAnsi="Calibri"/>
        </w:rPr>
        <w:instrText xml:space="preserve"> FORMCHECKBOX </w:instrText>
      </w:r>
      <w:r w:rsidR="00341C04">
        <w:rPr>
          <w:rFonts w:ascii="Calibri" w:hAnsi="Calibri"/>
        </w:rPr>
      </w:r>
      <w:r w:rsidR="00341C04">
        <w:rPr>
          <w:rFonts w:ascii="Calibri" w:hAnsi="Calibri"/>
        </w:rPr>
        <w:fldChar w:fldCharType="separate"/>
      </w:r>
      <w:r w:rsidRPr="007677ED">
        <w:rPr>
          <w:rFonts w:ascii="Calibri" w:hAnsi="Calibri"/>
        </w:rPr>
        <w:fldChar w:fldCharType="end"/>
      </w:r>
      <w:r w:rsidRPr="007677ED">
        <w:rPr>
          <w:rFonts w:ascii="Calibri" w:hAnsi="Calibri"/>
        </w:rPr>
        <w:t xml:space="preserve">  No</w:t>
      </w:r>
      <w:r w:rsidRPr="005579C1">
        <w:rPr>
          <w:rFonts w:ascii="Calibri" w:hAnsi="Calibri"/>
        </w:rPr>
        <w:t xml:space="preserve">     </w:t>
      </w:r>
    </w:p>
    <w:tbl>
      <w:tblPr>
        <w:tblW w:w="10983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903"/>
        <w:gridCol w:w="717"/>
        <w:gridCol w:w="720"/>
        <w:gridCol w:w="900"/>
        <w:gridCol w:w="720"/>
        <w:gridCol w:w="900"/>
        <w:gridCol w:w="900"/>
        <w:gridCol w:w="810"/>
        <w:gridCol w:w="990"/>
        <w:gridCol w:w="810"/>
        <w:gridCol w:w="900"/>
        <w:gridCol w:w="810"/>
      </w:tblGrid>
      <w:tr w:rsidR="00126E71" w:rsidRPr="00F82591" w:rsidTr="00126E71">
        <w:trPr>
          <w:trHeight w:val="410"/>
        </w:trPr>
        <w:tc>
          <w:tcPr>
            <w:tcW w:w="903" w:type="dxa"/>
            <w:shd w:val="clear" w:color="auto" w:fill="auto"/>
            <w:vAlign w:val="center"/>
          </w:tcPr>
          <w:p w:rsidR="00126E71" w:rsidRPr="00126E71" w:rsidRDefault="00126E71" w:rsidP="00126E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</w:rPr>
            </w:pPr>
            <w:r w:rsidRPr="00126E7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90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Determine theme</w:t>
            </w:r>
          </w:p>
        </w:tc>
        <w:tc>
          <w:tcPr>
            <w:tcW w:w="71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Create claims </w:t>
            </w:r>
          </w:p>
        </w:tc>
        <w:tc>
          <w:tcPr>
            <w:tcW w:w="72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hook</w:t>
            </w:r>
          </w:p>
        </w:tc>
        <w:tc>
          <w:tcPr>
            <w:tcW w:w="90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IVF + 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Summary </w:t>
            </w:r>
          </w:p>
        </w:tc>
        <w:tc>
          <w:tcPr>
            <w:tcW w:w="72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thesis</w:t>
            </w:r>
          </w:p>
        </w:tc>
        <w:tc>
          <w:tcPr>
            <w:tcW w:w="90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Identify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relevant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evidence</w:t>
            </w:r>
          </w:p>
        </w:tc>
        <w:tc>
          <w:tcPr>
            <w:tcW w:w="90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Restate and Answer 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question</w:t>
            </w:r>
          </w:p>
        </w:tc>
        <w:tc>
          <w:tcPr>
            <w:tcW w:w="81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Cite evidence</w:t>
            </w:r>
          </w:p>
        </w:tc>
        <w:tc>
          <w:tcPr>
            <w:tcW w:w="99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Explain evidence: 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paraphrase </w:t>
            </w: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Explain evidence: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describe </w:t>
            </w:r>
          </w:p>
        </w:tc>
        <w:tc>
          <w:tcPr>
            <w:tcW w:w="90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effective transitions</w:t>
            </w: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40306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writing has</w:t>
            </w:r>
            <w:r w:rsidRPr="00C40306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clear structure</w:t>
            </w:r>
          </w:p>
        </w:tc>
      </w:tr>
      <w:tr w:rsidR="00126E71" w:rsidRPr="00F82591" w:rsidTr="00126E71">
        <w:trPr>
          <w:trHeight w:val="410"/>
        </w:trPr>
        <w:tc>
          <w:tcPr>
            <w:tcW w:w="903" w:type="dxa"/>
            <w:shd w:val="clear" w:color="auto" w:fill="404040" w:themeFill="text1" w:themeFillTint="BF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4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24"/>
              </w:rPr>
              <w:t>SMART GOALS</w:t>
            </w:r>
          </w:p>
        </w:tc>
        <w:tc>
          <w:tcPr>
            <w:tcW w:w="903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50%</w:t>
            </w:r>
          </w:p>
        </w:tc>
        <w:tc>
          <w:tcPr>
            <w:tcW w:w="717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20%</w:t>
            </w:r>
          </w:p>
        </w:tc>
        <w:tc>
          <w:tcPr>
            <w:tcW w:w="72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30%</w:t>
            </w:r>
          </w:p>
        </w:tc>
        <w:tc>
          <w:tcPr>
            <w:tcW w:w="90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30%</w:t>
            </w:r>
          </w:p>
        </w:tc>
        <w:tc>
          <w:tcPr>
            <w:tcW w:w="72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20%</w:t>
            </w:r>
          </w:p>
        </w:tc>
        <w:tc>
          <w:tcPr>
            <w:tcW w:w="90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50%</w:t>
            </w:r>
          </w:p>
        </w:tc>
        <w:tc>
          <w:tcPr>
            <w:tcW w:w="90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35%</w:t>
            </w:r>
          </w:p>
        </w:tc>
        <w:tc>
          <w:tcPr>
            <w:tcW w:w="81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051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35%</w:t>
            </w:r>
          </w:p>
        </w:tc>
        <w:tc>
          <w:tcPr>
            <w:tcW w:w="99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20%</w:t>
            </w:r>
          </w:p>
        </w:tc>
        <w:tc>
          <w:tcPr>
            <w:tcW w:w="81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20%</w:t>
            </w:r>
          </w:p>
        </w:tc>
        <w:tc>
          <w:tcPr>
            <w:tcW w:w="90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25%</w:t>
            </w:r>
          </w:p>
        </w:tc>
        <w:tc>
          <w:tcPr>
            <w:tcW w:w="810" w:type="dxa"/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126E71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color w:val="FFFFFF" w:themeColor="background1"/>
                <w:sz w:val="32"/>
              </w:rPr>
              <w:t>30%</w:t>
            </w:r>
          </w:p>
        </w:tc>
      </w:tr>
      <w:tr w:rsidR="00126E71" w:rsidRPr="00F82591" w:rsidTr="00126E71">
        <w:trPr>
          <w:trHeight w:val="320"/>
        </w:trPr>
        <w:tc>
          <w:tcPr>
            <w:tcW w:w="90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</w:rPr>
            </w:pPr>
            <w:r w:rsidRPr="00126E71">
              <w:rPr>
                <w:rFonts w:ascii="Calibri" w:eastAsia="Times New Roman" w:hAnsi="Calibri" w:cs="Arial"/>
                <w:b/>
                <w:sz w:val="18"/>
              </w:rPr>
              <w:t>BEFORE SKILL BUILDING</w:t>
            </w:r>
          </w:p>
        </w:tc>
        <w:tc>
          <w:tcPr>
            <w:tcW w:w="9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E3728">
              <w:rPr>
                <w:rFonts w:ascii="Calibri" w:eastAsia="Times New Roman" w:hAnsi="Calibri" w:cs="Arial"/>
                <w:b/>
                <w:color w:val="FF0000"/>
              </w:rPr>
              <w:t>34%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E3728">
              <w:rPr>
                <w:rFonts w:ascii="Calibri" w:eastAsia="Times New Roman" w:hAnsi="Calibri" w:cs="Arial"/>
                <w:b/>
                <w:color w:val="FF0000"/>
              </w:rPr>
              <w:t>17%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</w:rPr>
              <w:t>31%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</w:rPr>
              <w:t>42%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E3728">
              <w:rPr>
                <w:rFonts w:ascii="Calibri" w:eastAsia="Times New Roman" w:hAnsi="Calibri" w:cs="Arial"/>
                <w:b/>
                <w:color w:val="FF0000"/>
              </w:rPr>
              <w:t>15%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E3728">
              <w:rPr>
                <w:rFonts w:ascii="Calibri" w:eastAsia="Times New Roman" w:hAnsi="Calibri" w:cs="Arial"/>
                <w:b/>
                <w:color w:val="FF0000"/>
              </w:rPr>
              <w:t>42%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E3728">
              <w:rPr>
                <w:rFonts w:ascii="Calibri" w:eastAsia="Times New Roman" w:hAnsi="Calibri" w:cs="Arial"/>
                <w:b/>
                <w:color w:val="FF0000"/>
              </w:rPr>
              <w:t>24%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E3728">
              <w:rPr>
                <w:rFonts w:ascii="Calibri" w:eastAsia="Times New Roman" w:hAnsi="Calibri" w:cs="Arial"/>
                <w:b/>
                <w:color w:val="FF0000"/>
              </w:rPr>
              <w:t>11%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</w:rPr>
              <w:t>24%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E3728">
              <w:rPr>
                <w:rFonts w:ascii="Calibri" w:eastAsia="Times New Roman" w:hAnsi="Calibri" w:cs="Arial"/>
                <w:b/>
                <w:color w:val="FF0000"/>
              </w:rPr>
              <w:t>18%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</w:rPr>
              <w:t>43%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5E3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</w:rPr>
              <w:t>41%</w:t>
            </w:r>
          </w:p>
        </w:tc>
      </w:tr>
      <w:tr w:rsidR="00126E71" w:rsidRPr="00F82591" w:rsidTr="00126E71">
        <w:trPr>
          <w:trHeight w:val="320"/>
        </w:trPr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26E71" w:rsidRPr="005E3728" w:rsidRDefault="00126E71" w:rsidP="00126E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 w:rsidRPr="00126E71">
              <w:rPr>
                <w:rFonts w:ascii="Calibri" w:eastAsia="Times New Roman" w:hAnsi="Calibri" w:cs="Arial"/>
                <w:b/>
                <w:sz w:val="20"/>
              </w:rPr>
              <w:t>AFTER SKILL BUILDING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126E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6</w:t>
            </w:r>
            <w:r>
              <w:rPr>
                <w:rFonts w:ascii="Calibri" w:eastAsia="Times New Roman" w:hAnsi="Calibri" w:cs="Arial"/>
                <w:b/>
                <w:color w:val="00B050"/>
                <w:sz w:val="32"/>
              </w:rPr>
              <w:t>7</w:t>
            </w: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C71467" w:rsidP="00126E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>
              <w:rPr>
                <w:rFonts w:ascii="Calibri" w:eastAsia="Times New Roman" w:hAnsi="Calibri" w:cs="Arial"/>
                <w:b/>
                <w:color w:val="00B050"/>
                <w:sz w:val="32"/>
              </w:rPr>
              <w:t>40</w:t>
            </w:r>
            <w:r w:rsidR="00126E71"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FD4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>
              <w:rPr>
                <w:rFonts w:ascii="Calibri" w:eastAsia="Times New Roman" w:hAnsi="Calibri" w:cs="Arial"/>
                <w:b/>
                <w:color w:val="00B050"/>
                <w:sz w:val="32"/>
              </w:rPr>
              <w:t>64</w:t>
            </w: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C71467" w:rsidP="00E417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>
              <w:rPr>
                <w:rFonts w:ascii="Calibri" w:eastAsia="Times New Roman" w:hAnsi="Calibri" w:cs="Arial"/>
                <w:b/>
                <w:color w:val="00B050"/>
                <w:sz w:val="32"/>
              </w:rPr>
              <w:t>70</w:t>
            </w:r>
            <w:r w:rsidR="00126E71"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E41755" w:rsidP="00C714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>
              <w:rPr>
                <w:rFonts w:ascii="Calibri" w:eastAsia="Times New Roman" w:hAnsi="Calibri" w:cs="Arial"/>
                <w:b/>
                <w:color w:val="00B050"/>
                <w:sz w:val="32"/>
              </w:rPr>
              <w:t>4</w:t>
            </w:r>
            <w:r w:rsid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1</w:t>
            </w:r>
            <w:r w:rsidR="00126E71"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C714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5</w:t>
            </w:r>
            <w:r w:rsid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8</w:t>
            </w: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C71467" w:rsidP="00E417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>
              <w:rPr>
                <w:rFonts w:ascii="Calibri" w:eastAsia="Times New Roman" w:hAnsi="Calibri" w:cs="Arial"/>
                <w:b/>
                <w:color w:val="00B050"/>
                <w:sz w:val="32"/>
              </w:rPr>
              <w:t>50</w:t>
            </w:r>
            <w:r w:rsidR="00126E71"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C71467" w:rsidRDefault="00126E71" w:rsidP="00C714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 w:rsidRP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3</w:t>
            </w:r>
            <w:r w:rsidR="00C71467" w:rsidRP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6</w:t>
            </w:r>
            <w:r w:rsidRP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C714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>
              <w:rPr>
                <w:rFonts w:ascii="Calibri" w:eastAsia="Times New Roman" w:hAnsi="Calibri" w:cs="Arial"/>
                <w:b/>
                <w:color w:val="00B050"/>
                <w:sz w:val="32"/>
              </w:rPr>
              <w:t>4</w:t>
            </w:r>
            <w:r w:rsid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5</w:t>
            </w: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C714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>
              <w:rPr>
                <w:rFonts w:ascii="Calibri" w:eastAsia="Times New Roman" w:hAnsi="Calibri" w:cs="Arial"/>
                <w:b/>
                <w:color w:val="00B050"/>
                <w:sz w:val="32"/>
              </w:rPr>
              <w:t>3</w:t>
            </w:r>
            <w:r w:rsid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7</w:t>
            </w: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C714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7</w:t>
            </w:r>
            <w:r w:rsid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4</w:t>
            </w: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E71" w:rsidRPr="005E3728" w:rsidRDefault="00126E71" w:rsidP="00C714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B050"/>
                <w:sz w:val="32"/>
              </w:rPr>
            </w:pP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6</w:t>
            </w:r>
            <w:r w:rsidR="00C71467">
              <w:rPr>
                <w:rFonts w:ascii="Calibri" w:eastAsia="Times New Roman" w:hAnsi="Calibri" w:cs="Arial"/>
                <w:b/>
                <w:color w:val="00B050"/>
                <w:sz w:val="32"/>
              </w:rPr>
              <w:t>7</w:t>
            </w:r>
            <w:r w:rsidRPr="005E3728">
              <w:rPr>
                <w:rFonts w:ascii="Calibri" w:eastAsia="Times New Roman" w:hAnsi="Calibri" w:cs="Arial"/>
                <w:b/>
                <w:color w:val="00B050"/>
                <w:sz w:val="32"/>
              </w:rPr>
              <w:t>%</w:t>
            </w:r>
          </w:p>
        </w:tc>
      </w:tr>
    </w:tbl>
    <w:p w:rsidR="005B22D8" w:rsidRDefault="00A02D6D" w:rsidP="00A02D6D">
      <w:pPr>
        <w:spacing w:line="240" w:lineRule="auto"/>
        <w:ind w:left="-270" w:right="-270" w:hanging="450"/>
        <w:rPr>
          <w:rFonts w:ascii="Calibri" w:hAnsi="Calibri"/>
        </w:rPr>
      </w:pPr>
      <w:r w:rsidRPr="005579C1">
        <w:rPr>
          <w:rFonts w:ascii="Calibri" w:hAnsi="Calibri"/>
        </w:rPr>
        <w:t xml:space="preserve">   </w:t>
      </w:r>
    </w:p>
    <w:p w:rsidR="0051168C" w:rsidRPr="005579C1" w:rsidRDefault="0051168C" w:rsidP="00A02D6D">
      <w:pPr>
        <w:spacing w:line="240" w:lineRule="auto"/>
        <w:ind w:left="-270" w:right="-270" w:hanging="450"/>
        <w:rPr>
          <w:rFonts w:ascii="Calibri" w:hAnsi="Calibri"/>
        </w:rPr>
      </w:pPr>
    </w:p>
    <w:sectPr w:rsidR="0051168C" w:rsidRPr="005579C1" w:rsidSect="003F4A50">
      <w:headerReference w:type="default" r:id="rId10"/>
      <w:pgSz w:w="12240" w:h="15840" w:code="1"/>
      <w:pgMar w:top="1440" w:right="72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04" w:rsidRDefault="00341C04" w:rsidP="00D95F3F">
      <w:pPr>
        <w:spacing w:after="0" w:line="240" w:lineRule="auto"/>
      </w:pPr>
      <w:r>
        <w:separator/>
      </w:r>
    </w:p>
  </w:endnote>
  <w:endnote w:type="continuationSeparator" w:id="0">
    <w:p w:rsidR="00341C04" w:rsidRDefault="00341C04" w:rsidP="00D9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04" w:rsidRDefault="00341C04" w:rsidP="00D95F3F">
      <w:pPr>
        <w:spacing w:after="0" w:line="240" w:lineRule="auto"/>
      </w:pPr>
      <w:r>
        <w:separator/>
      </w:r>
    </w:p>
  </w:footnote>
  <w:footnote w:type="continuationSeparator" w:id="0">
    <w:p w:rsidR="00341C04" w:rsidRDefault="00341C04" w:rsidP="00D9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3F" w:rsidRDefault="00D95F3F" w:rsidP="00D95F3F">
    <w:pPr>
      <w:pStyle w:val="Header"/>
      <w:jc w:val="center"/>
    </w:pPr>
    <w:r>
      <w:t>Liberty Middle School</w:t>
    </w:r>
  </w:p>
  <w:p w:rsidR="00D95F3F" w:rsidRDefault="00D95F3F" w:rsidP="00D95F3F">
    <w:pPr>
      <w:pStyle w:val="Header"/>
      <w:jc w:val="center"/>
    </w:pPr>
    <w:r>
      <w:t>PLC Data Form</w:t>
    </w:r>
    <w:r w:rsidR="00212225">
      <w:t>: Post-assessment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4B00"/>
    <w:multiLevelType w:val="hybridMultilevel"/>
    <w:tmpl w:val="D4882604"/>
    <w:lvl w:ilvl="0" w:tplc="4ABA2C32">
      <w:numFmt w:val="bullet"/>
      <w:lvlText w:val="-"/>
      <w:lvlJc w:val="left"/>
      <w:pPr>
        <w:ind w:left="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6DA64071"/>
    <w:multiLevelType w:val="hybridMultilevel"/>
    <w:tmpl w:val="80385344"/>
    <w:lvl w:ilvl="0" w:tplc="5FCC8074">
      <w:start w:val="2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4"/>
    <w:rsid w:val="000115E5"/>
    <w:rsid w:val="00021844"/>
    <w:rsid w:val="0002694A"/>
    <w:rsid w:val="000512D9"/>
    <w:rsid w:val="000518BB"/>
    <w:rsid w:val="00052C26"/>
    <w:rsid w:val="00052CC3"/>
    <w:rsid w:val="000577E8"/>
    <w:rsid w:val="00065962"/>
    <w:rsid w:val="00091165"/>
    <w:rsid w:val="000918A8"/>
    <w:rsid w:val="00097B55"/>
    <w:rsid w:val="000A7DF4"/>
    <w:rsid w:val="000C3CD0"/>
    <w:rsid w:val="000C6C4E"/>
    <w:rsid w:val="000F390E"/>
    <w:rsid w:val="0010378C"/>
    <w:rsid w:val="001037D2"/>
    <w:rsid w:val="001100CC"/>
    <w:rsid w:val="0011536F"/>
    <w:rsid w:val="00126E71"/>
    <w:rsid w:val="00130713"/>
    <w:rsid w:val="00134959"/>
    <w:rsid w:val="001360C3"/>
    <w:rsid w:val="00152DA5"/>
    <w:rsid w:val="0015317F"/>
    <w:rsid w:val="00163B56"/>
    <w:rsid w:val="001744A4"/>
    <w:rsid w:val="001800D7"/>
    <w:rsid w:val="00182BFF"/>
    <w:rsid w:val="00186B2A"/>
    <w:rsid w:val="001905C6"/>
    <w:rsid w:val="00196803"/>
    <w:rsid w:val="001A4505"/>
    <w:rsid w:val="001C1433"/>
    <w:rsid w:val="001D3526"/>
    <w:rsid w:val="001D3DF0"/>
    <w:rsid w:val="001D5E83"/>
    <w:rsid w:val="001F497A"/>
    <w:rsid w:val="00202AAA"/>
    <w:rsid w:val="00202F16"/>
    <w:rsid w:val="00212225"/>
    <w:rsid w:val="002125EE"/>
    <w:rsid w:val="002422E6"/>
    <w:rsid w:val="002528C3"/>
    <w:rsid w:val="00256F94"/>
    <w:rsid w:val="00274C9A"/>
    <w:rsid w:val="00275F51"/>
    <w:rsid w:val="0028251E"/>
    <w:rsid w:val="002A7C54"/>
    <w:rsid w:val="002C73FC"/>
    <w:rsid w:val="002E182A"/>
    <w:rsid w:val="002F7452"/>
    <w:rsid w:val="00311B0F"/>
    <w:rsid w:val="00322E24"/>
    <w:rsid w:val="00335AC9"/>
    <w:rsid w:val="00341C04"/>
    <w:rsid w:val="0035122F"/>
    <w:rsid w:val="0035368F"/>
    <w:rsid w:val="003657D7"/>
    <w:rsid w:val="0037229E"/>
    <w:rsid w:val="003769CA"/>
    <w:rsid w:val="00377117"/>
    <w:rsid w:val="003A3E22"/>
    <w:rsid w:val="003F4A50"/>
    <w:rsid w:val="003F578A"/>
    <w:rsid w:val="004065EC"/>
    <w:rsid w:val="004147A1"/>
    <w:rsid w:val="004221BC"/>
    <w:rsid w:val="00437868"/>
    <w:rsid w:val="00460785"/>
    <w:rsid w:val="00490466"/>
    <w:rsid w:val="00492805"/>
    <w:rsid w:val="004954F8"/>
    <w:rsid w:val="004955EA"/>
    <w:rsid w:val="00496E57"/>
    <w:rsid w:val="004A2D3A"/>
    <w:rsid w:val="004A305F"/>
    <w:rsid w:val="004B1BBE"/>
    <w:rsid w:val="004D58C3"/>
    <w:rsid w:val="004D5B45"/>
    <w:rsid w:val="005029B6"/>
    <w:rsid w:val="00504312"/>
    <w:rsid w:val="00504E3D"/>
    <w:rsid w:val="00506814"/>
    <w:rsid w:val="00510A0E"/>
    <w:rsid w:val="0051168C"/>
    <w:rsid w:val="00531F87"/>
    <w:rsid w:val="00534856"/>
    <w:rsid w:val="005421DA"/>
    <w:rsid w:val="00545E6B"/>
    <w:rsid w:val="00553819"/>
    <w:rsid w:val="005579C1"/>
    <w:rsid w:val="00576C80"/>
    <w:rsid w:val="00590454"/>
    <w:rsid w:val="005A4030"/>
    <w:rsid w:val="005B22D8"/>
    <w:rsid w:val="005B581B"/>
    <w:rsid w:val="005E285A"/>
    <w:rsid w:val="005E3728"/>
    <w:rsid w:val="00623281"/>
    <w:rsid w:val="00634A0A"/>
    <w:rsid w:val="006359CD"/>
    <w:rsid w:val="006538B0"/>
    <w:rsid w:val="006576D8"/>
    <w:rsid w:val="006872FD"/>
    <w:rsid w:val="006A104C"/>
    <w:rsid w:val="006C6883"/>
    <w:rsid w:val="006D1DA4"/>
    <w:rsid w:val="006D7297"/>
    <w:rsid w:val="00737EB2"/>
    <w:rsid w:val="007459AA"/>
    <w:rsid w:val="00760FAC"/>
    <w:rsid w:val="007677ED"/>
    <w:rsid w:val="00781551"/>
    <w:rsid w:val="0079159E"/>
    <w:rsid w:val="007A1E56"/>
    <w:rsid w:val="007B1D23"/>
    <w:rsid w:val="007B3127"/>
    <w:rsid w:val="007E42DB"/>
    <w:rsid w:val="007E58A0"/>
    <w:rsid w:val="007F431A"/>
    <w:rsid w:val="00837981"/>
    <w:rsid w:val="00873816"/>
    <w:rsid w:val="008806E9"/>
    <w:rsid w:val="00886096"/>
    <w:rsid w:val="008901D0"/>
    <w:rsid w:val="00892293"/>
    <w:rsid w:val="008A24CE"/>
    <w:rsid w:val="008B6EEB"/>
    <w:rsid w:val="008E7632"/>
    <w:rsid w:val="008F42BD"/>
    <w:rsid w:val="008F5A58"/>
    <w:rsid w:val="0090792D"/>
    <w:rsid w:val="009257CF"/>
    <w:rsid w:val="009668DA"/>
    <w:rsid w:val="00981F31"/>
    <w:rsid w:val="0098507D"/>
    <w:rsid w:val="009A4F17"/>
    <w:rsid w:val="009A5239"/>
    <w:rsid w:val="009B38BD"/>
    <w:rsid w:val="009B3C60"/>
    <w:rsid w:val="009C56A5"/>
    <w:rsid w:val="009C5EA2"/>
    <w:rsid w:val="009D2390"/>
    <w:rsid w:val="00A00F17"/>
    <w:rsid w:val="00A02D6D"/>
    <w:rsid w:val="00A34A61"/>
    <w:rsid w:val="00A41CDB"/>
    <w:rsid w:val="00A471BE"/>
    <w:rsid w:val="00A64976"/>
    <w:rsid w:val="00A76FCE"/>
    <w:rsid w:val="00A8492C"/>
    <w:rsid w:val="00AA0B9A"/>
    <w:rsid w:val="00AA3DAC"/>
    <w:rsid w:val="00AA7EFE"/>
    <w:rsid w:val="00AB7552"/>
    <w:rsid w:val="00AB764F"/>
    <w:rsid w:val="00AC441A"/>
    <w:rsid w:val="00AC5132"/>
    <w:rsid w:val="00AC6519"/>
    <w:rsid w:val="00AD6F0F"/>
    <w:rsid w:val="00AE586F"/>
    <w:rsid w:val="00AF05D4"/>
    <w:rsid w:val="00AF69E5"/>
    <w:rsid w:val="00AF74C1"/>
    <w:rsid w:val="00B0286E"/>
    <w:rsid w:val="00B064B5"/>
    <w:rsid w:val="00B673DD"/>
    <w:rsid w:val="00B67E59"/>
    <w:rsid w:val="00B722EF"/>
    <w:rsid w:val="00B81525"/>
    <w:rsid w:val="00BC3DD9"/>
    <w:rsid w:val="00BD63A2"/>
    <w:rsid w:val="00BE47C1"/>
    <w:rsid w:val="00BE6890"/>
    <w:rsid w:val="00BF7A2A"/>
    <w:rsid w:val="00C10EC4"/>
    <w:rsid w:val="00C22A11"/>
    <w:rsid w:val="00C24D10"/>
    <w:rsid w:val="00C31D04"/>
    <w:rsid w:val="00C40B16"/>
    <w:rsid w:val="00C54506"/>
    <w:rsid w:val="00C54C04"/>
    <w:rsid w:val="00C71467"/>
    <w:rsid w:val="00C75922"/>
    <w:rsid w:val="00C76A27"/>
    <w:rsid w:val="00C93FA0"/>
    <w:rsid w:val="00CC32F3"/>
    <w:rsid w:val="00CD1C90"/>
    <w:rsid w:val="00CD2152"/>
    <w:rsid w:val="00CD5F46"/>
    <w:rsid w:val="00CE4167"/>
    <w:rsid w:val="00CF45B5"/>
    <w:rsid w:val="00CF7145"/>
    <w:rsid w:val="00D51AAD"/>
    <w:rsid w:val="00D53E9B"/>
    <w:rsid w:val="00D76344"/>
    <w:rsid w:val="00D8376F"/>
    <w:rsid w:val="00D95F3F"/>
    <w:rsid w:val="00D9674E"/>
    <w:rsid w:val="00DB767B"/>
    <w:rsid w:val="00DD1B5F"/>
    <w:rsid w:val="00DE24AE"/>
    <w:rsid w:val="00DF2369"/>
    <w:rsid w:val="00DF6448"/>
    <w:rsid w:val="00E31804"/>
    <w:rsid w:val="00E41755"/>
    <w:rsid w:val="00E42589"/>
    <w:rsid w:val="00E454C2"/>
    <w:rsid w:val="00E4613C"/>
    <w:rsid w:val="00E469C5"/>
    <w:rsid w:val="00E62C09"/>
    <w:rsid w:val="00E64CB3"/>
    <w:rsid w:val="00E81FB9"/>
    <w:rsid w:val="00EB0113"/>
    <w:rsid w:val="00EB24F3"/>
    <w:rsid w:val="00EB39B0"/>
    <w:rsid w:val="00ED6073"/>
    <w:rsid w:val="00EE73C0"/>
    <w:rsid w:val="00F20DC1"/>
    <w:rsid w:val="00F53DB4"/>
    <w:rsid w:val="00F848AA"/>
    <w:rsid w:val="00F96365"/>
    <w:rsid w:val="00FA2407"/>
    <w:rsid w:val="00FA51D2"/>
    <w:rsid w:val="00FC1799"/>
    <w:rsid w:val="00FC21DC"/>
    <w:rsid w:val="00FD5689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23EBC-8F34-48D9-862C-D56F0017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1B"/>
  </w:style>
  <w:style w:type="paragraph" w:styleId="Heading1">
    <w:name w:val="heading 1"/>
    <w:basedOn w:val="Normal"/>
    <w:next w:val="Normal"/>
    <w:link w:val="Heading1Char"/>
    <w:uiPriority w:val="9"/>
    <w:qFormat/>
    <w:rsid w:val="00212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6C7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1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F"/>
  </w:style>
  <w:style w:type="paragraph" w:styleId="Footer">
    <w:name w:val="footer"/>
    <w:basedOn w:val="Normal"/>
    <w:link w:val="FooterChar"/>
    <w:uiPriority w:val="99"/>
    <w:unhideWhenUsed/>
    <w:rsid w:val="00D9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F"/>
  </w:style>
  <w:style w:type="table" w:styleId="TableGrid">
    <w:name w:val="Table Grid"/>
    <w:basedOn w:val="TableNormal"/>
    <w:uiPriority w:val="59"/>
    <w:rsid w:val="00F2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B39B0"/>
    <w:pPr>
      <w:spacing w:after="0" w:line="240" w:lineRule="auto"/>
    </w:pPr>
    <w:tblPr>
      <w:tblStyleRowBandSize w:val="1"/>
      <w:tblStyleColBandSize w:val="1"/>
      <w:tblBorders>
        <w:top w:val="single" w:sz="4" w:space="0" w:color="7DC2D3" w:themeColor="accent1" w:themeTint="99"/>
        <w:left w:val="single" w:sz="4" w:space="0" w:color="7DC2D3" w:themeColor="accent1" w:themeTint="99"/>
        <w:bottom w:val="single" w:sz="4" w:space="0" w:color="7DC2D3" w:themeColor="accent1" w:themeTint="99"/>
        <w:right w:val="single" w:sz="4" w:space="0" w:color="7DC2D3" w:themeColor="accent1" w:themeTint="99"/>
        <w:insideH w:val="single" w:sz="4" w:space="0" w:color="7DC2D3" w:themeColor="accent1" w:themeTint="99"/>
        <w:insideV w:val="single" w:sz="4" w:space="0" w:color="7DC2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1A7" w:themeColor="accent1"/>
          <w:left w:val="single" w:sz="4" w:space="0" w:color="3891A7" w:themeColor="accent1"/>
          <w:bottom w:val="single" w:sz="4" w:space="0" w:color="3891A7" w:themeColor="accent1"/>
          <w:right w:val="single" w:sz="4" w:space="0" w:color="3891A7" w:themeColor="accent1"/>
          <w:insideH w:val="nil"/>
          <w:insideV w:val="nil"/>
        </w:tcBorders>
        <w:shd w:val="clear" w:color="auto" w:fill="3891A7" w:themeFill="accent1"/>
      </w:tcPr>
    </w:tblStylePr>
    <w:tblStylePr w:type="lastRow">
      <w:rPr>
        <w:b/>
        <w:bCs/>
      </w:rPr>
      <w:tblPr/>
      <w:tcPr>
        <w:tcBorders>
          <w:top w:val="double" w:sz="4" w:space="0" w:color="3891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 w:themeFill="accent1" w:themeFillTint="33"/>
      </w:tcPr>
    </w:tblStylePr>
    <w:tblStylePr w:type="band1Horz">
      <w:tblPr/>
      <w:tcPr>
        <w:shd w:val="clear" w:color="auto" w:fill="D3EAF0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D3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2225"/>
    <w:rPr>
      <w:rFonts w:asciiTheme="majorHAnsi" w:eastAsiaTheme="majorEastAsia" w:hAnsiTheme="majorHAnsi" w:cstheme="majorBidi"/>
      <w:color w:val="2A6C7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884A10D894D7D93E27A34B013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E74A-C5D4-431A-A233-7FEAEAD971D5}"/>
      </w:docPartPr>
      <w:docPartBody>
        <w:p w:rsidR="00EA47FA" w:rsidRDefault="00427886" w:rsidP="00427886">
          <w:pPr>
            <w:pStyle w:val="7BA884A10D894D7D93E27A34B013D6B3"/>
          </w:pPr>
          <w:r w:rsidRPr="00C41093">
            <w:rPr>
              <w:rStyle w:val="PlaceholderText"/>
            </w:rPr>
            <w:t>Click here to enter a date.</w:t>
          </w:r>
        </w:p>
      </w:docPartBody>
    </w:docPart>
    <w:docPart>
      <w:docPartPr>
        <w:name w:val="9222BD8104B6490CB660C3109792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6C86-5A31-47BE-96BC-E3DD5CDC235D}"/>
      </w:docPartPr>
      <w:docPartBody>
        <w:p w:rsidR="00EA47FA" w:rsidRDefault="00427886" w:rsidP="00427886">
          <w:pPr>
            <w:pStyle w:val="9222BD8104B6490CB660C31097922973"/>
          </w:pPr>
          <w:r w:rsidRPr="00C41093">
            <w:rPr>
              <w:rStyle w:val="PlaceholderText"/>
            </w:rPr>
            <w:t>Click here to enter a date.</w:t>
          </w:r>
        </w:p>
      </w:docPartBody>
    </w:docPart>
    <w:docPart>
      <w:docPartPr>
        <w:name w:val="C2A5CB6285724028A92D7547390F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A287-6026-4769-8E2D-092A8E4E5688}"/>
      </w:docPartPr>
      <w:docPartBody>
        <w:p w:rsidR="00EA47FA" w:rsidRDefault="00427886" w:rsidP="00427886">
          <w:pPr>
            <w:pStyle w:val="C2A5CB6285724028A92D7547390F2C0C"/>
          </w:pPr>
          <w:r w:rsidRPr="006550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E5D3483C504B24A3A647B083AB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13F6-7B9F-4AF6-B4E3-F235D190F940}"/>
      </w:docPartPr>
      <w:docPartBody>
        <w:p w:rsidR="00EA47FA" w:rsidRDefault="00427886" w:rsidP="00427886">
          <w:pPr>
            <w:pStyle w:val="B1E5D3483C504B24A3A647B083AB832B"/>
          </w:pPr>
          <w:r w:rsidRPr="00C410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585A"/>
    <w:rsid w:val="00021E5F"/>
    <w:rsid w:val="00045F78"/>
    <w:rsid w:val="001D190A"/>
    <w:rsid w:val="002A7905"/>
    <w:rsid w:val="00366BED"/>
    <w:rsid w:val="00427886"/>
    <w:rsid w:val="0043585A"/>
    <w:rsid w:val="005A5DA2"/>
    <w:rsid w:val="005D64E8"/>
    <w:rsid w:val="00642F54"/>
    <w:rsid w:val="006D3974"/>
    <w:rsid w:val="007A3263"/>
    <w:rsid w:val="008506E3"/>
    <w:rsid w:val="00905598"/>
    <w:rsid w:val="00930893"/>
    <w:rsid w:val="009B7511"/>
    <w:rsid w:val="00A63CBF"/>
    <w:rsid w:val="00CA0D0A"/>
    <w:rsid w:val="00CC0565"/>
    <w:rsid w:val="00DC2816"/>
    <w:rsid w:val="00E7048D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886"/>
    <w:rPr>
      <w:color w:val="808080"/>
    </w:rPr>
  </w:style>
  <w:style w:type="paragraph" w:customStyle="1" w:styleId="4B1C0F93016945B8BA3B6D2ACA05D39D">
    <w:name w:val="4B1C0F93016945B8BA3B6D2ACA05D39D"/>
    <w:rsid w:val="0043585A"/>
  </w:style>
  <w:style w:type="paragraph" w:customStyle="1" w:styleId="7BA884A10D894D7D93E27A34B013D6B3">
    <w:name w:val="7BA884A10D894D7D93E27A34B013D6B3"/>
    <w:rsid w:val="00427886"/>
    <w:pPr>
      <w:spacing w:after="160" w:line="259" w:lineRule="auto"/>
    </w:pPr>
  </w:style>
  <w:style w:type="paragraph" w:customStyle="1" w:styleId="9222BD8104B6490CB660C31097922973">
    <w:name w:val="9222BD8104B6490CB660C31097922973"/>
    <w:rsid w:val="00427886"/>
    <w:pPr>
      <w:spacing w:after="160" w:line="259" w:lineRule="auto"/>
    </w:pPr>
  </w:style>
  <w:style w:type="paragraph" w:customStyle="1" w:styleId="C2A5CB6285724028A92D7547390F2C0C">
    <w:name w:val="C2A5CB6285724028A92D7547390F2C0C"/>
    <w:rsid w:val="00427886"/>
    <w:pPr>
      <w:spacing w:after="160" w:line="259" w:lineRule="auto"/>
    </w:pPr>
  </w:style>
  <w:style w:type="paragraph" w:customStyle="1" w:styleId="B1E5D3483C504B24A3A647B083AB832B">
    <w:name w:val="B1E5D3483C504B24A3A647B083AB832B"/>
    <w:rsid w:val="004278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2FC7-AC83-4992-9EE7-DC76C222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Oliveira</dc:creator>
  <cp:lastModifiedBy>teacher</cp:lastModifiedBy>
  <cp:revision>2</cp:revision>
  <cp:lastPrinted>2015-08-11T19:03:00Z</cp:lastPrinted>
  <dcterms:created xsi:type="dcterms:W3CDTF">2018-11-06T21:48:00Z</dcterms:created>
  <dcterms:modified xsi:type="dcterms:W3CDTF">2018-11-06T21:48:00Z</dcterms:modified>
</cp:coreProperties>
</file>