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11" w:rsidRPr="00EC4637" w:rsidRDefault="00B52F5B" w:rsidP="00B5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4637">
        <w:rPr>
          <w:rFonts w:ascii="Times New Roman" w:hAnsi="Times New Roman" w:cs="Times New Roman"/>
          <w:b/>
          <w:sz w:val="24"/>
          <w:szCs w:val="24"/>
        </w:rPr>
        <w:t>Collective Commitment Reflection Guide</w:t>
      </w:r>
    </w:p>
    <w:p w:rsidR="00B52F5B" w:rsidRDefault="00EC4637" w:rsidP="00B52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intent behind this reflection guide is to provide a space for staff to connect the collective commitments we developed as a school, to their everyday duties/responsibilities. Please make your responses intentional and specific.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6823"/>
      </w:tblGrid>
      <w:tr w:rsidR="00B52F5B" w:rsidTr="00B52F5B">
        <w:tc>
          <w:tcPr>
            <w:tcW w:w="4518" w:type="dxa"/>
          </w:tcPr>
          <w:p w:rsidR="00B52F5B" w:rsidRPr="00B52F5B" w:rsidRDefault="00B52F5B" w:rsidP="00B5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B">
              <w:rPr>
                <w:rFonts w:ascii="Times New Roman" w:hAnsi="Times New Roman" w:cs="Times New Roman"/>
                <w:b/>
                <w:sz w:val="24"/>
                <w:szCs w:val="24"/>
              </w:rPr>
              <w:t>Collective Commitments</w:t>
            </w:r>
          </w:p>
        </w:tc>
        <w:tc>
          <w:tcPr>
            <w:tcW w:w="6840" w:type="dxa"/>
          </w:tcPr>
          <w:p w:rsidR="00B52F5B" w:rsidRPr="00B52F5B" w:rsidRDefault="00B52F5B" w:rsidP="00B5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B">
              <w:rPr>
                <w:rFonts w:ascii="Times New Roman" w:hAnsi="Times New Roman" w:cs="Times New Roman"/>
                <w:b/>
                <w:sz w:val="24"/>
                <w:szCs w:val="24"/>
              </w:rPr>
              <w:t>How should this impact your daily duties/responsibilities?</w:t>
            </w: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Passionately pursue continuous improvement</w:t>
            </w:r>
          </w:p>
        </w:tc>
        <w:tc>
          <w:tcPr>
            <w:tcW w:w="6840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and value each other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held accountable for our students’ academic growth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with compassion and provide a positive learning environment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with parents and community members to ensure students’ success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a secure and safe environment 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give up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lasting relationships with our students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our students to a higher standard in academics and behavior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B" w:rsidTr="00B52F5B">
        <w:tc>
          <w:tcPr>
            <w:tcW w:w="4518" w:type="dxa"/>
          </w:tcPr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Laugh often</w:t>
            </w:r>
          </w:p>
        </w:tc>
        <w:tc>
          <w:tcPr>
            <w:tcW w:w="6840" w:type="dxa"/>
          </w:tcPr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B" w:rsidRDefault="00B52F5B" w:rsidP="00B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5B" w:rsidRPr="00B52F5B" w:rsidRDefault="00B52F5B" w:rsidP="00EC4637">
      <w:pPr>
        <w:rPr>
          <w:rFonts w:ascii="Times New Roman" w:hAnsi="Times New Roman" w:cs="Times New Roman"/>
          <w:sz w:val="24"/>
          <w:szCs w:val="24"/>
        </w:rPr>
      </w:pPr>
    </w:p>
    <w:sectPr w:rsidR="00B52F5B" w:rsidRPr="00B52F5B" w:rsidSect="00EC4637">
      <w:pgSz w:w="12240" w:h="15840"/>
      <w:pgMar w:top="27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5B"/>
    <w:rsid w:val="00431E11"/>
    <w:rsid w:val="00B52F5B"/>
    <w:rsid w:val="00E42485"/>
    <w:rsid w:val="00E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528E3-B848-41EB-A387-7DCBDF16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Crawford</dc:creator>
  <cp:lastModifiedBy>Josh Purvis</cp:lastModifiedBy>
  <cp:revision>2</cp:revision>
  <dcterms:created xsi:type="dcterms:W3CDTF">2018-01-30T13:03:00Z</dcterms:created>
  <dcterms:modified xsi:type="dcterms:W3CDTF">2018-01-30T13:03:00Z</dcterms:modified>
</cp:coreProperties>
</file>