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62DFD" w:rsidRDefault="00D1130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To:  CJHS PLT (also referred to as PLC) Teams </w:t>
      </w:r>
    </w:p>
    <w:p w14:paraId="00000002" w14:textId="77777777" w:rsidR="00B62DFD" w:rsidRDefault="00D11306">
      <w:pPr>
        <w:rPr>
          <w:sz w:val="28"/>
          <w:szCs w:val="28"/>
        </w:rPr>
      </w:pPr>
      <w:r>
        <w:rPr>
          <w:sz w:val="28"/>
          <w:szCs w:val="28"/>
        </w:rPr>
        <w:t>From:  Chad Uphoff</w:t>
      </w:r>
    </w:p>
    <w:p w14:paraId="00000003" w14:textId="77777777" w:rsidR="00B62DFD" w:rsidRDefault="00D11306">
      <w:pPr>
        <w:rPr>
          <w:sz w:val="28"/>
          <w:szCs w:val="28"/>
        </w:rPr>
      </w:pPr>
      <w:r>
        <w:rPr>
          <w:sz w:val="28"/>
          <w:szCs w:val="28"/>
        </w:rPr>
        <w:t>Re:  2022 PLC Beginning of the Year “To-Do’s”</w:t>
      </w:r>
    </w:p>
    <w:p w14:paraId="00000004" w14:textId="77777777" w:rsidR="00B62DFD" w:rsidRDefault="00B62DFD">
      <w:pPr>
        <w:rPr>
          <w:sz w:val="28"/>
          <w:szCs w:val="28"/>
        </w:rPr>
      </w:pPr>
    </w:p>
    <w:p w14:paraId="00000005" w14:textId="77777777" w:rsidR="00B62DFD" w:rsidRDefault="00D113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PLT Information:  </w:t>
      </w:r>
    </w:p>
    <w:p w14:paraId="00000006" w14:textId="77777777" w:rsidR="00B62DFD" w:rsidRDefault="00B62DFD">
      <w:pPr>
        <w:rPr>
          <w:sz w:val="28"/>
          <w:szCs w:val="28"/>
        </w:rPr>
      </w:pPr>
    </w:p>
    <w:p w14:paraId="00000007" w14:textId="77777777" w:rsidR="00B62DFD" w:rsidRDefault="00D11306">
      <w:pPr>
        <w:rPr>
          <w:sz w:val="28"/>
          <w:szCs w:val="28"/>
        </w:rPr>
      </w:pPr>
      <w:r>
        <w:rPr>
          <w:sz w:val="28"/>
          <w:szCs w:val="28"/>
        </w:rPr>
        <w:t>Our PLT times are 2:45 p.m. until 3:25 p.m. each Wednesday that ends at the normal time.  Athletes will wait in the MPR until their teacher-coach comes to get them.  Teacher-coaches do attend PLT’s for the full duration, as we have in the past.  The except</w:t>
      </w:r>
      <w:r>
        <w:rPr>
          <w:sz w:val="28"/>
          <w:szCs w:val="28"/>
        </w:rPr>
        <w:t xml:space="preserve">ion is when we have away games and your bus leaves well before PLT’s end.  </w:t>
      </w:r>
    </w:p>
    <w:p w14:paraId="00000008" w14:textId="77777777" w:rsidR="00B62DFD" w:rsidRDefault="00B62DFD">
      <w:pPr>
        <w:rPr>
          <w:sz w:val="28"/>
          <w:szCs w:val="28"/>
        </w:rPr>
      </w:pPr>
    </w:p>
    <w:p w14:paraId="00000009" w14:textId="77777777" w:rsidR="00B62DFD" w:rsidRDefault="00D11306">
      <w:pPr>
        <w:rPr>
          <w:sz w:val="28"/>
          <w:szCs w:val="28"/>
        </w:rPr>
      </w:pPr>
      <w:hyperlink r:id="rId5">
        <w:r>
          <w:rPr>
            <w:color w:val="1155CC"/>
            <w:sz w:val="28"/>
            <w:szCs w:val="28"/>
            <w:u w:val="single"/>
          </w:rPr>
          <w:t>Attached is the PLC Plan Spreadsheet for 2022-2023 which wi</w:t>
        </w:r>
        <w:r>
          <w:rPr>
            <w:color w:val="1155CC"/>
            <w:sz w:val="28"/>
            <w:szCs w:val="28"/>
            <w:u w:val="single"/>
          </w:rPr>
          <w:t>ll be referenced below.</w:t>
        </w:r>
      </w:hyperlink>
    </w:p>
    <w:p w14:paraId="0000000A" w14:textId="77777777" w:rsidR="00B62DFD" w:rsidRDefault="00B62DFD">
      <w:pPr>
        <w:rPr>
          <w:sz w:val="28"/>
          <w:szCs w:val="28"/>
        </w:rPr>
      </w:pPr>
    </w:p>
    <w:p w14:paraId="0000000B" w14:textId="77777777" w:rsidR="00B62DFD" w:rsidRDefault="00D11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PLT To-Do List (by October 1st):</w:t>
      </w:r>
    </w:p>
    <w:p w14:paraId="0000000C" w14:textId="77777777" w:rsidR="00B62DFD" w:rsidRDefault="00B62DFD">
      <w:pPr>
        <w:rPr>
          <w:b/>
          <w:sz w:val="28"/>
          <w:szCs w:val="28"/>
        </w:rPr>
      </w:pPr>
    </w:p>
    <w:p w14:paraId="0000000D" w14:textId="77777777" w:rsidR="00B62DFD" w:rsidRDefault="00D11306">
      <w:pPr>
        <w:numPr>
          <w:ilvl w:val="0"/>
          <w:numId w:val="1"/>
        </w:numPr>
        <w:rPr>
          <w:sz w:val="28"/>
          <w:szCs w:val="28"/>
        </w:rPr>
      </w:pPr>
      <w:r>
        <w:rPr>
          <w:color w:val="3C4043"/>
          <w:sz w:val="28"/>
          <w:szCs w:val="28"/>
          <w:highlight w:val="white"/>
        </w:rPr>
        <w:t>Establish the location of your PLT weekly meetings (Column B on spreadsheet).</w:t>
      </w:r>
    </w:p>
    <w:p w14:paraId="0000000E" w14:textId="77777777" w:rsidR="00B62DFD" w:rsidRDefault="00B62DFD">
      <w:pPr>
        <w:ind w:left="720"/>
        <w:rPr>
          <w:b/>
          <w:sz w:val="28"/>
          <w:szCs w:val="28"/>
        </w:rPr>
      </w:pPr>
    </w:p>
    <w:p w14:paraId="0000000F" w14:textId="77777777" w:rsidR="00B62DFD" w:rsidRDefault="00D11306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Establish your PLT rules and norms at your first meeting (column C).  Establish who creates the weekly agenda</w:t>
      </w:r>
      <w:r>
        <w:rPr>
          <w:sz w:val="28"/>
          <w:szCs w:val="28"/>
        </w:rPr>
        <w:t xml:space="preserve"> (suggest</w:t>
      </w:r>
      <w:r>
        <w:rPr>
          <w:sz w:val="28"/>
          <w:szCs w:val="28"/>
        </w:rPr>
        <w:t>ed in the last five minutes of each meeting you stop your work and establish the basic agenda for the following week).  Your PLT shared drive, and/or the weekly agenda, is shared with the principal at the start of the year.</w:t>
      </w:r>
    </w:p>
    <w:p w14:paraId="00000010" w14:textId="77777777" w:rsidR="00B62DFD" w:rsidRDefault="00B62DFD">
      <w:pPr>
        <w:ind w:left="720"/>
        <w:rPr>
          <w:sz w:val="28"/>
          <w:szCs w:val="28"/>
        </w:rPr>
      </w:pPr>
    </w:p>
    <w:p w14:paraId="00000011" w14:textId="77777777" w:rsidR="00B62DFD" w:rsidRDefault="00D11306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List three team curricular impr</w:t>
      </w:r>
      <w:r>
        <w:rPr>
          <w:b/>
          <w:sz w:val="28"/>
          <w:szCs w:val="28"/>
        </w:rPr>
        <w:t>ovements/decisions</w:t>
      </w:r>
      <w:r>
        <w:rPr>
          <w:sz w:val="28"/>
          <w:szCs w:val="28"/>
        </w:rPr>
        <w:t xml:space="preserve"> made by your PLT (by grade level OR by school level) last school year (2021-22).  </w:t>
      </w:r>
      <w:r>
        <w:rPr>
          <w:b/>
          <w:sz w:val="28"/>
          <w:szCs w:val="28"/>
        </w:rPr>
        <w:t xml:space="preserve">These should be </w:t>
      </w:r>
      <w:r>
        <w:rPr>
          <w:b/>
          <w:i/>
          <w:sz w:val="28"/>
          <w:szCs w:val="28"/>
          <w:u w:val="single"/>
        </w:rPr>
        <w:t>linked</w:t>
      </w:r>
      <w:r>
        <w:rPr>
          <w:b/>
          <w:sz w:val="28"/>
          <w:szCs w:val="28"/>
        </w:rPr>
        <w:t xml:space="preserve"> to column D on the attached PLC spreadsheet. </w:t>
      </w:r>
      <w:r>
        <w:rPr>
          <w:sz w:val="28"/>
          <w:szCs w:val="28"/>
        </w:rPr>
        <w:t xml:space="preserve">  Please list the decisions you feel have been the best in terms of improving student l</w:t>
      </w:r>
      <w:r>
        <w:rPr>
          <w:sz w:val="28"/>
          <w:szCs w:val="28"/>
        </w:rPr>
        <w:t>earning OR driving your curriculum toward being a “guaranteed viable curriculum”.  I share many of these with the school board throughout the school year.</w:t>
      </w:r>
    </w:p>
    <w:p w14:paraId="00000012" w14:textId="77777777" w:rsidR="00B62DFD" w:rsidRDefault="00B62DFD">
      <w:pPr>
        <w:rPr>
          <w:sz w:val="28"/>
          <w:szCs w:val="28"/>
        </w:rPr>
      </w:pPr>
    </w:p>
    <w:p w14:paraId="00000013" w14:textId="77777777" w:rsidR="00B62DFD" w:rsidRDefault="00D11306">
      <w:pPr>
        <w:numPr>
          <w:ilvl w:val="0"/>
          <w:numId w:val="1"/>
        </w:numPr>
        <w:rPr>
          <w:color w:val="3C4043"/>
          <w:sz w:val="28"/>
          <w:szCs w:val="28"/>
          <w:highlight w:val="white"/>
        </w:rPr>
      </w:pPr>
      <w:r>
        <w:rPr>
          <w:b/>
          <w:color w:val="3C4043"/>
          <w:sz w:val="28"/>
          <w:szCs w:val="28"/>
          <w:highlight w:val="white"/>
        </w:rPr>
        <w:lastRenderedPageBreak/>
        <w:t xml:space="preserve">Set two SMART Goals that will guide your work over this school year </w:t>
      </w:r>
      <w:r>
        <w:rPr>
          <w:color w:val="3C4043"/>
          <w:sz w:val="28"/>
          <w:szCs w:val="28"/>
          <w:highlight w:val="white"/>
        </w:rPr>
        <w:t>(maybe beyond).  These goals sho</w:t>
      </w:r>
      <w:r>
        <w:rPr>
          <w:color w:val="3C4043"/>
          <w:sz w:val="28"/>
          <w:szCs w:val="28"/>
          <w:highlight w:val="white"/>
        </w:rPr>
        <w:t xml:space="preserve">uld have high expectations, but grounded in reality.  </w:t>
      </w:r>
      <w:r>
        <w:rPr>
          <w:b/>
          <w:color w:val="3C4043"/>
          <w:sz w:val="28"/>
          <w:szCs w:val="28"/>
          <w:highlight w:val="white"/>
        </w:rPr>
        <w:t>Link your goals to column E.</w:t>
      </w:r>
    </w:p>
    <w:p w14:paraId="00000014" w14:textId="77777777" w:rsidR="00B62DFD" w:rsidRDefault="00B62DFD">
      <w:pPr>
        <w:rPr>
          <w:color w:val="3C4043"/>
          <w:sz w:val="28"/>
          <w:szCs w:val="28"/>
          <w:highlight w:val="white"/>
        </w:rPr>
      </w:pPr>
    </w:p>
    <w:p w14:paraId="00000015" w14:textId="77777777" w:rsidR="00B62DFD" w:rsidRDefault="00D11306">
      <w:pPr>
        <w:numPr>
          <w:ilvl w:val="0"/>
          <w:numId w:val="1"/>
        </w:numPr>
        <w:rPr>
          <w:color w:val="3C4043"/>
          <w:sz w:val="28"/>
          <w:szCs w:val="28"/>
          <w:highlight w:val="white"/>
        </w:rPr>
      </w:pPr>
      <w:r>
        <w:rPr>
          <w:color w:val="3C4043"/>
          <w:sz w:val="28"/>
          <w:szCs w:val="28"/>
          <w:highlight w:val="white"/>
        </w:rPr>
        <w:t>As has been done in the past,</w:t>
      </w:r>
      <w:r>
        <w:rPr>
          <w:b/>
          <w:color w:val="3C4043"/>
          <w:sz w:val="28"/>
          <w:szCs w:val="28"/>
          <w:highlight w:val="white"/>
        </w:rPr>
        <w:t xml:space="preserve"> </w:t>
      </w:r>
      <w:r>
        <w:rPr>
          <w:b/>
          <w:sz w:val="28"/>
          <w:szCs w:val="28"/>
        </w:rPr>
        <w:t>the principal will visit your teams twice this school year (fall and spring)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See column F </w:t>
      </w:r>
      <w:r>
        <w:rPr>
          <w:sz w:val="28"/>
          <w:szCs w:val="28"/>
        </w:rPr>
        <w:t>for those proposed dates.  If one person on a two-</w:t>
      </w:r>
      <w:r>
        <w:rPr>
          <w:sz w:val="28"/>
          <w:szCs w:val="28"/>
        </w:rPr>
        <w:t>person team is absent, we should change the date.  Looking forward to those visits to see your hard work first hand!</w:t>
      </w:r>
    </w:p>
    <w:p w14:paraId="00000016" w14:textId="77777777" w:rsidR="00B62DFD" w:rsidRDefault="00B62DFD">
      <w:pPr>
        <w:rPr>
          <w:color w:val="3C4043"/>
          <w:highlight w:val="white"/>
        </w:rPr>
      </w:pPr>
    </w:p>
    <w:p w14:paraId="00000017" w14:textId="77777777" w:rsidR="00B62DFD" w:rsidRDefault="00B62DFD">
      <w:pPr>
        <w:ind w:left="720"/>
        <w:rPr>
          <w:color w:val="3C4043"/>
          <w:highlight w:val="white"/>
        </w:rPr>
      </w:pPr>
    </w:p>
    <w:p w14:paraId="00000018" w14:textId="77777777" w:rsidR="00B62DFD" w:rsidRDefault="00B62DFD">
      <w:pPr>
        <w:rPr>
          <w:color w:val="3C4043"/>
          <w:highlight w:val="white"/>
          <w:u w:val="single"/>
        </w:rPr>
      </w:pPr>
    </w:p>
    <w:sectPr w:rsidR="00B62D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E316E"/>
    <w:multiLevelType w:val="multilevel"/>
    <w:tmpl w:val="2D08D6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FD"/>
    <w:rsid w:val="00B62DFD"/>
    <w:rsid w:val="00D1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58D2B-2BFC-45C0-81EF-8EA1D6E7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LB7SK7PSG8Cv3f_IJH468wXXozSfBeFNk5b7ua7BQZo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CSD17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Uphoff</dc:creator>
  <cp:lastModifiedBy>Chad Uphoff</cp:lastModifiedBy>
  <cp:revision>2</cp:revision>
  <dcterms:created xsi:type="dcterms:W3CDTF">2023-06-13T20:24:00Z</dcterms:created>
  <dcterms:modified xsi:type="dcterms:W3CDTF">2023-06-13T20:24:00Z</dcterms:modified>
</cp:coreProperties>
</file>