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56" w:rsidRPr="008E2756" w:rsidRDefault="008E2756" w:rsidP="008E2756">
      <w:pPr>
        <w:jc w:val="center"/>
        <w:rPr>
          <w:b/>
          <w:sz w:val="36"/>
          <w:u w:val="single"/>
        </w:rPr>
      </w:pPr>
      <w:r w:rsidRPr="008E2756">
        <w:rPr>
          <w:b/>
          <w:sz w:val="36"/>
          <w:u w:val="single"/>
        </w:rPr>
        <w:t>Cheshire’s Collaborative Building Norms</w:t>
      </w:r>
    </w:p>
    <w:p w:rsidR="00675929" w:rsidRPr="008E2756" w:rsidRDefault="00675929" w:rsidP="008E2756">
      <w:pPr>
        <w:jc w:val="center"/>
        <w:rPr>
          <w:sz w:val="36"/>
          <w:u w:val="single"/>
        </w:rPr>
      </w:pPr>
    </w:p>
    <w:p w:rsidR="00675929" w:rsidRPr="008E2756" w:rsidRDefault="00675929">
      <w:pPr>
        <w:rPr>
          <w:b/>
          <w:color w:val="FF0000"/>
          <w:sz w:val="28"/>
          <w:u w:val="single"/>
        </w:rPr>
      </w:pPr>
      <w:r w:rsidRPr="008E2756">
        <w:rPr>
          <w:b/>
          <w:color w:val="FF0000"/>
          <w:sz w:val="28"/>
          <w:u w:val="single"/>
        </w:rPr>
        <w:t>You’re in Charge – Sammy the Squirrel</w:t>
      </w:r>
    </w:p>
    <w:p w:rsidR="00675929" w:rsidRPr="008E2756" w:rsidRDefault="00675929" w:rsidP="00675929">
      <w:pPr>
        <w:rPr>
          <w:b/>
          <w:sz w:val="28"/>
        </w:rPr>
      </w:pPr>
      <w:r w:rsidRPr="008E2756">
        <w:rPr>
          <w:b/>
          <w:sz w:val="28"/>
        </w:rPr>
        <w:t>I can show respect for my colleagues by being on time and demonstrating support for their contributions.</w:t>
      </w:r>
    </w:p>
    <w:p w:rsidR="00675929" w:rsidRDefault="00675929" w:rsidP="00675929"/>
    <w:p w:rsidR="00675929" w:rsidRPr="00743E8A" w:rsidRDefault="00675929" w:rsidP="00675929">
      <w:pPr>
        <w:rPr>
          <w:b/>
        </w:rPr>
      </w:pPr>
    </w:p>
    <w:p w:rsidR="00675929" w:rsidRPr="008E2756" w:rsidRDefault="00675929" w:rsidP="00675929">
      <w:pPr>
        <w:rPr>
          <w:b/>
          <w:color w:val="FF6600"/>
          <w:sz w:val="28"/>
          <w:u w:val="single"/>
        </w:rPr>
      </w:pPr>
      <w:r w:rsidRPr="008E2756">
        <w:rPr>
          <w:b/>
          <w:color w:val="FF6600"/>
          <w:sz w:val="28"/>
          <w:u w:val="single"/>
        </w:rPr>
        <w:t>Have a Plan – Goob the Bear</w:t>
      </w:r>
    </w:p>
    <w:p w:rsidR="00675929" w:rsidRPr="008E2756" w:rsidRDefault="00675929" w:rsidP="00675929">
      <w:pPr>
        <w:rPr>
          <w:b/>
          <w:sz w:val="28"/>
        </w:rPr>
      </w:pPr>
      <w:r w:rsidRPr="008E2756">
        <w:rPr>
          <w:b/>
          <w:sz w:val="28"/>
        </w:rPr>
        <w:t>I can collaborate with a purpose and plan.</w:t>
      </w:r>
    </w:p>
    <w:p w:rsidR="00675929" w:rsidRDefault="00675929" w:rsidP="00675929"/>
    <w:p w:rsidR="00675929" w:rsidRPr="00743E8A" w:rsidRDefault="00675929" w:rsidP="00675929">
      <w:pPr>
        <w:rPr>
          <w:b/>
        </w:rPr>
      </w:pPr>
    </w:p>
    <w:p w:rsidR="00675929" w:rsidRPr="008E2756" w:rsidRDefault="00675929" w:rsidP="00675929">
      <w:pPr>
        <w:rPr>
          <w:b/>
          <w:color w:val="008000"/>
          <w:sz w:val="28"/>
          <w:u w:val="single"/>
        </w:rPr>
      </w:pPr>
      <w:r w:rsidRPr="008E2756">
        <w:rPr>
          <w:b/>
          <w:color w:val="008000"/>
          <w:sz w:val="28"/>
          <w:u w:val="single"/>
        </w:rPr>
        <w:t>Work First, Then Play – Pokey the Porcupine</w:t>
      </w:r>
    </w:p>
    <w:p w:rsidR="00675929" w:rsidRPr="008E2756" w:rsidRDefault="00675929" w:rsidP="00675929">
      <w:pPr>
        <w:rPr>
          <w:b/>
          <w:sz w:val="28"/>
        </w:rPr>
      </w:pPr>
      <w:r w:rsidRPr="008E2756">
        <w:rPr>
          <w:b/>
          <w:sz w:val="28"/>
        </w:rPr>
        <w:t>I can remain focused and on task during collaboration.</w:t>
      </w:r>
    </w:p>
    <w:p w:rsidR="00675929" w:rsidRDefault="00675929" w:rsidP="00675929"/>
    <w:p w:rsidR="00675929" w:rsidRPr="00743E8A" w:rsidRDefault="00675929" w:rsidP="00675929">
      <w:pPr>
        <w:rPr>
          <w:b/>
        </w:rPr>
      </w:pPr>
    </w:p>
    <w:p w:rsidR="00743E8A" w:rsidRPr="008E2756" w:rsidRDefault="00675929" w:rsidP="00675929">
      <w:pPr>
        <w:rPr>
          <w:b/>
          <w:color w:val="0000FF"/>
          <w:sz w:val="28"/>
          <w:u w:val="single"/>
        </w:rPr>
      </w:pPr>
      <w:r w:rsidRPr="008E2756">
        <w:rPr>
          <w:b/>
          <w:color w:val="0000FF"/>
          <w:sz w:val="28"/>
          <w:u w:val="single"/>
        </w:rPr>
        <w:t>Everyone Can Win – Lily the Skunk</w:t>
      </w:r>
    </w:p>
    <w:p w:rsidR="00743E8A" w:rsidRPr="008E2756" w:rsidRDefault="00743E8A" w:rsidP="00675929">
      <w:pPr>
        <w:rPr>
          <w:b/>
          <w:sz w:val="28"/>
        </w:rPr>
      </w:pPr>
      <w:r w:rsidRPr="008E2756">
        <w:rPr>
          <w:b/>
          <w:sz w:val="28"/>
        </w:rPr>
        <w:t>I can maintain a positive attitude in order to focus on solutions to issues/problems.</w:t>
      </w:r>
    </w:p>
    <w:p w:rsidR="008E2756" w:rsidRDefault="008E2756" w:rsidP="00675929"/>
    <w:p w:rsidR="00743E8A" w:rsidRDefault="00743E8A" w:rsidP="00675929"/>
    <w:p w:rsidR="00743E8A" w:rsidRPr="008E2756" w:rsidRDefault="00743E8A" w:rsidP="00675929">
      <w:pPr>
        <w:rPr>
          <w:b/>
          <w:color w:val="660066"/>
          <w:sz w:val="28"/>
          <w:u w:val="single"/>
        </w:rPr>
      </w:pPr>
      <w:r w:rsidRPr="008E2756">
        <w:rPr>
          <w:b/>
          <w:color w:val="660066"/>
          <w:sz w:val="28"/>
          <w:u w:val="single"/>
        </w:rPr>
        <w:t>Listen Before You Talk – Jumper the Rabbit</w:t>
      </w:r>
    </w:p>
    <w:p w:rsidR="00743E8A" w:rsidRPr="008E2756" w:rsidRDefault="00743E8A" w:rsidP="00675929">
      <w:pPr>
        <w:rPr>
          <w:b/>
          <w:sz w:val="28"/>
        </w:rPr>
      </w:pPr>
      <w:r w:rsidRPr="008E2756">
        <w:rPr>
          <w:b/>
          <w:sz w:val="28"/>
        </w:rPr>
        <w:t>I can be considerate of the ideas and opinions of my colleagues while recognizing the need for differentiation across classrooms.</w:t>
      </w:r>
    </w:p>
    <w:p w:rsidR="00743E8A" w:rsidRDefault="00743E8A" w:rsidP="00675929"/>
    <w:p w:rsidR="00675929" w:rsidRDefault="00675929" w:rsidP="00675929">
      <w:pPr>
        <w:rPr>
          <w:u w:val="single"/>
        </w:rPr>
      </w:pPr>
    </w:p>
    <w:p w:rsidR="00D81444" w:rsidRPr="00675929" w:rsidRDefault="008E2756" w:rsidP="00675929"/>
    <w:sectPr w:rsidR="00D81444" w:rsidRPr="00675929" w:rsidSect="00B25941">
      <w:pgSz w:w="12240" w:h="15840"/>
      <w:pgMar w:top="72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5929"/>
    <w:rsid w:val="0043185B"/>
    <w:rsid w:val="0052381B"/>
    <w:rsid w:val="00675929"/>
    <w:rsid w:val="00743E8A"/>
    <w:rsid w:val="008E2756"/>
    <w:rsid w:val="00AF370C"/>
    <w:rsid w:val="00B25941"/>
    <w:rsid w:val="00BC3561"/>
    <w:rsid w:val="00ED7E0F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7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240</Words>
  <Characters>1370</Characters>
  <Application>Microsoft Macintosh Word</Application>
  <DocSecurity>0</DocSecurity>
  <Lines>11</Lines>
  <Paragraphs>2</Paragraphs>
  <ScaleCrop>false</ScaleCrop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Olentangy Local Schools</dc:creator>
  <cp:keywords/>
  <cp:lastModifiedBy>Olentangy Local Schools</cp:lastModifiedBy>
  <cp:revision>2</cp:revision>
  <cp:lastPrinted>2013-01-07T21:12:00Z</cp:lastPrinted>
  <dcterms:created xsi:type="dcterms:W3CDTF">2013-02-04T18:29:00Z</dcterms:created>
  <dcterms:modified xsi:type="dcterms:W3CDTF">2013-02-04T18:29:00Z</dcterms:modified>
</cp:coreProperties>
</file>