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143.7860107421875" w:firstLine="0"/>
        <w:jc w:val="center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39.98999786376953"/>
          <w:szCs w:val="39.98999786376953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39.98999786376953"/>
          <w:szCs w:val="39.98999786376953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6424613</wp:posOffset>
            </wp:positionH>
            <wp:positionV relativeFrom="page">
              <wp:posOffset>328613</wp:posOffset>
            </wp:positionV>
            <wp:extent cx="715438" cy="654431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5438" cy="65443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Libre Baskerville" w:cs="Libre Baskerville" w:eastAsia="Libre Baskerville" w:hAnsi="Libre Baskerville"/>
          <w:sz w:val="39.98999786376953"/>
          <w:szCs w:val="39.98999786376953"/>
          <w:rtl w:val="0"/>
        </w:rPr>
        <w:t xml:space="preserve">Cedar Grove Elementary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39.98999786376953"/>
          <w:szCs w:val="39.98999786376953"/>
          <w:u w:val="none"/>
          <w:shd w:fill="auto" w:val="clear"/>
          <w:vertAlign w:val="baseline"/>
          <w:rtl w:val="0"/>
        </w:rPr>
        <w:t xml:space="preserve"> </w:t>
        <w:br w:type="textWrapping"/>
        <w:t xml:space="preserve">Team Data Analysis Protocol</w:t>
      </w:r>
    </w:p>
    <w:tbl>
      <w:tblPr>
        <w:tblStyle w:val="Table1"/>
        <w:tblW w:w="115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90"/>
        <w:gridCol w:w="5760"/>
        <w:tblGridChange w:id="0">
          <w:tblGrid>
            <w:gridCol w:w="5790"/>
            <w:gridCol w:w="5760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9.67308044433594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  <w:rtl w:val="0"/>
              </w:rPr>
              <w:t xml:space="preserve">1. Take 5 minutes to </w:t>
            </w: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  <w:rtl w:val="0"/>
              </w:rPr>
              <w:t xml:space="preserve">analyze </w:t>
            </w:r>
            <w:r w:rsidDel="00000000" w:rsidR="00000000" w:rsidRPr="00000000"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  <w:rtl w:val="0"/>
              </w:rPr>
              <w:t xml:space="preserve">the data and make observations.</w:t>
            </w:r>
          </w:p>
        </w:tc>
      </w:tr>
      <w:tr>
        <w:trPr>
          <w:cantSplit w:val="0"/>
          <w:trHeight w:val="19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8.56269836425781" w:right="0" w:firstLine="0"/>
              <w:jc w:val="left"/>
              <w:rPr>
                <w:rFonts w:ascii="Libre Baskerville" w:cs="Libre Baskerville" w:eastAsia="Libre Baskerville" w:hAnsi="Libre Baskerville"/>
                <w:b w:val="1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  <w:rtl w:val="0"/>
              </w:rPr>
              <w:t xml:space="preserve">What did  we notice/ I know that? 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727294921875" w:line="240" w:lineRule="auto"/>
              <w:ind w:left="133.89766693115234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19.994998931884766"/>
                <w:szCs w:val="19.994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19.994998931884766"/>
                <w:szCs w:val="19.994998931884766"/>
                <w:u w:val="none"/>
                <w:shd w:fill="auto" w:val="clear"/>
                <w:vertAlign w:val="baseline"/>
                <w:rtl w:val="0"/>
              </w:rPr>
              <w:t xml:space="preserve">(factual findings) 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.659423828125" w:line="240" w:lineRule="auto"/>
              <w:ind w:left="500.895843505859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94998931884766"/>
                <w:szCs w:val="19.994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19.994998931884766"/>
                <w:szCs w:val="19.994998931884766"/>
                <w:u w:val="none"/>
                <w:shd w:fill="auto" w:val="clear"/>
                <w:vertAlign w:val="baseline"/>
                <w:rtl w:val="0"/>
              </w:rPr>
              <w:t xml:space="preserve">❖ 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10.657958984375" w:line="240" w:lineRule="auto"/>
              <w:ind w:left="500.895843505859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94998931884766"/>
                <w:szCs w:val="19.994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19.994998931884766"/>
                <w:szCs w:val="19.994998931884766"/>
                <w:u w:val="none"/>
                <w:shd w:fill="auto" w:val="clear"/>
                <w:vertAlign w:val="baseline"/>
                <w:rtl w:val="0"/>
              </w:rPr>
              <w:t xml:space="preserve">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8.56201171875" w:right="0" w:firstLine="0"/>
              <w:jc w:val="left"/>
              <w:rPr>
                <w:rFonts w:ascii="Libre Baskerville" w:cs="Libre Baskerville" w:eastAsia="Libre Baskerville" w:hAnsi="Libre Baskerville"/>
                <w:b w:val="1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  <w:rtl w:val="0"/>
              </w:rPr>
              <w:t xml:space="preserve">What did </w:t>
            </w: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1.989999771118164"/>
                <w:szCs w:val="21.989999771118164"/>
                <w:rtl w:val="0"/>
              </w:rPr>
              <w:t xml:space="preserve">we</w:t>
            </w: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  <w:rtl w:val="0"/>
              </w:rPr>
              <w:t xml:space="preserve"> wonder</w:t>
            </w: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1.989999771118164"/>
                <w:szCs w:val="21.989999771118164"/>
                <w:rtl w:val="0"/>
              </w:rPr>
              <w:t xml:space="preserve">/ feel like?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727294921875" w:line="247.96334266662598" w:lineRule="auto"/>
              <w:ind w:left="500.8953857421875" w:right="1164.2919921875" w:hanging="366.998291015625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19.994998931884766"/>
                <w:szCs w:val="19.994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19.994998931884766"/>
                <w:szCs w:val="19.994998931884766"/>
                <w:u w:val="none"/>
                <w:shd w:fill="auto" w:val="clear"/>
                <w:vertAlign w:val="baseline"/>
                <w:rtl w:val="0"/>
              </w:rPr>
              <w:t xml:space="preserve">(questions raised or challenging statements)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727294921875" w:line="247.96334266662598" w:lineRule="auto"/>
              <w:ind w:left="500.8953857421875" w:right="1164.2919921875" w:hanging="366.9982910156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94998931884766"/>
                <w:szCs w:val="19.994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19.994998931884766"/>
                <w:szCs w:val="19.994998931884766"/>
                <w:u w:val="none"/>
                <w:shd w:fill="auto" w:val="clear"/>
                <w:vertAlign w:val="baseline"/>
                <w:rtl w:val="0"/>
              </w:rPr>
              <w:t xml:space="preserve">❖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4.0234375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94998931884766"/>
                <w:szCs w:val="19.994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19.994998931884766"/>
                <w:szCs w:val="19.994998931884766"/>
                <w:u w:val="none"/>
                <w:shd w:fill="auto" w:val="clear"/>
                <w:vertAlign w:val="baseline"/>
                <w:rtl w:val="0"/>
              </w:rPr>
              <w:t xml:space="preserve">❖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5.4949951171875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  <w:rtl w:val="0"/>
              </w:rPr>
              <w:t xml:space="preserve">2. What is our plan to enrich and extend the learning for students who are highly proficient? </w:t>
            </w:r>
            <w:r w:rsidDel="00000000" w:rsidR="00000000" w:rsidRPr="00000000">
              <w:rPr>
                <w:rFonts w:ascii="Libre Baskerville" w:cs="Libre Baskerville" w:eastAsia="Libre Baskerville" w:hAnsi="Libre Baskerville"/>
                <w:sz w:val="21.989999771118164"/>
                <w:szCs w:val="21.989999771118164"/>
                <w:rtl w:val="0"/>
              </w:rPr>
              <w:t xml:space="preserve">What is the timeline?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1392555236816" w:lineRule="auto"/>
              <w:ind w:left="853.9557647705078" w:right="120.477294921875" w:hanging="358.2408905029297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  <w:rtl w:val="0"/>
              </w:rPr>
              <w:t xml:space="preserve">3. Which of our students need additional time and support to achieve at or above proficiency on any essential learning? How will we provide that time and support? </w:t>
            </w:r>
            <w:r w:rsidDel="00000000" w:rsidR="00000000" w:rsidRPr="00000000">
              <w:rPr>
                <w:rFonts w:ascii="Libre Baskerville" w:cs="Libre Baskerville" w:eastAsia="Libre Baskerville" w:hAnsi="Libre Baskerville"/>
                <w:sz w:val="21.989999771118164"/>
                <w:szCs w:val="21.989999771118164"/>
                <w:rtl w:val="0"/>
              </w:rPr>
              <w:t xml:space="preserve">What is the timeline?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2.3009490966797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  <w:rtl w:val="0"/>
              </w:rPr>
              <w:t xml:space="preserve">What is an area that </w:t>
            </w:r>
            <w:r w:rsidDel="00000000" w:rsidR="00000000" w:rsidRPr="00000000">
              <w:rPr>
                <w:rFonts w:ascii="Libre Baskerville" w:cs="Libre Baskerville" w:eastAsia="Libre Baskerville" w:hAnsi="Libre Baskerville"/>
                <w:sz w:val="21.989999771118164"/>
                <w:szCs w:val="21.989999771118164"/>
                <w:rtl w:val="0"/>
              </w:rPr>
              <w:t xml:space="preserve">our</w:t>
            </w:r>
            <w:r w:rsidDel="00000000" w:rsidR="00000000" w:rsidRPr="00000000"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  <w:rtl w:val="0"/>
              </w:rPr>
              <w:t xml:space="preserve"> students struggle in?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1392555236816" w:lineRule="auto"/>
              <w:ind w:left="285.9273147583008" w:right="198.6224365234375" w:firstLine="0"/>
              <w:jc w:val="center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  <w:rtl w:val="0"/>
              </w:rPr>
              <w:t xml:space="preserve">What </w:t>
            </w:r>
            <w:r w:rsidDel="00000000" w:rsidR="00000000" w:rsidRPr="00000000">
              <w:rPr>
                <w:rFonts w:ascii="Libre Baskerville" w:cs="Libre Baskerville" w:eastAsia="Libre Baskerville" w:hAnsi="Libre Baskerville"/>
                <w:sz w:val="21.989999771118164"/>
                <w:szCs w:val="21.989999771118164"/>
                <w:rtl w:val="0"/>
              </w:rPr>
              <w:t xml:space="preserve">were the most successful instructional strategies across the team?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1392555236816" w:lineRule="auto"/>
              <w:ind w:left="176.4801025390625" w:right="97.677001953125" w:firstLine="0"/>
              <w:jc w:val="center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  <w:rtl w:val="0"/>
              </w:rPr>
              <w:t xml:space="preserve">What skills did proficient students demonstrate in their work to set it apart?</w:t>
            </w:r>
          </w:p>
        </w:tc>
      </w:tr>
      <w:tr>
        <w:trPr>
          <w:cantSplit w:val="0"/>
          <w:trHeight w:val="37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138111114502" w:lineRule="auto"/>
              <w:ind w:left="847.1388244628906" w:right="498.43505859375" w:hanging="354.94232177734375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  <w:rtl w:val="0"/>
              </w:rPr>
              <w:t xml:space="preserve">Plan </w:t>
            </w:r>
            <w:r w:rsidDel="00000000" w:rsidR="00000000" w:rsidRPr="00000000"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  <w:rtl w:val="0"/>
              </w:rPr>
              <w:t xml:space="preserve">the next CFA to reassess this essential. What date and what time will this be given? Under what circumstances?</w:t>
            </w:r>
          </w:p>
        </w:tc>
      </w:tr>
    </w:tbl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847.5" w:top="708.1005859375" w:left="322.5" w:right="367.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Unicode MS"/>
  <w:font w:name="Libre Baskervill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Baskerville-regular.ttf"/><Relationship Id="rId2" Type="http://schemas.openxmlformats.org/officeDocument/2006/relationships/font" Target="fonts/LibreBaskerville-bold.ttf"/><Relationship Id="rId3" Type="http://schemas.openxmlformats.org/officeDocument/2006/relationships/font" Target="fonts/LibreBaskerville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