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sz w:val="20"/>
          <w:szCs w:val="20"/>
          <w:rtl w:val="0"/>
        </w:rPr>
        <w:t xml:space="preserve">Teacher Name:  _________________________                      </w:t>
        <w:tab/>
        <w:tab/>
        <w:tab/>
        <w:tab/>
        <w:tab/>
        <w:t xml:space="preserve">Date:  ______________________________</w:t>
      </w:r>
    </w:p>
    <w:p w:rsidR="00000000" w:rsidDel="00000000" w:rsidP="00000000" w:rsidRDefault="00000000" w:rsidRPr="00000000" w14:paraId="00000002">
      <w:pPr>
        <w:rPr>
          <w:b w:val="1"/>
          <w:sz w:val="26"/>
          <w:szCs w:val="26"/>
        </w:rPr>
      </w:pPr>
      <w:r w:rsidDel="00000000" w:rsidR="00000000" w:rsidRPr="00000000">
        <w:rPr>
          <w:rtl w:val="0"/>
        </w:rPr>
      </w:r>
    </w:p>
    <w:tbl>
      <w:tblPr>
        <w:tblStyle w:val="Table1"/>
        <w:tblW w:w="1368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840"/>
        <w:gridCol w:w="6840"/>
        <w:tblGridChange w:id="0">
          <w:tblGrid>
            <w:gridCol w:w="6840"/>
            <w:gridCol w:w="6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Teacher Data Tracker Updated</w:t>
            </w:r>
          </w:p>
          <w:p w:rsidR="00000000" w:rsidDel="00000000" w:rsidP="00000000" w:rsidRDefault="00000000" w:rsidRPr="00000000" w14:paraId="000000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Domain I Targeted Students Identified</w:t>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Regressed Students Identified</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Special Populations Binder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 of Domain 2 Student Growth</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Domain 3 Instructional Strategies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Examples of Student Work</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PLC Documents/Lesson Plan</w:t>
            </w:r>
          </w:p>
        </w:tc>
      </w:tr>
    </w:tbl>
    <w:p w:rsidR="00000000" w:rsidDel="00000000" w:rsidP="00000000" w:rsidRDefault="00000000" w:rsidRPr="00000000" w14:paraId="0000000B">
      <w:pPr>
        <w:rPr/>
      </w:pPr>
      <w:r w:rsidDel="00000000" w:rsidR="00000000" w:rsidRPr="00000000">
        <w:rPr>
          <w:rtl w:val="0"/>
        </w:rPr>
      </w:r>
    </w:p>
    <w:tbl>
      <w:tblPr>
        <w:tblStyle w:val="Table2"/>
        <w:tblW w:w="13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4305"/>
        <w:gridCol w:w="4560"/>
        <w:tblGridChange w:id="0">
          <w:tblGrid>
            <w:gridCol w:w="4815"/>
            <w:gridCol w:w="4305"/>
            <w:gridCol w:w="4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Teacher Support Needed/Feedback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How did your 10 targeted Domain I students perform on the fall benchmark in relation to their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Met their goal: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Grew:</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Remained the same: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Moved backwards: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What percentage of your students grew on the fall benchmark?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Be prepared to discuss one of these students in detail.</w:t>
              <w:br w:type="textWrapping"/>
              <w:br w:type="textWrapping"/>
              <w:t xml:space="preserve">(To determine this, look at each roster within your Teacher Data Tracker and determine which students grew from their 2022 STAAR or Summative percentages)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Total Percent of students that grew: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What adult behaviors and instructional strategies do you attribute to this growth?  Explain and provide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8"/>
                <w:szCs w:val="18"/>
              </w:rPr>
            </w:pPr>
            <w:r w:rsidDel="00000000" w:rsidR="00000000" w:rsidRPr="00000000">
              <w:rPr>
                <w:sz w:val="18"/>
                <w:szCs w:val="18"/>
                <w:rtl w:val="0"/>
              </w:rPr>
              <w:t xml:space="preserve">What percentage of your students went backwards on the fall benchmark? </w:t>
            </w:r>
          </w:p>
          <w:p w:rsidR="00000000" w:rsidDel="00000000" w:rsidP="00000000" w:rsidRDefault="00000000" w:rsidRPr="00000000" w14:paraId="0000001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F">
            <w:pPr>
              <w:widowControl w:val="0"/>
              <w:spacing w:line="240" w:lineRule="auto"/>
              <w:rPr>
                <w:sz w:val="18"/>
                <w:szCs w:val="18"/>
              </w:rPr>
            </w:pPr>
            <w:r w:rsidDel="00000000" w:rsidR="00000000" w:rsidRPr="00000000">
              <w:rPr>
                <w:sz w:val="18"/>
                <w:szCs w:val="18"/>
                <w:rtl w:val="0"/>
              </w:rPr>
              <w:t xml:space="preserve">Be prepared to discuss one of these students in detail.</w:t>
              <w:br w:type="textWrapping"/>
              <w:br w:type="textWrapping"/>
              <w:t xml:space="preserve">(To determine this, look at each roster within your Teacher Data Tracker and determine which students went backwards from their 2022 STAAR or Summative percentages)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Total Percent of students that moved backwards: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8"/>
                <w:szCs w:val="18"/>
              </w:rPr>
            </w:pPr>
            <w:r w:rsidDel="00000000" w:rsidR="00000000" w:rsidRPr="00000000">
              <w:rPr>
                <w:sz w:val="18"/>
                <w:szCs w:val="18"/>
                <w:rtl w:val="0"/>
              </w:rPr>
              <w:t xml:space="preserve">What adult behaviors and or improved instructional strategies do you feel could be improved to address the regression in these students?  Explain and provide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8"/>
                <w:szCs w:val="18"/>
              </w:rPr>
            </w:pPr>
            <w:r w:rsidDel="00000000" w:rsidR="00000000" w:rsidRPr="00000000">
              <w:rPr>
                <w:sz w:val="18"/>
                <w:szCs w:val="18"/>
                <w:rtl w:val="0"/>
              </w:rPr>
              <w:t xml:space="preserve">Let’s look closely at one of your students that represents multiple sub-pops to answer the following questions:</w:t>
            </w:r>
          </w:p>
          <w:p w:rsidR="00000000" w:rsidDel="00000000" w:rsidP="00000000" w:rsidRDefault="00000000" w:rsidRPr="00000000" w14:paraId="00000026">
            <w:pPr>
              <w:widowControl w:val="0"/>
              <w:numPr>
                <w:ilvl w:val="0"/>
                <w:numId w:val="3"/>
              </w:numPr>
              <w:spacing w:line="240" w:lineRule="auto"/>
              <w:ind w:left="720" w:hanging="360"/>
              <w:rPr>
                <w:sz w:val="18"/>
                <w:szCs w:val="18"/>
              </w:rPr>
            </w:pPr>
            <w:r w:rsidDel="00000000" w:rsidR="00000000" w:rsidRPr="00000000">
              <w:rPr>
                <w:sz w:val="18"/>
                <w:szCs w:val="18"/>
                <w:rtl w:val="0"/>
              </w:rPr>
              <w:t xml:space="preserve">How did the student perform on last year’s STAAR?</w:t>
            </w:r>
          </w:p>
          <w:p w:rsidR="00000000" w:rsidDel="00000000" w:rsidP="00000000" w:rsidRDefault="00000000" w:rsidRPr="00000000" w14:paraId="00000027">
            <w:pPr>
              <w:widowControl w:val="0"/>
              <w:numPr>
                <w:ilvl w:val="0"/>
                <w:numId w:val="3"/>
              </w:numPr>
              <w:spacing w:line="240" w:lineRule="auto"/>
              <w:ind w:left="720" w:hanging="360"/>
              <w:rPr>
                <w:sz w:val="18"/>
                <w:szCs w:val="18"/>
              </w:rPr>
            </w:pPr>
            <w:r w:rsidDel="00000000" w:rsidR="00000000" w:rsidRPr="00000000">
              <w:rPr>
                <w:sz w:val="18"/>
                <w:szCs w:val="18"/>
                <w:rtl w:val="0"/>
              </w:rPr>
              <w:t xml:space="preserve">At what level of student achievement are they currently performing?</w:t>
            </w:r>
          </w:p>
          <w:p w:rsidR="00000000" w:rsidDel="00000000" w:rsidP="00000000" w:rsidRDefault="00000000" w:rsidRPr="00000000" w14:paraId="00000028">
            <w:pPr>
              <w:widowControl w:val="0"/>
              <w:numPr>
                <w:ilvl w:val="0"/>
                <w:numId w:val="3"/>
              </w:numPr>
              <w:spacing w:line="240" w:lineRule="auto"/>
              <w:ind w:left="720" w:hanging="360"/>
              <w:rPr>
                <w:sz w:val="18"/>
                <w:szCs w:val="18"/>
              </w:rPr>
            </w:pPr>
            <w:r w:rsidDel="00000000" w:rsidR="00000000" w:rsidRPr="00000000">
              <w:rPr>
                <w:sz w:val="18"/>
                <w:szCs w:val="18"/>
                <w:rtl w:val="0"/>
              </w:rPr>
              <w:t xml:space="preserve">What instructional practices or strategies have proven to be effective in improving student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222222"/>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8"/>
                <w:szCs w:val="18"/>
              </w:rPr>
            </w:pPr>
            <w:r w:rsidDel="00000000" w:rsidR="00000000" w:rsidRPr="00000000">
              <w:rPr>
                <w:sz w:val="18"/>
                <w:szCs w:val="18"/>
                <w:rtl w:val="0"/>
              </w:rPr>
              <w:t xml:space="preserve">What was your individual breakdown of Did not Meet, Approaches, Meets and Masters on your fall benchmark?  How did that compare to your counterparts?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8"/>
                <w:szCs w:val="18"/>
              </w:rPr>
            </w:pPr>
            <w:r w:rsidDel="00000000" w:rsidR="00000000" w:rsidRPr="00000000">
              <w:rPr>
                <w:sz w:val="18"/>
                <w:szCs w:val="18"/>
                <w:rtl w:val="0"/>
              </w:rPr>
              <w:t xml:space="preserve">Did not Meet - </w:t>
            </w:r>
          </w:p>
          <w:p w:rsidR="00000000" w:rsidDel="00000000" w:rsidP="00000000" w:rsidRDefault="00000000" w:rsidRPr="00000000" w14:paraId="0000002D">
            <w:pPr>
              <w:widowControl w:val="0"/>
              <w:spacing w:line="240" w:lineRule="auto"/>
              <w:rPr>
                <w:sz w:val="18"/>
                <w:szCs w:val="18"/>
              </w:rPr>
            </w:pPr>
            <w:r w:rsidDel="00000000" w:rsidR="00000000" w:rsidRPr="00000000">
              <w:rPr>
                <w:sz w:val="18"/>
                <w:szCs w:val="18"/>
                <w:rtl w:val="0"/>
              </w:rPr>
              <w:t xml:space="preserve">Approaches - </w:t>
            </w:r>
          </w:p>
          <w:p w:rsidR="00000000" w:rsidDel="00000000" w:rsidP="00000000" w:rsidRDefault="00000000" w:rsidRPr="00000000" w14:paraId="0000002E">
            <w:pPr>
              <w:widowControl w:val="0"/>
              <w:spacing w:line="240" w:lineRule="auto"/>
              <w:rPr>
                <w:sz w:val="18"/>
                <w:szCs w:val="18"/>
              </w:rPr>
            </w:pPr>
            <w:r w:rsidDel="00000000" w:rsidR="00000000" w:rsidRPr="00000000">
              <w:rPr>
                <w:sz w:val="18"/>
                <w:szCs w:val="18"/>
                <w:rtl w:val="0"/>
              </w:rPr>
              <w:t xml:space="preserve">Meets -</w:t>
            </w:r>
          </w:p>
          <w:p w:rsidR="00000000" w:rsidDel="00000000" w:rsidP="00000000" w:rsidRDefault="00000000" w:rsidRPr="00000000" w14:paraId="0000002F">
            <w:pPr>
              <w:widowControl w:val="0"/>
              <w:spacing w:line="240" w:lineRule="auto"/>
              <w:rPr>
                <w:sz w:val="18"/>
                <w:szCs w:val="18"/>
              </w:rPr>
            </w:pPr>
            <w:r w:rsidDel="00000000" w:rsidR="00000000" w:rsidRPr="00000000">
              <w:rPr>
                <w:sz w:val="18"/>
                <w:szCs w:val="18"/>
                <w:rtl w:val="0"/>
              </w:rPr>
              <w:t xml:space="preserve">Masters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8"/>
                <w:szCs w:val="18"/>
              </w:rPr>
            </w:pPr>
            <w:r w:rsidDel="00000000" w:rsidR="00000000" w:rsidRPr="00000000">
              <w:rPr>
                <w:sz w:val="18"/>
                <w:szCs w:val="18"/>
                <w:rtl w:val="0"/>
              </w:rPr>
              <w:t xml:space="preserve">What approach or instructional strategies are you and your team implementing to further improve student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goal of our campus is to improve the use of quality checks for understanding and formative assessment to diagnose student misconceptions within a lesson allowing us to make the necessary instructional adjustments to improve student learning.  Please be prepared to bring examples of at least three different checks for understanding accompanied with hard copies of student responses and how you used the strategy and responses from students to improve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Check For Understanding #1:</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Check For Understanding #2:</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Check For Understanding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What support do you need from your IC/Admin Team to best support you in your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What suggestions or feedback do you have for us that would simplify our accountability process while maintaining its integrity?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b w:val="1"/>
          <w:sz w:val="28"/>
          <w:szCs w:val="28"/>
        </w:rPr>
      </w:pPr>
      <w:r w:rsidDel="00000000" w:rsidR="00000000" w:rsidRPr="00000000">
        <w:rPr>
          <w:rtl w:val="0"/>
        </w:rPr>
      </w:r>
    </w:p>
    <w:sectPr>
      <w:headerReference r:id="rId6" w:type="default"/>
      <w:pgSz w:h="12240" w:w="15840" w:orient="landscape"/>
      <w:pgMar w:bottom="720" w:top="27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MPMS 2022-2023</w:t>
    </w:r>
  </w:p>
  <w:p w:rsidR="00000000" w:rsidDel="00000000" w:rsidP="00000000" w:rsidRDefault="00000000" w:rsidRPr="00000000" w14:paraId="00000046">
    <w:pPr>
      <w:jc w:val="center"/>
      <w:rPr>
        <w:b w:val="1"/>
        <w:sz w:val="28"/>
        <w:szCs w:val="28"/>
      </w:rPr>
    </w:pPr>
    <w:r w:rsidDel="00000000" w:rsidR="00000000" w:rsidRPr="00000000">
      <w:rPr>
        <w:b w:val="1"/>
        <w:sz w:val="28"/>
        <w:szCs w:val="28"/>
        <w:rtl w:val="0"/>
      </w:rPr>
      <w:t xml:space="preserve">Accountability Data Talk Form #2</w:t>
    </w:r>
  </w:p>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