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B1" w:rsidRDefault="00E07B64">
      <w:pPr>
        <w:jc w:val="center"/>
        <w:rPr>
          <w:rFonts w:ascii="Verdana" w:eastAsia="Verdana" w:hAnsi="Verdana" w:cs="Verdana"/>
          <w:b/>
          <w:sz w:val="36"/>
          <w:szCs w:val="36"/>
          <w:u w:val="single"/>
        </w:rPr>
      </w:pPr>
      <w:bookmarkStart w:id="0" w:name="_GoBack"/>
      <w:bookmarkEnd w:id="0"/>
      <w:r>
        <w:rPr>
          <w:rFonts w:ascii="Verdana" w:eastAsia="Verdana" w:hAnsi="Verdana" w:cs="Verdana"/>
          <w:b/>
          <w:sz w:val="36"/>
          <w:szCs w:val="36"/>
          <w:u w:val="single"/>
        </w:rPr>
        <w:t>7</w:t>
      </w:r>
      <w:r>
        <w:rPr>
          <w:rFonts w:ascii="Verdana" w:eastAsia="Verdana" w:hAnsi="Verdana" w:cs="Verdana"/>
          <w:b/>
          <w:sz w:val="36"/>
          <w:szCs w:val="36"/>
          <w:u w:val="single"/>
          <w:vertAlign w:val="superscript"/>
        </w:rPr>
        <w:t>th</w:t>
      </w:r>
      <w:r>
        <w:rPr>
          <w:rFonts w:ascii="Verdana" w:eastAsia="Verdana" w:hAnsi="Verdana" w:cs="Verdana"/>
          <w:b/>
          <w:sz w:val="36"/>
          <w:szCs w:val="36"/>
          <w:u w:val="single"/>
        </w:rPr>
        <w:t xml:space="preserve"> Grade Science Curriculum Calendar</w:t>
      </w:r>
    </w:p>
    <w:p w:rsidR="00B56DB1" w:rsidRDefault="00E07B64">
      <w:pPr>
        <w:rPr>
          <w:rFonts w:ascii="Verdana" w:eastAsia="Verdana" w:hAnsi="Verdana" w:cs="Verdana"/>
        </w:rPr>
      </w:pPr>
      <w:r>
        <w:rPr>
          <w:rFonts w:ascii="Verdana" w:eastAsia="Verdana" w:hAnsi="Verdana" w:cs="Verdana"/>
        </w:rPr>
        <w:t>Semester 1</w:t>
      </w:r>
    </w:p>
    <w:tbl>
      <w:tblPr>
        <w:tblStyle w:val="a"/>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1080"/>
        <w:gridCol w:w="3585"/>
        <w:gridCol w:w="5430"/>
        <w:gridCol w:w="2235"/>
      </w:tblGrid>
      <w:tr w:rsidR="00B56DB1">
        <w:tc>
          <w:tcPr>
            <w:tcW w:w="1548" w:type="dxa"/>
          </w:tcPr>
          <w:p w:rsidR="00B56DB1" w:rsidRDefault="00E07B64">
            <w:pPr>
              <w:rPr>
                <w:rFonts w:ascii="Verdana" w:eastAsia="Verdana" w:hAnsi="Verdana" w:cs="Verdana"/>
              </w:rPr>
            </w:pPr>
            <w:r>
              <w:rPr>
                <w:rFonts w:ascii="Verdana" w:eastAsia="Verdana" w:hAnsi="Verdana" w:cs="Verdana"/>
              </w:rPr>
              <w:t>Dates</w:t>
            </w:r>
          </w:p>
        </w:tc>
        <w:tc>
          <w:tcPr>
            <w:tcW w:w="1080" w:type="dxa"/>
          </w:tcPr>
          <w:p w:rsidR="00B56DB1" w:rsidRDefault="00E07B64">
            <w:pPr>
              <w:rPr>
                <w:rFonts w:ascii="Verdana" w:eastAsia="Verdana" w:hAnsi="Verdana" w:cs="Verdana"/>
              </w:rPr>
            </w:pPr>
            <w:r>
              <w:rPr>
                <w:rFonts w:ascii="Verdana" w:eastAsia="Verdana" w:hAnsi="Verdana" w:cs="Verdana"/>
              </w:rPr>
              <w:t>#Days</w:t>
            </w:r>
          </w:p>
        </w:tc>
        <w:tc>
          <w:tcPr>
            <w:tcW w:w="3585" w:type="dxa"/>
          </w:tcPr>
          <w:p w:rsidR="00B56DB1" w:rsidRDefault="00E07B64">
            <w:pPr>
              <w:rPr>
                <w:rFonts w:ascii="Verdana" w:eastAsia="Verdana" w:hAnsi="Verdana" w:cs="Verdana"/>
              </w:rPr>
            </w:pPr>
            <w:r>
              <w:rPr>
                <w:rFonts w:ascii="Verdana" w:eastAsia="Verdana" w:hAnsi="Verdana" w:cs="Verdana"/>
              </w:rPr>
              <w:t>Unit Title/ Due Dates / Essential Questions</w:t>
            </w:r>
          </w:p>
        </w:tc>
        <w:tc>
          <w:tcPr>
            <w:tcW w:w="5430" w:type="dxa"/>
          </w:tcPr>
          <w:p w:rsidR="00B56DB1" w:rsidRDefault="00E07B64">
            <w:pPr>
              <w:rPr>
                <w:rFonts w:ascii="Verdana" w:eastAsia="Verdana" w:hAnsi="Verdana" w:cs="Verdana"/>
              </w:rPr>
            </w:pPr>
            <w:r>
              <w:rPr>
                <w:rFonts w:ascii="Verdana" w:eastAsia="Verdana" w:hAnsi="Verdana" w:cs="Verdana"/>
              </w:rPr>
              <w:t>Core Content &amp; CC Standards</w:t>
            </w:r>
          </w:p>
        </w:tc>
        <w:tc>
          <w:tcPr>
            <w:tcW w:w="2235" w:type="dxa"/>
          </w:tcPr>
          <w:p w:rsidR="00B56DB1" w:rsidRDefault="00E07B64">
            <w:pPr>
              <w:rPr>
                <w:rFonts w:ascii="Verdana" w:eastAsia="Verdana" w:hAnsi="Verdana" w:cs="Verdana"/>
              </w:rPr>
            </w:pPr>
            <w:r>
              <w:rPr>
                <w:rFonts w:ascii="Verdana" w:eastAsia="Verdana" w:hAnsi="Verdana" w:cs="Verdana"/>
              </w:rPr>
              <w:t>Resources/Materials/ Assessments</w:t>
            </w:r>
          </w:p>
        </w:tc>
      </w:tr>
      <w:tr w:rsidR="00B56DB1">
        <w:tc>
          <w:tcPr>
            <w:tcW w:w="1548" w:type="dxa"/>
          </w:tcPr>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Aug 8</w:t>
            </w:r>
            <w:r>
              <w:rPr>
                <w:rFonts w:ascii="Verdana" w:eastAsia="Verdana" w:hAnsi="Verdana" w:cs="Verdana"/>
                <w:vertAlign w:val="superscript"/>
              </w:rPr>
              <w:t>th</w:t>
            </w:r>
            <w:r>
              <w:rPr>
                <w:rFonts w:ascii="Verdana" w:eastAsia="Verdana" w:hAnsi="Verdana" w:cs="Verdana"/>
              </w:rPr>
              <w:t>-Oct 5th</w:t>
            </w:r>
          </w:p>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 xml:space="preserve">Oct 11 and 12 </w:t>
            </w:r>
          </w:p>
          <w:p w:rsidR="00B56DB1" w:rsidRDefault="00E07B64">
            <w:pPr>
              <w:rPr>
                <w:rFonts w:ascii="Verdana" w:eastAsia="Verdana" w:hAnsi="Verdana" w:cs="Verdana"/>
              </w:rPr>
            </w:pPr>
            <w:r>
              <w:rPr>
                <w:rFonts w:ascii="Verdana" w:eastAsia="Verdana" w:hAnsi="Verdana" w:cs="Verdana"/>
              </w:rPr>
              <w:t>Buffer Days</w:t>
            </w:r>
          </w:p>
        </w:tc>
        <w:tc>
          <w:tcPr>
            <w:tcW w:w="1080" w:type="dxa"/>
          </w:tcPr>
          <w:p w:rsidR="00B56DB1" w:rsidRDefault="00B56DB1">
            <w:pPr>
              <w:jc w:val="center"/>
              <w:rPr>
                <w:rFonts w:ascii="Verdana" w:eastAsia="Verdana" w:hAnsi="Verdana" w:cs="Verdana"/>
              </w:rPr>
            </w:pPr>
          </w:p>
          <w:p w:rsidR="00B56DB1" w:rsidRDefault="00E07B64">
            <w:pPr>
              <w:jc w:val="center"/>
              <w:rPr>
                <w:rFonts w:ascii="Verdana" w:eastAsia="Verdana" w:hAnsi="Verdana" w:cs="Verdana"/>
              </w:rPr>
            </w:pPr>
            <w:r>
              <w:rPr>
                <w:rFonts w:ascii="Verdana" w:eastAsia="Verdana" w:hAnsi="Verdana" w:cs="Verdana"/>
              </w:rPr>
              <w:t>43</w:t>
            </w:r>
          </w:p>
        </w:tc>
        <w:tc>
          <w:tcPr>
            <w:tcW w:w="3585" w:type="dxa"/>
          </w:tcPr>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UT: Cells</w:t>
            </w:r>
          </w:p>
          <w:p w:rsidR="00B56DB1" w:rsidRDefault="00E07B64">
            <w:pPr>
              <w:rPr>
                <w:rFonts w:ascii="Verdana" w:eastAsia="Verdana" w:hAnsi="Verdana" w:cs="Verdana"/>
              </w:rPr>
            </w:pPr>
            <w:r>
              <w:rPr>
                <w:rFonts w:ascii="Verdana" w:eastAsia="Verdana" w:hAnsi="Verdana" w:cs="Verdana"/>
              </w:rPr>
              <w:t>DD:</w:t>
            </w:r>
          </w:p>
          <w:p w:rsidR="00B56DB1" w:rsidRDefault="00E07B64">
            <w:pPr>
              <w:rPr>
                <w:rFonts w:ascii="Verdana" w:eastAsia="Verdana" w:hAnsi="Verdana" w:cs="Verdana"/>
              </w:rPr>
            </w:pPr>
            <w:r>
              <w:rPr>
                <w:rFonts w:ascii="Verdana" w:eastAsia="Verdana" w:hAnsi="Verdana" w:cs="Verdana"/>
              </w:rPr>
              <w:t>Unit Essential Question:</w:t>
            </w:r>
          </w:p>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Lessons:</w:t>
            </w:r>
          </w:p>
          <w:p w:rsidR="00B56DB1" w:rsidRDefault="00E07B64">
            <w:pPr>
              <w:rPr>
                <w:rFonts w:ascii="Verdana" w:eastAsia="Verdana" w:hAnsi="Verdana" w:cs="Verdana"/>
                <w:sz w:val="20"/>
                <w:szCs w:val="20"/>
              </w:rPr>
            </w:pPr>
            <w:r>
              <w:rPr>
                <w:rFonts w:ascii="Verdana" w:eastAsia="Verdana" w:hAnsi="Verdana" w:cs="Verdana"/>
                <w:sz w:val="20"/>
                <w:szCs w:val="20"/>
              </w:rPr>
              <w:t>Language of Life Science</w:t>
            </w:r>
          </w:p>
          <w:p w:rsidR="00B56DB1" w:rsidRDefault="00E07B64">
            <w:pPr>
              <w:rPr>
                <w:rFonts w:ascii="Verdana" w:eastAsia="Verdana" w:hAnsi="Verdana" w:cs="Verdana"/>
                <w:sz w:val="20"/>
                <w:szCs w:val="20"/>
              </w:rPr>
            </w:pPr>
            <w:r>
              <w:rPr>
                <w:rFonts w:ascii="Verdana" w:eastAsia="Verdana" w:hAnsi="Verdana" w:cs="Verdana"/>
                <w:sz w:val="20"/>
                <w:szCs w:val="20"/>
              </w:rPr>
              <w:t>Characteristics of Life</w:t>
            </w:r>
          </w:p>
          <w:p w:rsidR="00B56DB1" w:rsidRDefault="00E07B64">
            <w:pPr>
              <w:rPr>
                <w:rFonts w:ascii="Verdana" w:eastAsia="Verdana" w:hAnsi="Verdana" w:cs="Verdana"/>
                <w:sz w:val="20"/>
                <w:szCs w:val="20"/>
              </w:rPr>
            </w:pPr>
            <w:r>
              <w:rPr>
                <w:rFonts w:ascii="Verdana" w:eastAsia="Verdana" w:hAnsi="Verdana" w:cs="Verdana"/>
                <w:sz w:val="20"/>
                <w:szCs w:val="20"/>
              </w:rPr>
              <w:t>Necessities of Living Things</w:t>
            </w:r>
          </w:p>
          <w:p w:rsidR="00B56DB1" w:rsidRDefault="00E07B64">
            <w:pPr>
              <w:rPr>
                <w:rFonts w:ascii="Verdana" w:eastAsia="Verdana" w:hAnsi="Verdana" w:cs="Verdana"/>
                <w:b/>
                <w:color w:val="FF0000"/>
                <w:sz w:val="16"/>
                <w:szCs w:val="16"/>
              </w:rPr>
            </w:pPr>
            <w:r>
              <w:rPr>
                <w:rFonts w:ascii="Verdana" w:eastAsia="Verdana" w:hAnsi="Verdana" w:cs="Verdana"/>
                <w:sz w:val="20"/>
                <w:szCs w:val="20"/>
              </w:rPr>
              <w:t xml:space="preserve">    </w:t>
            </w:r>
            <w:r>
              <w:rPr>
                <w:rFonts w:ascii="Verdana" w:eastAsia="Verdana" w:hAnsi="Verdana" w:cs="Verdana"/>
                <w:b/>
                <w:color w:val="FF0000"/>
                <w:sz w:val="16"/>
                <w:szCs w:val="16"/>
              </w:rPr>
              <w:t xml:space="preserve"> </w:t>
            </w:r>
            <w:proofErr w:type="gramStart"/>
            <w:r>
              <w:rPr>
                <w:rFonts w:ascii="Verdana" w:eastAsia="Verdana" w:hAnsi="Verdana" w:cs="Verdana"/>
                <w:b/>
                <w:color w:val="FF0000"/>
                <w:sz w:val="16"/>
                <w:szCs w:val="16"/>
              </w:rPr>
              <w:t>( Biology</w:t>
            </w:r>
            <w:proofErr w:type="gramEnd"/>
            <w:r>
              <w:rPr>
                <w:rFonts w:ascii="Verdana" w:eastAsia="Verdana" w:hAnsi="Verdana" w:cs="Verdana"/>
                <w:b/>
                <w:color w:val="FF0000"/>
                <w:sz w:val="16"/>
                <w:szCs w:val="16"/>
              </w:rPr>
              <w:t xml:space="preserve"> 101 Check Pt. </w:t>
            </w:r>
            <w:proofErr w:type="spellStart"/>
            <w:r>
              <w:rPr>
                <w:rFonts w:ascii="Verdana" w:eastAsia="Verdana" w:hAnsi="Verdana" w:cs="Verdana"/>
                <w:b/>
                <w:color w:val="FF0000"/>
                <w:sz w:val="16"/>
                <w:szCs w:val="16"/>
              </w:rPr>
              <w:t>Eval</w:t>
            </w:r>
            <w:proofErr w:type="spellEnd"/>
            <w:r>
              <w:rPr>
                <w:rFonts w:ascii="Verdana" w:eastAsia="Verdana" w:hAnsi="Verdana" w:cs="Verdana"/>
                <w:b/>
                <w:color w:val="FF0000"/>
                <w:sz w:val="16"/>
                <w:szCs w:val="16"/>
              </w:rPr>
              <w:t>)</w:t>
            </w:r>
          </w:p>
          <w:p w:rsidR="00B56DB1" w:rsidRDefault="00E07B64">
            <w:pPr>
              <w:rPr>
                <w:rFonts w:ascii="Verdana" w:eastAsia="Verdana" w:hAnsi="Verdana" w:cs="Verdana"/>
                <w:sz w:val="20"/>
                <w:szCs w:val="20"/>
              </w:rPr>
            </w:pPr>
            <w:r>
              <w:rPr>
                <w:rFonts w:ascii="Verdana" w:eastAsia="Verdana" w:hAnsi="Verdana" w:cs="Verdana"/>
                <w:sz w:val="20"/>
                <w:szCs w:val="20"/>
              </w:rPr>
              <w:t>Biomolecules (</w:t>
            </w:r>
            <w:proofErr w:type="gramStart"/>
            <w:r>
              <w:rPr>
                <w:rFonts w:ascii="Verdana" w:eastAsia="Verdana" w:hAnsi="Verdana" w:cs="Verdana"/>
                <w:sz w:val="20"/>
                <w:szCs w:val="20"/>
              </w:rPr>
              <w:t>P,C</w:t>
            </w:r>
            <w:proofErr w:type="gramEnd"/>
            <w:r>
              <w:rPr>
                <w:rFonts w:ascii="Verdana" w:eastAsia="Verdana" w:hAnsi="Verdana" w:cs="Verdana"/>
                <w:sz w:val="20"/>
                <w:szCs w:val="20"/>
              </w:rPr>
              <w:t>,L,NA)</w:t>
            </w:r>
          </w:p>
          <w:p w:rsidR="00B56DB1" w:rsidRDefault="00E07B64">
            <w:pPr>
              <w:rPr>
                <w:rFonts w:ascii="Verdana" w:eastAsia="Verdana" w:hAnsi="Verdana" w:cs="Verdana"/>
                <w:sz w:val="20"/>
                <w:szCs w:val="20"/>
              </w:rPr>
            </w:pPr>
            <w:r>
              <w:rPr>
                <w:rFonts w:ascii="Verdana" w:eastAsia="Verdana" w:hAnsi="Verdana" w:cs="Verdana"/>
                <w:sz w:val="20"/>
                <w:szCs w:val="20"/>
              </w:rPr>
              <w:t>Cell Theory Timeline</w:t>
            </w:r>
          </w:p>
          <w:p w:rsidR="00B56DB1" w:rsidRDefault="00E07B64">
            <w:pPr>
              <w:rPr>
                <w:rFonts w:ascii="Verdana" w:eastAsia="Verdana" w:hAnsi="Verdana" w:cs="Verdana"/>
                <w:sz w:val="20"/>
                <w:szCs w:val="20"/>
              </w:rPr>
            </w:pPr>
            <w:r>
              <w:rPr>
                <w:rFonts w:ascii="Verdana" w:eastAsia="Verdana" w:hAnsi="Verdana" w:cs="Verdana"/>
                <w:sz w:val="20"/>
                <w:szCs w:val="20"/>
              </w:rPr>
              <w:t>Cell Theory</w:t>
            </w:r>
          </w:p>
          <w:p w:rsidR="00B56DB1" w:rsidRDefault="00E07B64">
            <w:pPr>
              <w:rPr>
                <w:rFonts w:ascii="Verdana" w:eastAsia="Verdana" w:hAnsi="Verdana" w:cs="Verdana"/>
                <w:b/>
                <w:color w:val="FF0000"/>
                <w:sz w:val="16"/>
                <w:szCs w:val="16"/>
              </w:rPr>
            </w:pPr>
            <w:r>
              <w:rPr>
                <w:rFonts w:ascii="Verdana" w:eastAsia="Verdana" w:hAnsi="Verdana" w:cs="Verdana"/>
                <w:sz w:val="20"/>
                <w:szCs w:val="20"/>
              </w:rPr>
              <w:t xml:space="preserve">     </w:t>
            </w:r>
            <w:r>
              <w:rPr>
                <w:rFonts w:ascii="Verdana" w:eastAsia="Verdana" w:hAnsi="Verdana" w:cs="Verdana"/>
                <w:b/>
                <w:color w:val="FF0000"/>
                <w:sz w:val="16"/>
                <w:szCs w:val="16"/>
              </w:rPr>
              <w:t xml:space="preserve">(Cell Theory 101 Check Pt </w:t>
            </w:r>
            <w:proofErr w:type="spellStart"/>
            <w:r>
              <w:rPr>
                <w:rFonts w:ascii="Verdana" w:eastAsia="Verdana" w:hAnsi="Verdana" w:cs="Verdana"/>
                <w:b/>
                <w:color w:val="FF0000"/>
                <w:sz w:val="16"/>
                <w:szCs w:val="16"/>
              </w:rPr>
              <w:t>Eval</w:t>
            </w:r>
            <w:proofErr w:type="spellEnd"/>
            <w:r>
              <w:rPr>
                <w:rFonts w:ascii="Verdana" w:eastAsia="Verdana" w:hAnsi="Verdana" w:cs="Verdana"/>
                <w:b/>
                <w:color w:val="FF0000"/>
                <w:sz w:val="16"/>
                <w:szCs w:val="16"/>
              </w:rPr>
              <w:t>)</w:t>
            </w:r>
          </w:p>
          <w:p w:rsidR="00B56DB1" w:rsidRDefault="00E07B64">
            <w:pPr>
              <w:rPr>
                <w:rFonts w:ascii="Verdana" w:eastAsia="Verdana" w:hAnsi="Verdana" w:cs="Verdana"/>
                <w:sz w:val="20"/>
                <w:szCs w:val="20"/>
              </w:rPr>
            </w:pPr>
            <w:r>
              <w:rPr>
                <w:rFonts w:ascii="Verdana" w:eastAsia="Verdana" w:hAnsi="Verdana" w:cs="Verdana"/>
                <w:sz w:val="20"/>
                <w:szCs w:val="20"/>
              </w:rPr>
              <w:t>Organelles</w:t>
            </w:r>
          </w:p>
          <w:p w:rsidR="00B56DB1" w:rsidRDefault="00E07B64">
            <w:pPr>
              <w:rPr>
                <w:rFonts w:ascii="Verdana" w:eastAsia="Verdana" w:hAnsi="Verdana" w:cs="Verdana"/>
                <w:b/>
                <w:color w:val="FF00FF"/>
                <w:sz w:val="20"/>
                <w:szCs w:val="20"/>
              </w:rPr>
            </w:pPr>
            <w:r>
              <w:rPr>
                <w:rFonts w:ascii="Verdana" w:eastAsia="Verdana" w:hAnsi="Verdana" w:cs="Verdana"/>
                <w:sz w:val="20"/>
                <w:szCs w:val="20"/>
              </w:rPr>
              <w:t>Cell Cookie Lab -</w:t>
            </w:r>
            <w:r>
              <w:rPr>
                <w:rFonts w:ascii="Verdana" w:eastAsia="Verdana" w:hAnsi="Verdana" w:cs="Verdana"/>
                <w:b/>
                <w:color w:val="FF00FF"/>
                <w:sz w:val="20"/>
                <w:szCs w:val="20"/>
              </w:rPr>
              <w:t xml:space="preserve"> STEM</w:t>
            </w:r>
          </w:p>
          <w:p w:rsidR="00B56DB1" w:rsidRDefault="00E07B64">
            <w:pPr>
              <w:rPr>
                <w:rFonts w:ascii="Verdana" w:eastAsia="Verdana" w:hAnsi="Verdana" w:cs="Verdana"/>
                <w:sz w:val="20"/>
                <w:szCs w:val="20"/>
              </w:rPr>
            </w:pPr>
            <w:r>
              <w:rPr>
                <w:rFonts w:ascii="Verdana" w:eastAsia="Verdana" w:hAnsi="Verdana" w:cs="Verdana"/>
                <w:sz w:val="20"/>
                <w:szCs w:val="20"/>
              </w:rPr>
              <w:t>Prokaryote/Eukaryote</w:t>
            </w:r>
          </w:p>
          <w:p w:rsidR="00B56DB1" w:rsidRDefault="00E07B64">
            <w:pPr>
              <w:rPr>
                <w:rFonts w:ascii="Verdana" w:eastAsia="Verdana" w:hAnsi="Verdana" w:cs="Verdana"/>
                <w:b/>
                <w:color w:val="FF00FF"/>
                <w:sz w:val="20"/>
                <w:szCs w:val="20"/>
              </w:rPr>
            </w:pPr>
            <w:proofErr w:type="gramStart"/>
            <w:r>
              <w:rPr>
                <w:rFonts w:ascii="Verdana" w:eastAsia="Verdana" w:hAnsi="Verdana" w:cs="Verdana"/>
                <w:sz w:val="20"/>
                <w:szCs w:val="20"/>
              </w:rPr>
              <w:t>Cells  -</w:t>
            </w:r>
            <w:proofErr w:type="gramEnd"/>
            <w:r>
              <w:rPr>
                <w:rFonts w:ascii="Verdana" w:eastAsia="Verdana" w:hAnsi="Verdana" w:cs="Verdana"/>
                <w:sz w:val="20"/>
                <w:szCs w:val="20"/>
              </w:rPr>
              <w:t xml:space="preserve"> </w:t>
            </w:r>
            <w:r>
              <w:rPr>
                <w:rFonts w:ascii="Verdana" w:eastAsia="Verdana" w:hAnsi="Verdana" w:cs="Verdana"/>
                <w:b/>
                <w:color w:val="FF00FF"/>
                <w:sz w:val="20"/>
                <w:szCs w:val="20"/>
              </w:rPr>
              <w:t>STEM</w:t>
            </w:r>
          </w:p>
          <w:p w:rsidR="00B56DB1" w:rsidRDefault="00B56DB1">
            <w:pPr>
              <w:rPr>
                <w:rFonts w:ascii="Verdana" w:eastAsia="Verdana" w:hAnsi="Verdana" w:cs="Verdana"/>
                <w:sz w:val="20"/>
                <w:szCs w:val="20"/>
              </w:rPr>
            </w:pPr>
          </w:p>
          <w:p w:rsidR="00B56DB1" w:rsidRDefault="00E07B64">
            <w:pPr>
              <w:rPr>
                <w:rFonts w:ascii="Verdana" w:eastAsia="Verdana" w:hAnsi="Verdana" w:cs="Verdana"/>
                <w:b/>
                <w:color w:val="FF0000"/>
                <w:sz w:val="20"/>
                <w:szCs w:val="20"/>
              </w:rPr>
            </w:pPr>
            <w:r>
              <w:rPr>
                <w:rFonts w:ascii="Verdana" w:eastAsia="Verdana" w:hAnsi="Verdana" w:cs="Verdana"/>
                <w:sz w:val="20"/>
                <w:szCs w:val="20"/>
              </w:rPr>
              <w:t xml:space="preserve">  </w:t>
            </w:r>
            <w:r>
              <w:rPr>
                <w:rFonts w:ascii="Verdana" w:eastAsia="Verdana" w:hAnsi="Verdana" w:cs="Verdana"/>
                <w:color w:val="FF0000"/>
                <w:sz w:val="20"/>
                <w:szCs w:val="20"/>
              </w:rPr>
              <w:t xml:space="preserve"> </w:t>
            </w:r>
            <w:r>
              <w:rPr>
                <w:rFonts w:ascii="Verdana" w:eastAsia="Verdana" w:hAnsi="Verdana" w:cs="Verdana"/>
                <w:b/>
                <w:color w:val="FF0000"/>
                <w:sz w:val="20"/>
                <w:szCs w:val="20"/>
              </w:rPr>
              <w:t xml:space="preserve">(Cells </w:t>
            </w:r>
            <w:proofErr w:type="gramStart"/>
            <w:r>
              <w:rPr>
                <w:rFonts w:ascii="Verdana" w:eastAsia="Verdana" w:hAnsi="Verdana" w:cs="Verdana"/>
                <w:b/>
                <w:color w:val="FF0000"/>
                <w:sz w:val="20"/>
                <w:szCs w:val="20"/>
              </w:rPr>
              <w:t>101  Ck.</w:t>
            </w:r>
            <w:proofErr w:type="gramEnd"/>
            <w:r>
              <w:rPr>
                <w:rFonts w:ascii="Verdana" w:eastAsia="Verdana" w:hAnsi="Verdana" w:cs="Verdana"/>
                <w:b/>
                <w:color w:val="FF0000"/>
                <w:sz w:val="20"/>
                <w:szCs w:val="20"/>
              </w:rPr>
              <w:t xml:space="preserve"> Pt </w:t>
            </w:r>
            <w:proofErr w:type="spellStart"/>
            <w:r>
              <w:rPr>
                <w:rFonts w:ascii="Verdana" w:eastAsia="Verdana" w:hAnsi="Verdana" w:cs="Verdana"/>
                <w:b/>
                <w:color w:val="FF0000"/>
                <w:sz w:val="20"/>
                <w:szCs w:val="20"/>
              </w:rPr>
              <w:t>Eval</w:t>
            </w:r>
            <w:proofErr w:type="spellEnd"/>
            <w:r>
              <w:rPr>
                <w:rFonts w:ascii="Verdana" w:eastAsia="Verdana" w:hAnsi="Verdana" w:cs="Verdana"/>
                <w:b/>
                <w:color w:val="FF0000"/>
                <w:sz w:val="20"/>
                <w:szCs w:val="20"/>
              </w:rPr>
              <w:t>)</w:t>
            </w:r>
          </w:p>
          <w:p w:rsidR="00B56DB1" w:rsidRDefault="00E07B64">
            <w:pPr>
              <w:rPr>
                <w:rFonts w:ascii="Verdana" w:eastAsia="Verdana" w:hAnsi="Verdana" w:cs="Verdana"/>
                <w:sz w:val="20"/>
                <w:szCs w:val="20"/>
              </w:rPr>
            </w:pPr>
            <w:r>
              <w:rPr>
                <w:rFonts w:ascii="Verdana" w:eastAsia="Verdana" w:hAnsi="Verdana" w:cs="Verdana"/>
                <w:sz w:val="20"/>
                <w:szCs w:val="20"/>
              </w:rPr>
              <w:t>Cell Processes</w:t>
            </w:r>
          </w:p>
          <w:p w:rsidR="00B56DB1" w:rsidRDefault="00E07B64">
            <w:pPr>
              <w:rPr>
                <w:rFonts w:ascii="Verdana" w:eastAsia="Verdana" w:hAnsi="Verdana" w:cs="Verdana"/>
                <w:sz w:val="20"/>
                <w:szCs w:val="20"/>
              </w:rPr>
            </w:pPr>
            <w:r>
              <w:rPr>
                <w:rFonts w:ascii="Verdana" w:eastAsia="Verdana" w:hAnsi="Verdana" w:cs="Verdana"/>
                <w:sz w:val="20"/>
                <w:szCs w:val="20"/>
              </w:rPr>
              <w:t>DNA</w:t>
            </w:r>
          </w:p>
          <w:p w:rsidR="00B56DB1" w:rsidRDefault="00E07B64">
            <w:pPr>
              <w:rPr>
                <w:rFonts w:ascii="Verdana" w:eastAsia="Verdana" w:hAnsi="Verdana" w:cs="Verdana"/>
                <w:sz w:val="20"/>
                <w:szCs w:val="20"/>
              </w:rPr>
            </w:pPr>
            <w:r>
              <w:rPr>
                <w:rFonts w:ascii="Verdana" w:eastAsia="Verdana" w:hAnsi="Verdana" w:cs="Verdana"/>
                <w:sz w:val="20"/>
                <w:szCs w:val="20"/>
              </w:rPr>
              <w:t>Cell Division</w:t>
            </w:r>
          </w:p>
          <w:p w:rsidR="00B56DB1" w:rsidRDefault="00E07B64">
            <w:pPr>
              <w:rPr>
                <w:rFonts w:ascii="Verdana" w:eastAsia="Verdana" w:hAnsi="Verdana" w:cs="Verdana"/>
                <w:b/>
                <w:color w:val="FF00FF"/>
                <w:sz w:val="20"/>
                <w:szCs w:val="20"/>
              </w:rPr>
            </w:pPr>
            <w:r>
              <w:rPr>
                <w:rFonts w:ascii="Verdana" w:eastAsia="Verdana" w:hAnsi="Verdana" w:cs="Verdana"/>
                <w:sz w:val="20"/>
                <w:szCs w:val="20"/>
              </w:rPr>
              <w:t xml:space="preserve"> </w:t>
            </w:r>
            <w:r>
              <w:rPr>
                <w:rFonts w:ascii="Verdana" w:eastAsia="Verdana" w:hAnsi="Verdana" w:cs="Verdana"/>
                <w:b/>
                <w:color w:val="FF00FF"/>
                <w:sz w:val="20"/>
                <w:szCs w:val="20"/>
              </w:rPr>
              <w:t xml:space="preserve">  STEM </w:t>
            </w:r>
            <w:proofErr w:type="gramStart"/>
            <w:r>
              <w:rPr>
                <w:rFonts w:ascii="Verdana" w:eastAsia="Verdana" w:hAnsi="Verdana" w:cs="Verdana"/>
                <w:b/>
                <w:color w:val="FF00FF"/>
                <w:sz w:val="20"/>
                <w:szCs w:val="20"/>
              </w:rPr>
              <w:t>CHOICE  Photosynthesis</w:t>
            </w:r>
            <w:proofErr w:type="gramEnd"/>
            <w:r>
              <w:rPr>
                <w:rFonts w:ascii="Verdana" w:eastAsia="Verdana" w:hAnsi="Verdana" w:cs="Verdana"/>
                <w:b/>
                <w:color w:val="FF00FF"/>
                <w:sz w:val="20"/>
                <w:szCs w:val="20"/>
              </w:rPr>
              <w:t>, cell respiration or cell division</w:t>
            </w:r>
          </w:p>
          <w:p w:rsidR="00B56DB1" w:rsidRDefault="00B56DB1">
            <w:pPr>
              <w:rPr>
                <w:rFonts w:ascii="Verdana" w:eastAsia="Verdana" w:hAnsi="Verdana" w:cs="Verdana"/>
                <w:sz w:val="20"/>
                <w:szCs w:val="20"/>
              </w:rPr>
            </w:pPr>
          </w:p>
          <w:p w:rsidR="00B56DB1" w:rsidRDefault="00B56DB1">
            <w:pPr>
              <w:rPr>
                <w:rFonts w:ascii="Verdana" w:eastAsia="Verdana" w:hAnsi="Verdana" w:cs="Verdana"/>
                <w:sz w:val="20"/>
                <w:szCs w:val="20"/>
              </w:rPr>
            </w:pPr>
          </w:p>
          <w:p w:rsidR="00B56DB1" w:rsidRDefault="00E07B64">
            <w:pPr>
              <w:rPr>
                <w:rFonts w:ascii="Verdana" w:eastAsia="Verdana" w:hAnsi="Verdana" w:cs="Verdana"/>
                <w:b/>
                <w:color w:val="FF0000"/>
                <w:sz w:val="20"/>
                <w:szCs w:val="20"/>
              </w:rPr>
            </w:pPr>
            <w:r>
              <w:rPr>
                <w:rFonts w:ascii="Verdana" w:eastAsia="Verdana" w:hAnsi="Verdana" w:cs="Verdana"/>
                <w:sz w:val="20"/>
                <w:szCs w:val="20"/>
              </w:rPr>
              <w:t xml:space="preserve"> </w:t>
            </w:r>
            <w:r>
              <w:rPr>
                <w:rFonts w:ascii="Verdana" w:eastAsia="Verdana" w:hAnsi="Verdana" w:cs="Verdana"/>
                <w:b/>
                <w:color w:val="FF0000"/>
                <w:sz w:val="20"/>
                <w:szCs w:val="20"/>
              </w:rPr>
              <w:t xml:space="preserve">   (killer </w:t>
            </w:r>
            <w:proofErr w:type="gramStart"/>
            <w:r>
              <w:rPr>
                <w:rFonts w:ascii="Verdana" w:eastAsia="Verdana" w:hAnsi="Verdana" w:cs="Verdana"/>
                <w:b/>
                <w:color w:val="FF0000"/>
                <w:sz w:val="20"/>
                <w:szCs w:val="20"/>
              </w:rPr>
              <w:t>101  :)</w:t>
            </w:r>
            <w:proofErr w:type="gramEnd"/>
            <w:r>
              <w:rPr>
                <w:rFonts w:ascii="Verdana" w:eastAsia="Verdana" w:hAnsi="Verdana" w:cs="Verdana"/>
                <w:b/>
                <w:color w:val="FF0000"/>
                <w:sz w:val="20"/>
                <w:szCs w:val="20"/>
              </w:rPr>
              <w:t xml:space="preserve"> this is hard!) </w:t>
            </w:r>
          </w:p>
          <w:p w:rsidR="00B56DB1" w:rsidRDefault="00E07B64">
            <w:pPr>
              <w:rPr>
                <w:rFonts w:ascii="Verdana" w:eastAsia="Verdana" w:hAnsi="Verdana" w:cs="Verdana"/>
                <w:sz w:val="20"/>
                <w:szCs w:val="20"/>
              </w:rPr>
            </w:pPr>
            <w:r>
              <w:rPr>
                <w:rFonts w:ascii="Verdana" w:eastAsia="Verdana" w:hAnsi="Verdana" w:cs="Verdana"/>
                <w:sz w:val="20"/>
                <w:szCs w:val="20"/>
              </w:rPr>
              <w:t xml:space="preserve">   </w:t>
            </w:r>
          </w:p>
          <w:p w:rsidR="00B56DB1" w:rsidRDefault="00E07B64">
            <w:pPr>
              <w:rPr>
                <w:rFonts w:ascii="Verdana" w:eastAsia="Verdana" w:hAnsi="Verdana" w:cs="Verdana"/>
                <w:sz w:val="20"/>
                <w:szCs w:val="20"/>
              </w:rPr>
            </w:pPr>
            <w:r>
              <w:rPr>
                <w:rFonts w:ascii="Verdana" w:eastAsia="Verdana" w:hAnsi="Verdana" w:cs="Verdana"/>
                <w:sz w:val="20"/>
                <w:szCs w:val="20"/>
              </w:rPr>
              <w:t xml:space="preserve">Unit Evaluation - use questions previously used on </w:t>
            </w:r>
            <w:proofErr w:type="spellStart"/>
            <w:r>
              <w:rPr>
                <w:rFonts w:ascii="Verdana" w:eastAsia="Verdana" w:hAnsi="Verdana" w:cs="Verdana"/>
                <w:sz w:val="20"/>
                <w:szCs w:val="20"/>
              </w:rPr>
              <w:t>evals</w:t>
            </w:r>
            <w:proofErr w:type="spellEnd"/>
            <w:r>
              <w:rPr>
                <w:rFonts w:ascii="Verdana" w:eastAsia="Verdana" w:hAnsi="Verdana" w:cs="Verdana"/>
                <w:sz w:val="20"/>
                <w:szCs w:val="20"/>
              </w:rPr>
              <w:t xml:space="preserve">. </w:t>
            </w:r>
          </w:p>
          <w:p w:rsidR="00B56DB1" w:rsidRDefault="00B56DB1">
            <w:pPr>
              <w:rPr>
                <w:rFonts w:ascii="Verdana" w:eastAsia="Verdana" w:hAnsi="Verdana" w:cs="Verdana"/>
                <w:sz w:val="20"/>
                <w:szCs w:val="20"/>
              </w:rPr>
            </w:pPr>
          </w:p>
          <w:p w:rsidR="00B56DB1" w:rsidRDefault="00B56DB1">
            <w:pPr>
              <w:rPr>
                <w:rFonts w:ascii="Verdana" w:eastAsia="Verdana" w:hAnsi="Verdana" w:cs="Verdana"/>
                <w:sz w:val="20"/>
                <w:szCs w:val="20"/>
              </w:rPr>
            </w:pPr>
          </w:p>
        </w:tc>
        <w:tc>
          <w:tcPr>
            <w:tcW w:w="5430" w:type="dxa"/>
          </w:tcPr>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Core Content:</w:t>
            </w:r>
          </w:p>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b/>
              </w:rPr>
              <w:t xml:space="preserve">CC </w:t>
            </w:r>
            <w:proofErr w:type="gramStart"/>
            <w:r>
              <w:rPr>
                <w:rFonts w:ascii="Verdana" w:eastAsia="Verdana" w:hAnsi="Verdana" w:cs="Verdana"/>
                <w:b/>
              </w:rPr>
              <w:t>Standards:S</w:t>
            </w:r>
            <w:proofErr w:type="gramEnd"/>
            <w:r>
              <w:rPr>
                <w:rFonts w:ascii="Verdana" w:eastAsia="Verdana" w:hAnsi="Verdana" w:cs="Verdana"/>
                <w:b/>
              </w:rPr>
              <w:t xml:space="preserve">7L2. </w:t>
            </w:r>
            <w:r>
              <w:rPr>
                <w:rFonts w:ascii="Verdana" w:eastAsia="Verdana" w:hAnsi="Verdana" w:cs="Verdana"/>
              </w:rPr>
              <w:t xml:space="preserve">Obtain, evaluate, and communicate information to describe how cell structures, cells, tissues, organs, and organ systems interact to maintain the basic needs of organisms. </w:t>
            </w:r>
            <w:r>
              <w:rPr>
                <w:rFonts w:ascii="Verdana" w:eastAsia="Verdana" w:hAnsi="Verdana" w:cs="Verdana"/>
                <w:b/>
              </w:rPr>
              <w:t xml:space="preserve">a. </w:t>
            </w:r>
            <w:r>
              <w:rPr>
                <w:rFonts w:ascii="Verdana" w:eastAsia="Verdana" w:hAnsi="Verdana" w:cs="Verdana"/>
              </w:rPr>
              <w:t>Develop a model and construct an explanation of how cell structures (specifically</w:t>
            </w:r>
            <w:r>
              <w:rPr>
                <w:rFonts w:ascii="Verdana" w:eastAsia="Verdana" w:hAnsi="Verdana" w:cs="Verdana"/>
              </w:rPr>
              <w:t xml:space="preserve"> the nucleus, cytoplasm, cell membrane, cell wall, chloroplasts, lysosome, and mitochondria) contribute to the function of the cell as a system in obtaining nutrients in order to grow, reproduce, make needed materials, and process waste. (Clarification sta</w:t>
            </w:r>
            <w:r>
              <w:rPr>
                <w:rFonts w:ascii="Verdana" w:eastAsia="Verdana" w:hAnsi="Verdana" w:cs="Verdana"/>
              </w:rPr>
              <w:t xml:space="preserve">tement: The intent is for students to demonstrate how the component structures of the cell interact and work together to allow the cell as a whole to carry out various processes. Additional structures, beyond those listed, will be addressed in high school </w:t>
            </w:r>
            <w:r>
              <w:rPr>
                <w:rFonts w:ascii="Verdana" w:eastAsia="Verdana" w:hAnsi="Verdana" w:cs="Verdana"/>
              </w:rPr>
              <w:t xml:space="preserve">Biology.) </w:t>
            </w:r>
            <w:r>
              <w:rPr>
                <w:rFonts w:ascii="Verdana" w:eastAsia="Verdana" w:hAnsi="Verdana" w:cs="Verdana"/>
                <w:b/>
              </w:rPr>
              <w:t>b.</w:t>
            </w:r>
            <w:r>
              <w:rPr>
                <w:rFonts w:ascii="Verdana" w:eastAsia="Verdana" w:hAnsi="Verdana" w:cs="Verdana"/>
              </w:rPr>
              <w:t xml:space="preserve"> Develop and use a conceptual model of how cells are organized into tissues, tissues into organs, organs into systems, and systems into organisms. </w:t>
            </w:r>
          </w:p>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Program of Studies:</w:t>
            </w:r>
          </w:p>
          <w:p w:rsidR="00B56DB1" w:rsidRDefault="00B56DB1">
            <w:pPr>
              <w:rPr>
                <w:rFonts w:ascii="Verdana" w:eastAsia="Verdana" w:hAnsi="Verdana" w:cs="Verdana"/>
              </w:rPr>
            </w:pPr>
          </w:p>
          <w:p w:rsidR="00B56DB1" w:rsidRDefault="00B56DB1">
            <w:pPr>
              <w:rPr>
                <w:rFonts w:ascii="Verdana" w:eastAsia="Verdana" w:hAnsi="Verdana" w:cs="Verdana"/>
              </w:rPr>
            </w:pPr>
          </w:p>
          <w:p w:rsidR="00B56DB1" w:rsidRDefault="00B56DB1">
            <w:pPr>
              <w:rPr>
                <w:rFonts w:ascii="Verdana" w:eastAsia="Verdana" w:hAnsi="Verdana" w:cs="Verdana"/>
              </w:rPr>
            </w:pPr>
          </w:p>
          <w:p w:rsidR="00B56DB1" w:rsidRDefault="00B56DB1">
            <w:pPr>
              <w:rPr>
                <w:rFonts w:ascii="Verdana" w:eastAsia="Verdana" w:hAnsi="Verdana" w:cs="Verdana"/>
              </w:rPr>
            </w:pPr>
          </w:p>
        </w:tc>
        <w:tc>
          <w:tcPr>
            <w:tcW w:w="2235" w:type="dxa"/>
          </w:tcPr>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Resources:</w:t>
            </w:r>
          </w:p>
          <w:p w:rsidR="00B56DB1" w:rsidRDefault="00B56DB1">
            <w:pPr>
              <w:rPr>
                <w:rFonts w:ascii="Verdana" w:eastAsia="Verdana" w:hAnsi="Verdana" w:cs="Verdana"/>
              </w:rPr>
            </w:pPr>
          </w:p>
          <w:p w:rsidR="00B56DB1" w:rsidRDefault="00B56DB1">
            <w:pPr>
              <w:rPr>
                <w:rFonts w:ascii="Verdana" w:eastAsia="Verdana" w:hAnsi="Verdana" w:cs="Verdana"/>
              </w:rPr>
            </w:pPr>
          </w:p>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Assessment:</w:t>
            </w:r>
          </w:p>
          <w:p w:rsidR="00B56DB1" w:rsidRDefault="00E07B64">
            <w:pPr>
              <w:rPr>
                <w:rFonts w:ascii="Verdana" w:eastAsia="Verdana" w:hAnsi="Verdana" w:cs="Verdana"/>
              </w:rPr>
            </w:pPr>
            <w:r>
              <w:rPr>
                <w:rFonts w:ascii="Verdana" w:eastAsia="Verdana" w:hAnsi="Verdana" w:cs="Verdana"/>
              </w:rPr>
              <w:t>Biology 101</w:t>
            </w:r>
          </w:p>
          <w:p w:rsidR="00B56DB1" w:rsidRDefault="00E07B64">
            <w:pPr>
              <w:rPr>
                <w:rFonts w:ascii="Verdana" w:eastAsia="Verdana" w:hAnsi="Verdana" w:cs="Verdana"/>
              </w:rPr>
            </w:pPr>
            <w:proofErr w:type="spellStart"/>
            <w:r>
              <w:rPr>
                <w:rFonts w:ascii="Verdana" w:eastAsia="Verdana" w:hAnsi="Verdana" w:cs="Verdana"/>
              </w:rPr>
              <w:t>Quizziz</w:t>
            </w:r>
            <w:proofErr w:type="spellEnd"/>
            <w:r>
              <w:rPr>
                <w:rFonts w:ascii="Verdana" w:eastAsia="Verdana" w:hAnsi="Verdana" w:cs="Verdana"/>
              </w:rPr>
              <w:t xml:space="preserve"> - L, </w:t>
            </w:r>
            <w:proofErr w:type="gramStart"/>
            <w:r>
              <w:rPr>
                <w:rFonts w:ascii="Verdana" w:eastAsia="Verdana" w:hAnsi="Verdana" w:cs="Verdana"/>
              </w:rPr>
              <w:t>C,N</w:t>
            </w:r>
            <w:proofErr w:type="gramEnd"/>
          </w:p>
          <w:p w:rsidR="00B56DB1" w:rsidRDefault="00B56DB1">
            <w:pPr>
              <w:rPr>
                <w:rFonts w:ascii="Verdana" w:eastAsia="Verdana" w:hAnsi="Verdana" w:cs="Verdana"/>
              </w:rPr>
            </w:pPr>
          </w:p>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Cell Theory 1</w:t>
            </w:r>
            <w:r>
              <w:rPr>
                <w:rFonts w:ascii="Verdana" w:eastAsia="Verdana" w:hAnsi="Verdana" w:cs="Verdana"/>
              </w:rPr>
              <w:t>01</w:t>
            </w:r>
          </w:p>
          <w:p w:rsidR="00B56DB1" w:rsidRDefault="00B56DB1">
            <w:pPr>
              <w:rPr>
                <w:rFonts w:ascii="Verdana" w:eastAsia="Verdana" w:hAnsi="Verdana" w:cs="Verdana"/>
              </w:rPr>
            </w:pPr>
          </w:p>
        </w:tc>
      </w:tr>
      <w:tr w:rsidR="00B56DB1">
        <w:tc>
          <w:tcPr>
            <w:tcW w:w="1548" w:type="dxa"/>
          </w:tcPr>
          <w:p w:rsidR="00B56DB1" w:rsidRDefault="00B56DB1">
            <w:pPr>
              <w:rPr>
                <w:rFonts w:ascii="Verdana" w:eastAsia="Verdana" w:hAnsi="Verdana" w:cs="Verdana"/>
              </w:rPr>
            </w:pPr>
          </w:p>
          <w:p w:rsidR="00B56DB1" w:rsidRDefault="00E07B64">
            <w:pPr>
              <w:jc w:val="center"/>
              <w:rPr>
                <w:rFonts w:ascii="Verdana" w:eastAsia="Verdana" w:hAnsi="Verdana" w:cs="Verdana"/>
              </w:rPr>
            </w:pPr>
            <w:r>
              <w:rPr>
                <w:rFonts w:ascii="Verdana" w:eastAsia="Verdana" w:hAnsi="Verdana" w:cs="Verdana"/>
              </w:rPr>
              <w:t>Oct 15</w:t>
            </w:r>
            <w:r>
              <w:rPr>
                <w:rFonts w:ascii="Verdana" w:eastAsia="Verdana" w:hAnsi="Verdana" w:cs="Verdana"/>
                <w:vertAlign w:val="superscript"/>
              </w:rPr>
              <w:t>th</w:t>
            </w:r>
            <w:r>
              <w:rPr>
                <w:rFonts w:ascii="Verdana" w:eastAsia="Verdana" w:hAnsi="Verdana" w:cs="Verdana"/>
              </w:rPr>
              <w:t>- Dec 18</w:t>
            </w:r>
            <w:r>
              <w:rPr>
                <w:rFonts w:ascii="Verdana" w:eastAsia="Verdana" w:hAnsi="Verdana" w:cs="Verdana"/>
                <w:vertAlign w:val="superscript"/>
              </w:rPr>
              <w:t>th</w:t>
            </w:r>
          </w:p>
          <w:p w:rsidR="00B56DB1" w:rsidRDefault="00B56DB1">
            <w:pPr>
              <w:rPr>
                <w:rFonts w:ascii="Verdana" w:eastAsia="Verdana" w:hAnsi="Verdana" w:cs="Verdana"/>
              </w:rPr>
            </w:pPr>
          </w:p>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 xml:space="preserve">If all are </w:t>
            </w:r>
            <w:proofErr w:type="gramStart"/>
            <w:r>
              <w:rPr>
                <w:rFonts w:ascii="Verdana" w:eastAsia="Verdana" w:hAnsi="Verdana" w:cs="Verdana"/>
              </w:rPr>
              <w:t>ready</w:t>
            </w:r>
            <w:proofErr w:type="gramEnd"/>
            <w:r>
              <w:rPr>
                <w:rFonts w:ascii="Verdana" w:eastAsia="Verdana" w:hAnsi="Verdana" w:cs="Verdana"/>
              </w:rPr>
              <w:t xml:space="preserve"> we begin on Oct. 11th. </w:t>
            </w:r>
          </w:p>
          <w:p w:rsidR="00B56DB1" w:rsidRDefault="00B56DB1">
            <w:pPr>
              <w:jc w:val="center"/>
              <w:rPr>
                <w:rFonts w:ascii="Verdana" w:eastAsia="Verdana" w:hAnsi="Verdana" w:cs="Verdana"/>
              </w:rPr>
            </w:pPr>
          </w:p>
        </w:tc>
        <w:tc>
          <w:tcPr>
            <w:tcW w:w="1080" w:type="dxa"/>
          </w:tcPr>
          <w:p w:rsidR="00B56DB1" w:rsidRDefault="00B56DB1">
            <w:pPr>
              <w:jc w:val="center"/>
              <w:rPr>
                <w:rFonts w:ascii="Verdana" w:eastAsia="Verdana" w:hAnsi="Verdana" w:cs="Verdana"/>
              </w:rPr>
            </w:pPr>
          </w:p>
          <w:p w:rsidR="00B56DB1" w:rsidRDefault="00E07B64">
            <w:pPr>
              <w:jc w:val="center"/>
              <w:rPr>
                <w:rFonts w:ascii="Verdana" w:eastAsia="Verdana" w:hAnsi="Verdana" w:cs="Verdana"/>
              </w:rPr>
            </w:pPr>
            <w:r>
              <w:rPr>
                <w:rFonts w:ascii="Verdana" w:eastAsia="Verdana" w:hAnsi="Verdana" w:cs="Verdana"/>
              </w:rPr>
              <w:t>41</w:t>
            </w:r>
          </w:p>
        </w:tc>
        <w:tc>
          <w:tcPr>
            <w:tcW w:w="3585" w:type="dxa"/>
          </w:tcPr>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UT: Genetics/Human Body</w:t>
            </w:r>
          </w:p>
          <w:p w:rsidR="00B56DB1" w:rsidRDefault="00E07B64">
            <w:pPr>
              <w:rPr>
                <w:rFonts w:ascii="Verdana" w:eastAsia="Verdana" w:hAnsi="Verdana" w:cs="Verdana"/>
              </w:rPr>
            </w:pPr>
            <w:r>
              <w:rPr>
                <w:rFonts w:ascii="Verdana" w:eastAsia="Verdana" w:hAnsi="Verdana" w:cs="Verdana"/>
              </w:rPr>
              <w:t>DD:</w:t>
            </w:r>
          </w:p>
          <w:p w:rsidR="00B56DB1" w:rsidRDefault="00E07B64">
            <w:pPr>
              <w:rPr>
                <w:rFonts w:ascii="Verdana" w:eastAsia="Verdana" w:hAnsi="Verdana" w:cs="Verdana"/>
              </w:rPr>
            </w:pPr>
            <w:r>
              <w:rPr>
                <w:rFonts w:ascii="Verdana" w:eastAsia="Verdana" w:hAnsi="Verdana" w:cs="Verdana"/>
              </w:rPr>
              <w:t>Unit Essential Question:</w:t>
            </w:r>
          </w:p>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 xml:space="preserve">Lessons: </w:t>
            </w:r>
          </w:p>
          <w:p w:rsidR="00B56DB1" w:rsidRDefault="00E07B64">
            <w:pPr>
              <w:rPr>
                <w:rFonts w:ascii="Verdana" w:eastAsia="Verdana" w:hAnsi="Verdana" w:cs="Verdana"/>
                <w:sz w:val="20"/>
                <w:szCs w:val="20"/>
              </w:rPr>
            </w:pPr>
            <w:r>
              <w:rPr>
                <w:rFonts w:ascii="Verdana" w:eastAsia="Verdana" w:hAnsi="Verdana" w:cs="Verdana"/>
                <w:sz w:val="20"/>
                <w:szCs w:val="20"/>
              </w:rPr>
              <w:t>Mendel</w:t>
            </w:r>
          </w:p>
          <w:p w:rsidR="00B56DB1" w:rsidRDefault="00E07B64">
            <w:pPr>
              <w:rPr>
                <w:rFonts w:ascii="Verdana" w:eastAsia="Verdana" w:hAnsi="Verdana" w:cs="Verdana"/>
                <w:sz w:val="20"/>
                <w:szCs w:val="20"/>
              </w:rPr>
            </w:pPr>
            <w:r>
              <w:rPr>
                <w:rFonts w:ascii="Verdana" w:eastAsia="Verdana" w:hAnsi="Verdana" w:cs="Verdana"/>
                <w:sz w:val="20"/>
                <w:szCs w:val="20"/>
              </w:rPr>
              <w:t>Genetics</w:t>
            </w:r>
          </w:p>
          <w:p w:rsidR="00B56DB1" w:rsidRDefault="00E07B64">
            <w:pPr>
              <w:rPr>
                <w:rFonts w:ascii="Verdana" w:eastAsia="Verdana" w:hAnsi="Verdana" w:cs="Verdana"/>
                <w:sz w:val="20"/>
                <w:szCs w:val="20"/>
              </w:rPr>
            </w:pPr>
            <w:r>
              <w:rPr>
                <w:rFonts w:ascii="Verdana" w:eastAsia="Verdana" w:hAnsi="Verdana" w:cs="Verdana"/>
                <w:sz w:val="20"/>
                <w:szCs w:val="20"/>
              </w:rPr>
              <w:t>Asexual/Sexual = equal or     unique</w:t>
            </w:r>
          </w:p>
          <w:p w:rsidR="00B56DB1" w:rsidRDefault="00E07B64">
            <w:pPr>
              <w:rPr>
                <w:rFonts w:ascii="Verdana" w:eastAsia="Verdana" w:hAnsi="Verdana" w:cs="Verdana"/>
                <w:sz w:val="20"/>
                <w:szCs w:val="20"/>
              </w:rPr>
            </w:pPr>
            <w:r>
              <w:rPr>
                <w:rFonts w:ascii="Verdana" w:eastAsia="Verdana" w:hAnsi="Verdana" w:cs="Verdana"/>
                <w:sz w:val="20"/>
                <w:szCs w:val="20"/>
              </w:rPr>
              <w:t>DNA</w:t>
            </w:r>
          </w:p>
          <w:p w:rsidR="00B56DB1" w:rsidRDefault="00E07B64">
            <w:pPr>
              <w:rPr>
                <w:rFonts w:ascii="Verdana" w:eastAsia="Verdana" w:hAnsi="Verdana" w:cs="Verdana"/>
                <w:sz w:val="20"/>
                <w:szCs w:val="20"/>
              </w:rPr>
            </w:pPr>
            <w:r>
              <w:rPr>
                <w:rFonts w:ascii="Verdana" w:eastAsia="Verdana" w:hAnsi="Verdana" w:cs="Verdana"/>
                <w:sz w:val="20"/>
                <w:szCs w:val="20"/>
              </w:rPr>
              <w:t>Protein Synthesis</w:t>
            </w:r>
          </w:p>
          <w:p w:rsidR="00B56DB1" w:rsidRDefault="00E07B64">
            <w:pPr>
              <w:rPr>
                <w:rFonts w:ascii="Verdana" w:eastAsia="Verdana" w:hAnsi="Verdana" w:cs="Verdana"/>
                <w:sz w:val="20"/>
                <w:szCs w:val="20"/>
              </w:rPr>
            </w:pPr>
            <w:r>
              <w:rPr>
                <w:rFonts w:ascii="Verdana" w:eastAsia="Verdana" w:hAnsi="Verdana" w:cs="Verdana"/>
                <w:sz w:val="20"/>
                <w:szCs w:val="20"/>
              </w:rPr>
              <w:t>Mutations</w:t>
            </w:r>
          </w:p>
          <w:p w:rsidR="00B56DB1" w:rsidRDefault="00E07B64">
            <w:pPr>
              <w:rPr>
                <w:rFonts w:ascii="Verdana" w:eastAsia="Verdana" w:hAnsi="Verdana" w:cs="Verdana"/>
                <w:sz w:val="20"/>
                <w:szCs w:val="20"/>
              </w:rPr>
            </w:pPr>
            <w:r>
              <w:rPr>
                <w:rFonts w:ascii="Verdana" w:eastAsia="Verdana" w:hAnsi="Verdana" w:cs="Verdana"/>
                <w:sz w:val="20"/>
                <w:szCs w:val="20"/>
              </w:rPr>
              <w:t>Body Systems</w:t>
            </w:r>
          </w:p>
          <w:p w:rsidR="00B56DB1" w:rsidRDefault="00E07B64">
            <w:pPr>
              <w:rPr>
                <w:rFonts w:ascii="Verdana" w:eastAsia="Verdana" w:hAnsi="Verdana" w:cs="Verdana"/>
                <w:sz w:val="20"/>
                <w:szCs w:val="20"/>
              </w:rPr>
            </w:pPr>
            <w:r>
              <w:rPr>
                <w:rFonts w:ascii="Verdana" w:eastAsia="Verdana" w:hAnsi="Verdana" w:cs="Verdana"/>
                <w:sz w:val="20"/>
                <w:szCs w:val="20"/>
              </w:rPr>
              <w:t>Cell Hierarchy</w:t>
            </w:r>
          </w:p>
          <w:p w:rsidR="00B56DB1" w:rsidRDefault="00E07B64">
            <w:pPr>
              <w:rPr>
                <w:rFonts w:ascii="Verdana" w:eastAsia="Verdana" w:hAnsi="Verdana" w:cs="Verdana"/>
                <w:sz w:val="20"/>
                <w:szCs w:val="20"/>
              </w:rPr>
            </w:pPr>
            <w:r>
              <w:rPr>
                <w:rFonts w:ascii="Verdana" w:eastAsia="Verdana" w:hAnsi="Verdana" w:cs="Verdana"/>
                <w:sz w:val="20"/>
                <w:szCs w:val="20"/>
              </w:rPr>
              <w:t>Systems</w:t>
            </w:r>
          </w:p>
          <w:p w:rsidR="00B56DB1" w:rsidRDefault="00E07B64">
            <w:pPr>
              <w:rPr>
                <w:rFonts w:ascii="Verdana" w:eastAsia="Verdana" w:hAnsi="Verdana" w:cs="Verdana"/>
                <w:sz w:val="20"/>
                <w:szCs w:val="20"/>
              </w:rPr>
            </w:pPr>
            <w:r>
              <w:rPr>
                <w:rFonts w:ascii="Verdana" w:eastAsia="Verdana" w:hAnsi="Verdana" w:cs="Verdana"/>
                <w:sz w:val="20"/>
                <w:szCs w:val="20"/>
              </w:rPr>
              <w:t xml:space="preserve">      Functions</w:t>
            </w:r>
          </w:p>
          <w:p w:rsidR="00B56DB1" w:rsidRDefault="00E07B64">
            <w:pPr>
              <w:rPr>
                <w:rFonts w:ascii="Verdana" w:eastAsia="Verdana" w:hAnsi="Verdana" w:cs="Verdana"/>
                <w:sz w:val="20"/>
                <w:szCs w:val="20"/>
              </w:rPr>
            </w:pPr>
            <w:r>
              <w:rPr>
                <w:rFonts w:ascii="Verdana" w:eastAsia="Verdana" w:hAnsi="Verdana" w:cs="Verdana"/>
                <w:sz w:val="20"/>
                <w:szCs w:val="20"/>
              </w:rPr>
              <w:t xml:space="preserve">      Parts</w:t>
            </w:r>
          </w:p>
          <w:p w:rsidR="00B56DB1" w:rsidRDefault="00E07B64">
            <w:pPr>
              <w:rPr>
                <w:rFonts w:ascii="Verdana" w:eastAsia="Verdana" w:hAnsi="Verdana" w:cs="Verdana"/>
                <w:sz w:val="20"/>
                <w:szCs w:val="20"/>
              </w:rPr>
            </w:pPr>
            <w:r>
              <w:rPr>
                <w:rFonts w:ascii="Verdana" w:eastAsia="Verdana" w:hAnsi="Verdana" w:cs="Verdana"/>
                <w:sz w:val="20"/>
                <w:szCs w:val="20"/>
              </w:rPr>
              <w:t xml:space="preserve">      Interdependence</w:t>
            </w:r>
          </w:p>
          <w:p w:rsidR="00B56DB1" w:rsidRDefault="00E07B64">
            <w:pPr>
              <w:rPr>
                <w:rFonts w:ascii="Verdana" w:eastAsia="Verdana" w:hAnsi="Verdana" w:cs="Verdana"/>
                <w:sz w:val="20"/>
                <w:szCs w:val="20"/>
              </w:rPr>
            </w:pPr>
            <w:r>
              <w:rPr>
                <w:rFonts w:ascii="Verdana" w:eastAsia="Verdana" w:hAnsi="Verdana" w:cs="Verdana"/>
                <w:sz w:val="20"/>
                <w:szCs w:val="20"/>
              </w:rPr>
              <w:t xml:space="preserve">      STEM Projects</w:t>
            </w:r>
          </w:p>
          <w:p w:rsidR="00B56DB1" w:rsidRDefault="00B56DB1">
            <w:pPr>
              <w:rPr>
                <w:rFonts w:ascii="Verdana" w:eastAsia="Verdana" w:hAnsi="Verdana" w:cs="Verdana"/>
                <w:sz w:val="20"/>
                <w:szCs w:val="20"/>
              </w:rPr>
            </w:pPr>
          </w:p>
        </w:tc>
        <w:tc>
          <w:tcPr>
            <w:tcW w:w="5430" w:type="dxa"/>
          </w:tcPr>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Core Content:</w:t>
            </w:r>
          </w:p>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CC Standards:</w:t>
            </w:r>
          </w:p>
          <w:p w:rsidR="00B56DB1" w:rsidRDefault="00E07B64">
            <w:pPr>
              <w:rPr>
                <w:rFonts w:ascii="Verdana" w:eastAsia="Verdana" w:hAnsi="Verdana" w:cs="Verdana"/>
              </w:rPr>
            </w:pPr>
            <w:r>
              <w:rPr>
                <w:rFonts w:ascii="Verdana" w:eastAsia="Verdana" w:hAnsi="Verdana" w:cs="Verdana"/>
                <w:b/>
              </w:rPr>
              <w:t>S7L3.</w:t>
            </w:r>
            <w:r>
              <w:rPr>
                <w:rFonts w:ascii="Verdana" w:eastAsia="Verdana" w:hAnsi="Verdana" w:cs="Verdana"/>
              </w:rPr>
              <w:t xml:space="preserve"> Obtain, evaluate, and communicate information to explain how organisms reproduce either sexually or asexually and transfer genetic informatio</w:t>
            </w:r>
            <w:r>
              <w:rPr>
                <w:rFonts w:ascii="Verdana" w:eastAsia="Verdana" w:hAnsi="Verdana" w:cs="Verdana"/>
              </w:rPr>
              <w:t>n to determine the traits of their offspring. a. Construct an explanation supported with scientific evidence of the role of genes and chromosomes in the process of inheriting a specific trait.</w:t>
            </w:r>
            <w:r>
              <w:rPr>
                <w:rFonts w:ascii="Verdana" w:eastAsia="Verdana" w:hAnsi="Verdana" w:cs="Verdana"/>
                <w:b/>
              </w:rPr>
              <w:t xml:space="preserve">S7L.c. </w:t>
            </w:r>
            <w:r>
              <w:rPr>
                <w:rFonts w:ascii="Verdana" w:eastAsia="Verdana" w:hAnsi="Verdana" w:cs="Verdana"/>
              </w:rPr>
              <w:t>Construct an argument that systems of the body (Cardiovas</w:t>
            </w:r>
            <w:r>
              <w:rPr>
                <w:rFonts w:ascii="Verdana" w:eastAsia="Verdana" w:hAnsi="Verdana" w:cs="Verdana"/>
              </w:rPr>
              <w:t>cular, Excretory, Digestive, Respiratory, Muscular, Nervous, and Immune) interact with one another to carry out life processes. (Clarification statement: The emphasis is not on learning individual structures and functions associated with each system, but o</w:t>
            </w:r>
            <w:r>
              <w:rPr>
                <w:rFonts w:ascii="Verdana" w:eastAsia="Verdana" w:hAnsi="Verdana" w:cs="Verdana"/>
              </w:rPr>
              <w:t xml:space="preserve">n how systems interact to support life processes.) </w:t>
            </w:r>
          </w:p>
          <w:p w:rsidR="00B56DB1" w:rsidRDefault="00E07B64">
            <w:pPr>
              <w:rPr>
                <w:rFonts w:ascii="Verdana" w:eastAsia="Verdana" w:hAnsi="Verdana" w:cs="Verdana"/>
              </w:rPr>
            </w:pPr>
            <w:r>
              <w:rPr>
                <w:rFonts w:ascii="Verdana" w:eastAsia="Verdana" w:hAnsi="Verdana" w:cs="Verdana"/>
              </w:rPr>
              <w:t>b. Develop and use a model to describe how asexual reproduction can result in offspring with identical genetic information while sexual reproduction results in genetic variation. (Clarification statement:</w:t>
            </w:r>
            <w:r>
              <w:rPr>
                <w:rFonts w:ascii="Verdana" w:eastAsia="Verdana" w:hAnsi="Verdana" w:cs="Verdana"/>
              </w:rPr>
              <w:t xml:space="preserve"> Models could include, but are not limited to, the use of monohybrid Punnett squares to demonstrate the heritability of genes and the resulting genetic variation, identification of heterozygous and homozygous, and comparison of genotype vs. phenotype.) c. </w:t>
            </w:r>
            <w:r>
              <w:rPr>
                <w:rFonts w:ascii="Verdana" w:eastAsia="Verdana" w:hAnsi="Verdana" w:cs="Verdana"/>
              </w:rPr>
              <w:t xml:space="preserve">Ask questions to gather </w:t>
            </w:r>
            <w:r>
              <w:rPr>
                <w:rFonts w:ascii="Verdana" w:eastAsia="Verdana" w:hAnsi="Verdana" w:cs="Verdana"/>
              </w:rPr>
              <w:lastRenderedPageBreak/>
              <w:t xml:space="preserve">and synthesize information about the ways humans influence the inheritance of desired traits in organisms through selective breeding. (Clarification statement: The element specifically addresses artificial selection and the ways in </w:t>
            </w:r>
            <w:r>
              <w:rPr>
                <w:rFonts w:ascii="Verdana" w:eastAsia="Verdana" w:hAnsi="Verdana" w:cs="Verdana"/>
              </w:rPr>
              <w:t>which it is fundamentally different from natural selection.)</w:t>
            </w:r>
          </w:p>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Program of Studies:</w:t>
            </w:r>
          </w:p>
          <w:p w:rsidR="00B56DB1" w:rsidRDefault="00B56DB1">
            <w:pPr>
              <w:rPr>
                <w:rFonts w:ascii="Verdana" w:eastAsia="Verdana" w:hAnsi="Verdana" w:cs="Verdana"/>
              </w:rPr>
            </w:pPr>
          </w:p>
        </w:tc>
        <w:tc>
          <w:tcPr>
            <w:tcW w:w="2235" w:type="dxa"/>
          </w:tcPr>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Resources:</w:t>
            </w:r>
          </w:p>
          <w:p w:rsidR="00B56DB1" w:rsidRDefault="00B56DB1">
            <w:pPr>
              <w:rPr>
                <w:rFonts w:ascii="Verdana" w:eastAsia="Verdana" w:hAnsi="Verdana" w:cs="Verdana"/>
              </w:rPr>
            </w:pPr>
          </w:p>
          <w:p w:rsidR="00B56DB1" w:rsidRDefault="00B56DB1">
            <w:pPr>
              <w:rPr>
                <w:rFonts w:ascii="Verdana" w:eastAsia="Verdana" w:hAnsi="Verdana" w:cs="Verdana"/>
              </w:rPr>
            </w:pPr>
          </w:p>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Assessment:</w:t>
            </w:r>
          </w:p>
        </w:tc>
      </w:tr>
      <w:tr w:rsidR="00B56DB1">
        <w:tc>
          <w:tcPr>
            <w:tcW w:w="1548" w:type="dxa"/>
          </w:tcPr>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Jan 7</w:t>
            </w:r>
            <w:r>
              <w:rPr>
                <w:rFonts w:ascii="Verdana" w:eastAsia="Verdana" w:hAnsi="Verdana" w:cs="Verdana"/>
                <w:vertAlign w:val="superscript"/>
              </w:rPr>
              <w:t>th</w:t>
            </w:r>
            <w:r>
              <w:rPr>
                <w:rFonts w:ascii="Verdana" w:eastAsia="Verdana" w:hAnsi="Verdana" w:cs="Verdana"/>
              </w:rPr>
              <w:t>- March 6</w:t>
            </w:r>
            <w:r>
              <w:rPr>
                <w:rFonts w:ascii="Verdana" w:eastAsia="Verdana" w:hAnsi="Verdana" w:cs="Verdana"/>
                <w:vertAlign w:val="superscript"/>
              </w:rPr>
              <w:t>th</w:t>
            </w:r>
            <w:r>
              <w:rPr>
                <w:rFonts w:ascii="Verdana" w:eastAsia="Verdana" w:hAnsi="Verdana" w:cs="Verdana"/>
              </w:rPr>
              <w:t xml:space="preserve"> </w:t>
            </w:r>
          </w:p>
        </w:tc>
        <w:tc>
          <w:tcPr>
            <w:tcW w:w="1080" w:type="dxa"/>
          </w:tcPr>
          <w:p w:rsidR="00B56DB1" w:rsidRDefault="00B56DB1">
            <w:pPr>
              <w:jc w:val="center"/>
              <w:rPr>
                <w:rFonts w:ascii="Verdana" w:eastAsia="Verdana" w:hAnsi="Verdana" w:cs="Verdana"/>
              </w:rPr>
            </w:pPr>
          </w:p>
          <w:p w:rsidR="00B56DB1" w:rsidRDefault="00E07B64">
            <w:pPr>
              <w:jc w:val="center"/>
              <w:rPr>
                <w:rFonts w:ascii="Verdana" w:eastAsia="Verdana" w:hAnsi="Verdana" w:cs="Verdana"/>
              </w:rPr>
            </w:pPr>
            <w:r>
              <w:rPr>
                <w:rFonts w:ascii="Verdana" w:eastAsia="Verdana" w:hAnsi="Verdana" w:cs="Verdana"/>
              </w:rPr>
              <w:t>40</w:t>
            </w:r>
          </w:p>
        </w:tc>
        <w:tc>
          <w:tcPr>
            <w:tcW w:w="3585" w:type="dxa"/>
          </w:tcPr>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UT: Evolution/Fossils/Classification</w:t>
            </w:r>
          </w:p>
          <w:p w:rsidR="00B56DB1" w:rsidRDefault="00E07B64">
            <w:pPr>
              <w:rPr>
                <w:rFonts w:ascii="Verdana" w:eastAsia="Verdana" w:hAnsi="Verdana" w:cs="Verdana"/>
              </w:rPr>
            </w:pPr>
            <w:r>
              <w:rPr>
                <w:rFonts w:ascii="Verdana" w:eastAsia="Verdana" w:hAnsi="Verdana" w:cs="Verdana"/>
              </w:rPr>
              <w:t>DD:</w:t>
            </w:r>
          </w:p>
          <w:p w:rsidR="00B56DB1" w:rsidRDefault="00E07B64">
            <w:pPr>
              <w:rPr>
                <w:rFonts w:ascii="Verdana" w:eastAsia="Verdana" w:hAnsi="Verdana" w:cs="Verdana"/>
              </w:rPr>
            </w:pPr>
            <w:r>
              <w:rPr>
                <w:rFonts w:ascii="Verdana" w:eastAsia="Verdana" w:hAnsi="Verdana" w:cs="Verdana"/>
              </w:rPr>
              <w:t>Unit Essential Question:</w:t>
            </w:r>
          </w:p>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 xml:space="preserve">Lessons: </w:t>
            </w:r>
          </w:p>
          <w:p w:rsidR="00B56DB1" w:rsidRDefault="00E07B64">
            <w:pPr>
              <w:rPr>
                <w:rFonts w:ascii="Verdana" w:eastAsia="Verdana" w:hAnsi="Verdana" w:cs="Verdana"/>
                <w:sz w:val="20"/>
                <w:szCs w:val="20"/>
              </w:rPr>
            </w:pPr>
            <w:r>
              <w:rPr>
                <w:rFonts w:ascii="Verdana" w:eastAsia="Verdana" w:hAnsi="Verdana" w:cs="Verdana"/>
                <w:sz w:val="20"/>
                <w:szCs w:val="20"/>
              </w:rPr>
              <w:t>Darwin</w:t>
            </w:r>
          </w:p>
          <w:p w:rsidR="00B56DB1" w:rsidRDefault="00E07B64">
            <w:pPr>
              <w:rPr>
                <w:rFonts w:ascii="Verdana" w:eastAsia="Verdana" w:hAnsi="Verdana" w:cs="Verdana"/>
                <w:sz w:val="20"/>
                <w:szCs w:val="20"/>
              </w:rPr>
            </w:pPr>
            <w:r>
              <w:rPr>
                <w:rFonts w:ascii="Verdana" w:eastAsia="Verdana" w:hAnsi="Verdana" w:cs="Verdana"/>
                <w:sz w:val="20"/>
                <w:szCs w:val="20"/>
              </w:rPr>
              <w:t>Finches</w:t>
            </w:r>
          </w:p>
          <w:p w:rsidR="00B56DB1" w:rsidRDefault="00E07B64">
            <w:pPr>
              <w:rPr>
                <w:rFonts w:ascii="Verdana" w:eastAsia="Verdana" w:hAnsi="Verdana" w:cs="Verdana"/>
                <w:sz w:val="20"/>
                <w:szCs w:val="20"/>
              </w:rPr>
            </w:pPr>
            <w:r>
              <w:rPr>
                <w:rFonts w:ascii="Verdana" w:eastAsia="Verdana" w:hAnsi="Verdana" w:cs="Verdana"/>
                <w:sz w:val="20"/>
                <w:szCs w:val="20"/>
              </w:rPr>
              <w:t>Moths</w:t>
            </w:r>
          </w:p>
          <w:p w:rsidR="00B56DB1" w:rsidRDefault="00E07B64">
            <w:pPr>
              <w:rPr>
                <w:rFonts w:ascii="Verdana" w:eastAsia="Verdana" w:hAnsi="Verdana" w:cs="Verdana"/>
                <w:sz w:val="20"/>
                <w:szCs w:val="20"/>
              </w:rPr>
            </w:pPr>
            <w:r>
              <w:rPr>
                <w:rFonts w:ascii="Verdana" w:eastAsia="Verdana" w:hAnsi="Verdana" w:cs="Verdana"/>
                <w:sz w:val="20"/>
                <w:szCs w:val="20"/>
              </w:rPr>
              <w:t>Adaptations</w:t>
            </w:r>
          </w:p>
          <w:p w:rsidR="00B56DB1" w:rsidRDefault="00E07B64">
            <w:pPr>
              <w:rPr>
                <w:rFonts w:ascii="Verdana" w:eastAsia="Verdana" w:hAnsi="Verdana" w:cs="Verdana"/>
                <w:sz w:val="20"/>
                <w:szCs w:val="20"/>
              </w:rPr>
            </w:pPr>
            <w:r>
              <w:rPr>
                <w:rFonts w:ascii="Verdana" w:eastAsia="Verdana" w:hAnsi="Verdana" w:cs="Verdana"/>
                <w:sz w:val="20"/>
                <w:szCs w:val="20"/>
              </w:rPr>
              <w:t>Speciation</w:t>
            </w:r>
          </w:p>
          <w:p w:rsidR="00B56DB1" w:rsidRDefault="00E07B64">
            <w:pPr>
              <w:rPr>
                <w:rFonts w:ascii="Verdana" w:eastAsia="Verdana" w:hAnsi="Verdana" w:cs="Verdana"/>
                <w:sz w:val="20"/>
                <w:szCs w:val="20"/>
              </w:rPr>
            </w:pPr>
            <w:r>
              <w:rPr>
                <w:rFonts w:ascii="Verdana" w:eastAsia="Verdana" w:hAnsi="Verdana" w:cs="Verdana"/>
                <w:sz w:val="20"/>
                <w:szCs w:val="20"/>
              </w:rPr>
              <w:t>Fossils</w:t>
            </w:r>
          </w:p>
          <w:p w:rsidR="00B56DB1" w:rsidRDefault="00E07B64">
            <w:pPr>
              <w:rPr>
                <w:rFonts w:ascii="Verdana" w:eastAsia="Verdana" w:hAnsi="Verdana" w:cs="Verdana"/>
                <w:sz w:val="20"/>
                <w:szCs w:val="20"/>
              </w:rPr>
            </w:pPr>
            <w:r>
              <w:rPr>
                <w:rFonts w:ascii="Verdana" w:eastAsia="Verdana" w:hAnsi="Verdana" w:cs="Verdana"/>
                <w:sz w:val="20"/>
                <w:szCs w:val="20"/>
              </w:rPr>
              <w:t>Homologous Structures</w:t>
            </w:r>
          </w:p>
          <w:p w:rsidR="00B56DB1" w:rsidRDefault="00E07B64">
            <w:pPr>
              <w:rPr>
                <w:rFonts w:ascii="Verdana" w:eastAsia="Verdana" w:hAnsi="Verdana" w:cs="Verdana"/>
                <w:sz w:val="20"/>
                <w:szCs w:val="20"/>
              </w:rPr>
            </w:pPr>
            <w:r>
              <w:rPr>
                <w:rFonts w:ascii="Verdana" w:eastAsia="Verdana" w:hAnsi="Verdana" w:cs="Verdana"/>
                <w:sz w:val="20"/>
                <w:szCs w:val="20"/>
              </w:rPr>
              <w:t>Classification</w:t>
            </w:r>
          </w:p>
          <w:p w:rsidR="00B56DB1" w:rsidRDefault="00E07B64">
            <w:pPr>
              <w:rPr>
                <w:rFonts w:ascii="Verdana" w:eastAsia="Verdana" w:hAnsi="Verdana" w:cs="Verdana"/>
                <w:sz w:val="20"/>
                <w:szCs w:val="20"/>
              </w:rPr>
            </w:pPr>
            <w:r>
              <w:rPr>
                <w:rFonts w:ascii="Verdana" w:eastAsia="Verdana" w:hAnsi="Verdana" w:cs="Verdana"/>
                <w:sz w:val="20"/>
                <w:szCs w:val="20"/>
              </w:rPr>
              <w:t>Hierarchy</w:t>
            </w:r>
          </w:p>
          <w:p w:rsidR="00B56DB1" w:rsidRDefault="00E07B64">
            <w:pPr>
              <w:rPr>
                <w:rFonts w:ascii="Verdana" w:eastAsia="Verdana" w:hAnsi="Verdana" w:cs="Verdana"/>
                <w:sz w:val="20"/>
                <w:szCs w:val="20"/>
              </w:rPr>
            </w:pPr>
            <w:r>
              <w:rPr>
                <w:rFonts w:ascii="Verdana" w:eastAsia="Verdana" w:hAnsi="Verdana" w:cs="Verdana"/>
                <w:sz w:val="20"/>
                <w:szCs w:val="20"/>
              </w:rPr>
              <w:t xml:space="preserve">Domain, kingdom, </w:t>
            </w:r>
          </w:p>
          <w:p w:rsidR="00B56DB1" w:rsidRDefault="00E07B64">
            <w:pPr>
              <w:rPr>
                <w:rFonts w:ascii="Verdana" w:eastAsia="Verdana" w:hAnsi="Verdana" w:cs="Verdana"/>
                <w:sz w:val="20"/>
                <w:szCs w:val="20"/>
              </w:rPr>
            </w:pPr>
            <w:r>
              <w:rPr>
                <w:rFonts w:ascii="Verdana" w:eastAsia="Verdana" w:hAnsi="Verdana" w:cs="Verdana"/>
                <w:sz w:val="20"/>
                <w:szCs w:val="20"/>
              </w:rPr>
              <w:t>Taxonomy</w:t>
            </w:r>
          </w:p>
          <w:p w:rsidR="00B56DB1" w:rsidRDefault="00E07B64">
            <w:pPr>
              <w:rPr>
                <w:rFonts w:ascii="Verdana" w:eastAsia="Verdana" w:hAnsi="Verdana" w:cs="Verdana"/>
                <w:sz w:val="20"/>
                <w:szCs w:val="20"/>
              </w:rPr>
            </w:pPr>
            <w:proofErr w:type="spellStart"/>
            <w:r>
              <w:rPr>
                <w:rFonts w:ascii="Verdana" w:eastAsia="Verdana" w:hAnsi="Verdana" w:cs="Verdana"/>
                <w:sz w:val="20"/>
                <w:szCs w:val="20"/>
              </w:rPr>
              <w:t>Linneaus</w:t>
            </w:r>
            <w:proofErr w:type="spellEnd"/>
          </w:p>
          <w:p w:rsidR="00B56DB1" w:rsidRDefault="00E07B64">
            <w:pPr>
              <w:rPr>
                <w:rFonts w:ascii="Verdana" w:eastAsia="Verdana" w:hAnsi="Verdana" w:cs="Verdana"/>
                <w:sz w:val="20"/>
                <w:szCs w:val="20"/>
              </w:rPr>
            </w:pPr>
            <w:r>
              <w:rPr>
                <w:rFonts w:ascii="Verdana" w:eastAsia="Verdana" w:hAnsi="Verdana" w:cs="Verdana"/>
                <w:sz w:val="20"/>
                <w:szCs w:val="20"/>
              </w:rPr>
              <w:t>Kingdom Specifics</w:t>
            </w:r>
          </w:p>
          <w:p w:rsidR="00B56DB1" w:rsidRDefault="00E07B64">
            <w:pPr>
              <w:rPr>
                <w:rFonts w:ascii="Verdana" w:eastAsia="Verdana" w:hAnsi="Verdana" w:cs="Verdana"/>
                <w:sz w:val="20"/>
                <w:szCs w:val="20"/>
              </w:rPr>
            </w:pPr>
            <w:r>
              <w:rPr>
                <w:rFonts w:ascii="Verdana" w:eastAsia="Verdana" w:hAnsi="Verdana" w:cs="Verdana"/>
                <w:sz w:val="20"/>
                <w:szCs w:val="20"/>
              </w:rPr>
              <w:t>Binomial Nomenclature</w:t>
            </w:r>
          </w:p>
          <w:p w:rsidR="00B56DB1" w:rsidRDefault="00E07B64">
            <w:pPr>
              <w:rPr>
                <w:rFonts w:ascii="Verdana" w:eastAsia="Verdana" w:hAnsi="Verdana" w:cs="Verdana"/>
                <w:sz w:val="20"/>
                <w:szCs w:val="20"/>
              </w:rPr>
            </w:pPr>
            <w:r>
              <w:rPr>
                <w:rFonts w:ascii="Verdana" w:eastAsia="Verdana" w:hAnsi="Verdana" w:cs="Verdana"/>
                <w:sz w:val="20"/>
                <w:szCs w:val="20"/>
              </w:rPr>
              <w:t>Characteristics of Organisms</w:t>
            </w:r>
          </w:p>
          <w:p w:rsidR="00B56DB1" w:rsidRDefault="00E07B64">
            <w:pPr>
              <w:rPr>
                <w:rFonts w:ascii="Verdana" w:eastAsia="Verdana" w:hAnsi="Verdana" w:cs="Verdana"/>
                <w:sz w:val="20"/>
                <w:szCs w:val="20"/>
              </w:rPr>
            </w:pPr>
            <w:r>
              <w:rPr>
                <w:rFonts w:ascii="Verdana" w:eastAsia="Verdana" w:hAnsi="Verdana" w:cs="Verdana"/>
                <w:sz w:val="20"/>
                <w:szCs w:val="20"/>
              </w:rPr>
              <w:t>Cladograms/Branching Diagrams</w:t>
            </w:r>
          </w:p>
          <w:p w:rsidR="00B56DB1" w:rsidRDefault="00E07B64">
            <w:pPr>
              <w:rPr>
                <w:rFonts w:ascii="Verdana" w:eastAsia="Verdana" w:hAnsi="Verdana" w:cs="Verdana"/>
                <w:sz w:val="20"/>
                <w:szCs w:val="20"/>
              </w:rPr>
            </w:pPr>
            <w:r>
              <w:rPr>
                <w:rFonts w:ascii="Verdana" w:eastAsia="Verdana" w:hAnsi="Verdana" w:cs="Verdana"/>
                <w:sz w:val="20"/>
                <w:szCs w:val="20"/>
              </w:rPr>
              <w:t>STEM Activities</w:t>
            </w:r>
          </w:p>
          <w:p w:rsidR="00B56DB1" w:rsidRDefault="00B56DB1">
            <w:pPr>
              <w:rPr>
                <w:rFonts w:ascii="Verdana" w:eastAsia="Verdana" w:hAnsi="Verdana" w:cs="Verdana"/>
                <w:sz w:val="20"/>
                <w:szCs w:val="20"/>
              </w:rPr>
            </w:pPr>
          </w:p>
        </w:tc>
        <w:tc>
          <w:tcPr>
            <w:tcW w:w="5430" w:type="dxa"/>
          </w:tcPr>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Core Content:</w:t>
            </w:r>
          </w:p>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 xml:space="preserve">CC </w:t>
            </w:r>
            <w:proofErr w:type="gramStart"/>
            <w:r>
              <w:rPr>
                <w:rFonts w:ascii="Verdana" w:eastAsia="Verdana" w:hAnsi="Verdana" w:cs="Verdana"/>
              </w:rPr>
              <w:t>Standards:S</w:t>
            </w:r>
            <w:proofErr w:type="gramEnd"/>
            <w:r>
              <w:rPr>
                <w:rFonts w:ascii="Verdana" w:eastAsia="Verdana" w:hAnsi="Verdana" w:cs="Verdana"/>
              </w:rPr>
              <w:t>7L1. Obtain, evaluate, and communicate information to investigate the diversity of living organisms and how they can be compared scientifically. a. Develop and defend a model that categorizes organisms based on common characteristics. b. Eval</w:t>
            </w:r>
            <w:r>
              <w:rPr>
                <w:rFonts w:ascii="Verdana" w:eastAsia="Verdana" w:hAnsi="Verdana" w:cs="Verdana"/>
              </w:rPr>
              <w:t xml:space="preserve">uate historical models of how organisms were classified based on physical characteristics and how that led to the six kingdom system (currently archaea, bacteria, </w:t>
            </w:r>
            <w:proofErr w:type="spellStart"/>
            <w:r>
              <w:rPr>
                <w:rFonts w:ascii="Verdana" w:eastAsia="Verdana" w:hAnsi="Verdana" w:cs="Verdana"/>
              </w:rPr>
              <w:t>protists</w:t>
            </w:r>
            <w:proofErr w:type="spellEnd"/>
            <w:r>
              <w:rPr>
                <w:rFonts w:ascii="Verdana" w:eastAsia="Verdana" w:hAnsi="Verdana" w:cs="Verdana"/>
              </w:rPr>
              <w:t>, fungi, plants, and animals). (Clarification statement: This includes common example</w:t>
            </w:r>
            <w:r>
              <w:rPr>
                <w:rFonts w:ascii="Verdana" w:eastAsia="Verdana" w:hAnsi="Verdana" w:cs="Verdana"/>
              </w:rPr>
              <w:t xml:space="preserve">s and characteristics such as, but not limited to, prokaryotic, eukaryotic, unicellular, multicellular, asexual reproduction, sexual reproduction, autotroph, heterotroph, and unique cell structures. Modern classification will be addressed in high school.) </w:t>
            </w:r>
          </w:p>
          <w:p w:rsidR="00B56DB1" w:rsidRDefault="00B56DB1">
            <w:pPr>
              <w:rPr>
                <w:rFonts w:ascii="Verdana" w:eastAsia="Verdana" w:hAnsi="Verdana" w:cs="Verdana"/>
              </w:rPr>
            </w:pPr>
          </w:p>
          <w:p w:rsidR="00B56DB1" w:rsidRDefault="00B56DB1">
            <w:pPr>
              <w:rPr>
                <w:rFonts w:ascii="Verdana" w:eastAsia="Verdana" w:hAnsi="Verdana" w:cs="Verdana"/>
              </w:rPr>
            </w:pPr>
          </w:p>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lastRenderedPageBreak/>
              <w:t>Program of Studies:</w:t>
            </w:r>
          </w:p>
          <w:p w:rsidR="00B56DB1" w:rsidRDefault="00B56DB1">
            <w:pPr>
              <w:rPr>
                <w:rFonts w:ascii="Verdana" w:eastAsia="Verdana" w:hAnsi="Verdana" w:cs="Verdana"/>
              </w:rPr>
            </w:pPr>
          </w:p>
        </w:tc>
        <w:tc>
          <w:tcPr>
            <w:tcW w:w="2235" w:type="dxa"/>
          </w:tcPr>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Resources:</w:t>
            </w:r>
          </w:p>
          <w:p w:rsidR="00B56DB1" w:rsidRDefault="00B56DB1">
            <w:pPr>
              <w:rPr>
                <w:rFonts w:ascii="Verdana" w:eastAsia="Verdana" w:hAnsi="Verdana" w:cs="Verdana"/>
              </w:rPr>
            </w:pPr>
          </w:p>
          <w:p w:rsidR="00B56DB1" w:rsidRDefault="00B56DB1">
            <w:pPr>
              <w:rPr>
                <w:rFonts w:ascii="Verdana" w:eastAsia="Verdana" w:hAnsi="Verdana" w:cs="Verdana"/>
              </w:rPr>
            </w:pPr>
          </w:p>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Assessment:</w:t>
            </w:r>
          </w:p>
        </w:tc>
      </w:tr>
      <w:tr w:rsidR="00B56DB1">
        <w:tc>
          <w:tcPr>
            <w:tcW w:w="1548" w:type="dxa"/>
          </w:tcPr>
          <w:p w:rsidR="00B56DB1" w:rsidRDefault="00E07B64">
            <w:pPr>
              <w:rPr>
                <w:rFonts w:ascii="Verdana" w:eastAsia="Verdana" w:hAnsi="Verdana" w:cs="Verdana"/>
              </w:rPr>
            </w:pPr>
            <w:r>
              <w:rPr>
                <w:rFonts w:ascii="Verdana" w:eastAsia="Verdana" w:hAnsi="Verdana" w:cs="Verdana"/>
              </w:rPr>
              <w:lastRenderedPageBreak/>
              <w:t>Mar 12</w:t>
            </w:r>
            <w:r>
              <w:rPr>
                <w:rFonts w:ascii="Verdana" w:eastAsia="Verdana" w:hAnsi="Verdana" w:cs="Verdana"/>
                <w:vertAlign w:val="superscript"/>
              </w:rPr>
              <w:t>th</w:t>
            </w:r>
            <w:r>
              <w:rPr>
                <w:rFonts w:ascii="Verdana" w:eastAsia="Verdana" w:hAnsi="Verdana" w:cs="Verdana"/>
              </w:rPr>
              <w:t xml:space="preserve"> – May 20</w:t>
            </w:r>
            <w:r>
              <w:rPr>
                <w:rFonts w:ascii="Verdana" w:eastAsia="Verdana" w:hAnsi="Verdana" w:cs="Verdana"/>
                <w:vertAlign w:val="superscript"/>
              </w:rPr>
              <w:t>th</w:t>
            </w:r>
            <w:r>
              <w:rPr>
                <w:rFonts w:ascii="Verdana" w:eastAsia="Verdana" w:hAnsi="Verdana" w:cs="Verdana"/>
              </w:rPr>
              <w:t xml:space="preserve"> </w:t>
            </w:r>
          </w:p>
          <w:p w:rsidR="00B56DB1" w:rsidRDefault="00B56DB1">
            <w:pPr>
              <w:rPr>
                <w:rFonts w:ascii="Verdana" w:eastAsia="Verdana" w:hAnsi="Verdana" w:cs="Verdana"/>
              </w:rPr>
            </w:pPr>
          </w:p>
        </w:tc>
        <w:tc>
          <w:tcPr>
            <w:tcW w:w="1080" w:type="dxa"/>
          </w:tcPr>
          <w:p w:rsidR="00B56DB1" w:rsidRDefault="00E07B64">
            <w:pPr>
              <w:rPr>
                <w:rFonts w:ascii="Verdana" w:eastAsia="Verdana" w:hAnsi="Verdana" w:cs="Verdana"/>
                <w:sz w:val="20"/>
                <w:szCs w:val="20"/>
              </w:rPr>
            </w:pPr>
            <w:bookmarkStart w:id="1" w:name="_gjdgxs" w:colFirst="0" w:colLast="0"/>
            <w:bookmarkEnd w:id="1"/>
            <w:r>
              <w:rPr>
                <w:rFonts w:ascii="Verdana" w:eastAsia="Verdana" w:hAnsi="Verdana" w:cs="Verdana"/>
                <w:sz w:val="20"/>
                <w:szCs w:val="20"/>
              </w:rPr>
              <w:t>32 (Milestone 5 days, Final week activities 5 days</w:t>
            </w:r>
          </w:p>
        </w:tc>
        <w:tc>
          <w:tcPr>
            <w:tcW w:w="3585" w:type="dxa"/>
          </w:tcPr>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UT: Ecology (Week of Testing, Review, Final School Activities)</w:t>
            </w:r>
          </w:p>
          <w:p w:rsidR="00B56DB1" w:rsidRDefault="00E07B64">
            <w:pPr>
              <w:rPr>
                <w:rFonts w:ascii="Verdana" w:eastAsia="Verdana" w:hAnsi="Verdana" w:cs="Verdana"/>
              </w:rPr>
            </w:pPr>
            <w:r>
              <w:rPr>
                <w:rFonts w:ascii="Verdana" w:eastAsia="Verdana" w:hAnsi="Verdana" w:cs="Verdana"/>
              </w:rPr>
              <w:t>DD:</w:t>
            </w:r>
          </w:p>
          <w:p w:rsidR="00B56DB1" w:rsidRDefault="00E07B64">
            <w:pPr>
              <w:rPr>
                <w:rFonts w:ascii="Verdana" w:eastAsia="Verdana" w:hAnsi="Verdana" w:cs="Verdana"/>
              </w:rPr>
            </w:pPr>
            <w:r>
              <w:rPr>
                <w:rFonts w:ascii="Verdana" w:eastAsia="Verdana" w:hAnsi="Verdana" w:cs="Verdana"/>
              </w:rPr>
              <w:t>Unit Essential Question:</w:t>
            </w:r>
          </w:p>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Lessons:</w:t>
            </w:r>
          </w:p>
          <w:p w:rsidR="00B56DB1" w:rsidRDefault="00E07B64">
            <w:pPr>
              <w:rPr>
                <w:rFonts w:ascii="Verdana" w:eastAsia="Verdana" w:hAnsi="Verdana" w:cs="Verdana"/>
                <w:sz w:val="20"/>
                <w:szCs w:val="20"/>
              </w:rPr>
            </w:pPr>
            <w:r>
              <w:rPr>
                <w:rFonts w:ascii="Verdana" w:eastAsia="Verdana" w:hAnsi="Verdana" w:cs="Verdana"/>
                <w:sz w:val="20"/>
                <w:szCs w:val="20"/>
              </w:rPr>
              <w:t>Abiotic vs. Biotic</w:t>
            </w:r>
          </w:p>
          <w:p w:rsidR="00B56DB1" w:rsidRDefault="00E07B64">
            <w:pPr>
              <w:rPr>
                <w:rFonts w:ascii="Verdana" w:eastAsia="Verdana" w:hAnsi="Verdana" w:cs="Verdana"/>
                <w:sz w:val="20"/>
                <w:szCs w:val="20"/>
              </w:rPr>
            </w:pPr>
            <w:r>
              <w:rPr>
                <w:rFonts w:ascii="Verdana" w:eastAsia="Verdana" w:hAnsi="Verdana" w:cs="Verdana"/>
                <w:sz w:val="20"/>
                <w:szCs w:val="20"/>
              </w:rPr>
              <w:t>Biodiversity</w:t>
            </w:r>
          </w:p>
          <w:p w:rsidR="00B56DB1" w:rsidRDefault="00E07B64">
            <w:pPr>
              <w:rPr>
                <w:rFonts w:ascii="Verdana" w:eastAsia="Verdana" w:hAnsi="Verdana" w:cs="Verdana"/>
                <w:sz w:val="20"/>
                <w:szCs w:val="20"/>
              </w:rPr>
            </w:pPr>
            <w:r>
              <w:rPr>
                <w:rFonts w:ascii="Verdana" w:eastAsia="Verdana" w:hAnsi="Verdana" w:cs="Verdana"/>
                <w:sz w:val="20"/>
                <w:szCs w:val="20"/>
              </w:rPr>
              <w:t>Biomes</w:t>
            </w:r>
          </w:p>
          <w:p w:rsidR="00B56DB1" w:rsidRDefault="00E07B64">
            <w:pPr>
              <w:rPr>
                <w:rFonts w:ascii="Verdana" w:eastAsia="Verdana" w:hAnsi="Verdana" w:cs="Verdana"/>
                <w:sz w:val="20"/>
                <w:szCs w:val="20"/>
              </w:rPr>
            </w:pPr>
            <w:r>
              <w:rPr>
                <w:rFonts w:ascii="Verdana" w:eastAsia="Verdana" w:hAnsi="Verdana" w:cs="Verdana"/>
                <w:sz w:val="20"/>
                <w:szCs w:val="20"/>
              </w:rPr>
              <w:t>STEM Activities</w:t>
            </w:r>
          </w:p>
          <w:p w:rsidR="00B56DB1" w:rsidRDefault="00E07B64">
            <w:pPr>
              <w:rPr>
                <w:rFonts w:ascii="Verdana" w:eastAsia="Verdana" w:hAnsi="Verdana" w:cs="Verdana"/>
                <w:sz w:val="20"/>
                <w:szCs w:val="20"/>
              </w:rPr>
            </w:pPr>
            <w:r>
              <w:rPr>
                <w:rFonts w:ascii="Verdana" w:eastAsia="Verdana" w:hAnsi="Verdana" w:cs="Verdana"/>
                <w:sz w:val="20"/>
                <w:szCs w:val="20"/>
              </w:rPr>
              <w:t>Food chain vs. Food Web</w:t>
            </w:r>
          </w:p>
          <w:p w:rsidR="00B56DB1" w:rsidRDefault="00E07B64">
            <w:pPr>
              <w:rPr>
                <w:rFonts w:ascii="Verdana" w:eastAsia="Verdana" w:hAnsi="Verdana" w:cs="Verdana"/>
                <w:sz w:val="20"/>
                <w:szCs w:val="20"/>
              </w:rPr>
            </w:pPr>
            <w:r>
              <w:rPr>
                <w:rFonts w:ascii="Verdana" w:eastAsia="Verdana" w:hAnsi="Verdana" w:cs="Verdana"/>
                <w:sz w:val="20"/>
                <w:szCs w:val="20"/>
              </w:rPr>
              <w:t>Interdependence of organisms</w:t>
            </w:r>
          </w:p>
          <w:p w:rsidR="00B56DB1" w:rsidRDefault="00E07B64">
            <w:pPr>
              <w:rPr>
                <w:rFonts w:ascii="Verdana" w:eastAsia="Verdana" w:hAnsi="Verdana" w:cs="Verdana"/>
                <w:sz w:val="20"/>
                <w:szCs w:val="20"/>
              </w:rPr>
            </w:pPr>
            <w:r>
              <w:rPr>
                <w:rFonts w:ascii="Verdana" w:eastAsia="Verdana" w:hAnsi="Verdana" w:cs="Verdana"/>
                <w:sz w:val="20"/>
                <w:szCs w:val="20"/>
              </w:rPr>
              <w:t>Energy Pyramid</w:t>
            </w:r>
          </w:p>
          <w:p w:rsidR="00B56DB1" w:rsidRDefault="00E07B64">
            <w:pPr>
              <w:rPr>
                <w:rFonts w:ascii="Verdana" w:eastAsia="Verdana" w:hAnsi="Verdana" w:cs="Verdana"/>
                <w:sz w:val="20"/>
                <w:szCs w:val="20"/>
              </w:rPr>
            </w:pPr>
            <w:r>
              <w:rPr>
                <w:rFonts w:ascii="Verdana" w:eastAsia="Verdana" w:hAnsi="Verdana" w:cs="Verdana"/>
                <w:sz w:val="20"/>
                <w:szCs w:val="20"/>
              </w:rPr>
              <w:t>Cycle of Nature - C, N, H2O</w:t>
            </w:r>
          </w:p>
          <w:p w:rsidR="00B56DB1" w:rsidRDefault="00E07B64">
            <w:pPr>
              <w:rPr>
                <w:rFonts w:ascii="Verdana" w:eastAsia="Verdana" w:hAnsi="Verdana" w:cs="Verdana"/>
                <w:sz w:val="20"/>
                <w:szCs w:val="20"/>
              </w:rPr>
            </w:pPr>
            <w:r>
              <w:rPr>
                <w:rFonts w:ascii="Verdana" w:eastAsia="Verdana" w:hAnsi="Verdana" w:cs="Verdana"/>
                <w:sz w:val="20"/>
                <w:szCs w:val="20"/>
              </w:rPr>
              <w:t>STEM Activities</w:t>
            </w:r>
          </w:p>
        </w:tc>
        <w:tc>
          <w:tcPr>
            <w:tcW w:w="5430" w:type="dxa"/>
          </w:tcPr>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Core Content:</w:t>
            </w:r>
          </w:p>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 xml:space="preserve">CC </w:t>
            </w:r>
            <w:proofErr w:type="gramStart"/>
            <w:r>
              <w:rPr>
                <w:rFonts w:ascii="Verdana" w:eastAsia="Verdana" w:hAnsi="Verdana" w:cs="Verdana"/>
              </w:rPr>
              <w:t>Standards:S</w:t>
            </w:r>
            <w:proofErr w:type="gramEnd"/>
            <w:r>
              <w:rPr>
                <w:rFonts w:ascii="Verdana" w:eastAsia="Verdana" w:hAnsi="Verdana" w:cs="Verdana"/>
              </w:rPr>
              <w:t xml:space="preserve">7L4. Obtain, evaluate, and communicate information to examine the interdependence of organisms with one another and their environments. a. Construct an explanation for the patterns of interactions observed in different ecosystems in terms of </w:t>
            </w:r>
            <w:r>
              <w:rPr>
                <w:rFonts w:ascii="Verdana" w:eastAsia="Verdana" w:hAnsi="Verdana" w:cs="Verdana"/>
              </w:rPr>
              <w:t>the relationships among and between organisms and abiotic components of the ecosystem. (Clarification statement: The interactions include, but are not limited to, predator-prey relationships, competition, mutualism, parasitism, and commensalism.) b. Develo</w:t>
            </w:r>
            <w:r>
              <w:rPr>
                <w:rFonts w:ascii="Verdana" w:eastAsia="Verdana" w:hAnsi="Verdana" w:cs="Verdana"/>
              </w:rPr>
              <w:t>p a model to describe the cycling of matter and the flow of energy among biotic and abiotic components of an ecosystem. (Clarification statement: Emphasis is on tracing movement of matter and flow of energy, not the biochemical mechanisms of photosynthesis</w:t>
            </w:r>
            <w:r>
              <w:rPr>
                <w:rFonts w:ascii="Verdana" w:eastAsia="Verdana" w:hAnsi="Verdana" w:cs="Verdana"/>
              </w:rPr>
              <w:t xml:space="preserve"> and cellular respiration.) c. Analyze and interpret data to provide evidence for how resource availability, disease, climate, and human activity affect individual organisms, populations, communities, and ecosystems. d. Ask questions to gather and synthesi</w:t>
            </w:r>
            <w:r>
              <w:rPr>
                <w:rFonts w:ascii="Verdana" w:eastAsia="Verdana" w:hAnsi="Verdana" w:cs="Verdana"/>
              </w:rPr>
              <w:t xml:space="preserve">ze information from multiple sources to differentiate between Earth’s major terrestrial biomes (i.e., tropical rain forest, savanna, temperate forest, desert, grassland, taiga, and tundra) and aquatic </w:t>
            </w:r>
            <w:r>
              <w:rPr>
                <w:rFonts w:ascii="Verdana" w:eastAsia="Verdana" w:hAnsi="Verdana" w:cs="Verdana"/>
              </w:rPr>
              <w:lastRenderedPageBreak/>
              <w:t>ecosystems (i.e., freshwater, estuaries, and marine). (</w:t>
            </w:r>
            <w:r>
              <w:rPr>
                <w:rFonts w:ascii="Verdana" w:eastAsia="Verdana" w:hAnsi="Verdana" w:cs="Verdana"/>
              </w:rPr>
              <w:t>Clarification statement: Emphasis is on the factors that influence patterns across biomes such as the climate, availability of food and water, and location.)</w:t>
            </w:r>
          </w:p>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Program of Studies:</w:t>
            </w:r>
          </w:p>
          <w:p w:rsidR="00B56DB1" w:rsidRDefault="00B56DB1">
            <w:pPr>
              <w:rPr>
                <w:rFonts w:ascii="Verdana" w:eastAsia="Verdana" w:hAnsi="Verdana" w:cs="Verdana"/>
              </w:rPr>
            </w:pPr>
          </w:p>
        </w:tc>
        <w:tc>
          <w:tcPr>
            <w:tcW w:w="2235" w:type="dxa"/>
          </w:tcPr>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Resources:</w:t>
            </w:r>
          </w:p>
          <w:p w:rsidR="00B56DB1" w:rsidRDefault="00B56DB1">
            <w:pPr>
              <w:rPr>
                <w:rFonts w:ascii="Verdana" w:eastAsia="Verdana" w:hAnsi="Verdana" w:cs="Verdana"/>
              </w:rPr>
            </w:pPr>
          </w:p>
          <w:p w:rsidR="00B56DB1" w:rsidRDefault="00B56DB1">
            <w:pPr>
              <w:rPr>
                <w:rFonts w:ascii="Verdana" w:eastAsia="Verdana" w:hAnsi="Verdana" w:cs="Verdana"/>
              </w:rPr>
            </w:pPr>
          </w:p>
          <w:p w:rsidR="00B56DB1" w:rsidRDefault="00B56DB1">
            <w:pPr>
              <w:rPr>
                <w:rFonts w:ascii="Verdana" w:eastAsia="Verdana" w:hAnsi="Verdana" w:cs="Verdana"/>
              </w:rPr>
            </w:pPr>
          </w:p>
          <w:p w:rsidR="00B56DB1" w:rsidRDefault="00E07B64">
            <w:pPr>
              <w:rPr>
                <w:rFonts w:ascii="Verdana" w:eastAsia="Verdana" w:hAnsi="Verdana" w:cs="Verdana"/>
              </w:rPr>
            </w:pPr>
            <w:r>
              <w:rPr>
                <w:rFonts w:ascii="Verdana" w:eastAsia="Verdana" w:hAnsi="Verdana" w:cs="Verdana"/>
              </w:rPr>
              <w:t>Assessment:</w:t>
            </w:r>
          </w:p>
        </w:tc>
      </w:tr>
    </w:tbl>
    <w:p w:rsidR="00B56DB1" w:rsidRDefault="00B56DB1">
      <w:pPr>
        <w:rPr>
          <w:rFonts w:ascii="JACKSON" w:eastAsia="JACKSON" w:hAnsi="JACKSON" w:cs="JACKSON"/>
          <w:sz w:val="20"/>
          <w:szCs w:val="20"/>
          <w:u w:val="single"/>
        </w:rPr>
      </w:pPr>
    </w:p>
    <w:sectPr w:rsidR="00B56DB1">
      <w:pgSz w:w="15840" w:h="12240"/>
      <w:pgMar w:top="648" w:right="720" w:bottom="648"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JACKSON">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B1"/>
    <w:rsid w:val="00B56DB1"/>
    <w:rsid w:val="00E0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DA409-9DBD-48C4-91E8-AFDA2895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Chance</dc:creator>
  <cp:lastModifiedBy>Lesley Chance</cp:lastModifiedBy>
  <cp:revision>2</cp:revision>
  <dcterms:created xsi:type="dcterms:W3CDTF">2019-10-21T16:46:00Z</dcterms:created>
  <dcterms:modified xsi:type="dcterms:W3CDTF">2019-10-21T16:46:00Z</dcterms:modified>
</cp:coreProperties>
</file>