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276" w:rsidRDefault="008A64BB">
      <w:pPr>
        <w:jc w:val="center"/>
        <w:rPr>
          <w:rFonts w:ascii="Special Elite" w:eastAsia="Special Elite" w:hAnsi="Special Elite" w:cs="Special Elite"/>
          <w:sz w:val="60"/>
          <w:szCs w:val="60"/>
        </w:rPr>
      </w:pPr>
      <w:bookmarkStart w:id="0" w:name="_GoBack"/>
      <w:bookmarkEnd w:id="0"/>
      <w:r>
        <w:rPr>
          <w:rFonts w:ascii="Special Elite" w:eastAsia="Special Elite" w:hAnsi="Special Elite" w:cs="Special Elite"/>
          <w:sz w:val="72"/>
          <w:szCs w:val="72"/>
        </w:rPr>
        <w:t xml:space="preserve">7th Grade </w:t>
      </w:r>
      <w:r>
        <w:rPr>
          <w:rFonts w:ascii="Special Elite" w:eastAsia="Special Elite" w:hAnsi="Special Elite" w:cs="Special Elite"/>
          <w:sz w:val="72"/>
          <w:szCs w:val="72"/>
          <w:u w:val="single"/>
        </w:rPr>
        <w:t>(Math)</w:t>
      </w:r>
      <w:r>
        <w:rPr>
          <w:rFonts w:ascii="Special Elite" w:eastAsia="Special Elite" w:hAnsi="Special Elite" w:cs="Special Elite"/>
          <w:sz w:val="60"/>
          <w:szCs w:val="60"/>
        </w:rPr>
        <w:t xml:space="preserve"> </w:t>
      </w:r>
    </w:p>
    <w:p w:rsidR="00DD0276" w:rsidRDefault="008A64BB">
      <w:pPr>
        <w:jc w:val="center"/>
        <w:rPr>
          <w:rFonts w:ascii="Pangolin" w:eastAsia="Pangolin" w:hAnsi="Pangolin" w:cs="Pangolin"/>
          <w:sz w:val="36"/>
          <w:szCs w:val="36"/>
          <w:u w:val="single"/>
        </w:rPr>
      </w:pPr>
      <w:r>
        <w:rPr>
          <w:rFonts w:ascii="Pangolin" w:eastAsia="Pangolin" w:hAnsi="Pangolin" w:cs="Pangolin"/>
          <w:sz w:val="36"/>
          <w:szCs w:val="36"/>
        </w:rPr>
        <w:t xml:space="preserve">Team: </w:t>
      </w:r>
      <w:r>
        <w:rPr>
          <w:rFonts w:ascii="Pangolin" w:eastAsia="Pangolin" w:hAnsi="Pangolin" w:cs="Pangolin"/>
          <w:sz w:val="36"/>
          <w:szCs w:val="36"/>
          <w:u w:val="single"/>
        </w:rPr>
        <w:t>(Caballero, Welty, Ballesty, Purgason)</w:t>
      </w:r>
    </w:p>
    <w:p w:rsidR="00DD0276" w:rsidRDefault="008A64BB">
      <w:pPr>
        <w:spacing w:line="360" w:lineRule="auto"/>
        <w:rPr>
          <w:rFonts w:ascii="Special Elite" w:eastAsia="Special Elite" w:hAnsi="Special Elite" w:cs="Special Elite"/>
          <w:b/>
          <w:sz w:val="24"/>
          <w:szCs w:val="24"/>
        </w:rPr>
      </w:pPr>
      <w:r>
        <w:rPr>
          <w:rFonts w:ascii="Special Elite" w:eastAsia="Special Elite" w:hAnsi="Special Elite" w:cs="Special Elite"/>
          <w:b/>
          <w:sz w:val="24"/>
          <w:szCs w:val="24"/>
        </w:rPr>
        <w:t>Roles: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Captain (Sara)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keeper (Megan)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Voice of Reason (Charity)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Notetaker</w:t>
      </w:r>
      <w:proofErr w:type="spellEnd"/>
      <w:r>
        <w:rPr>
          <w:sz w:val="24"/>
          <w:szCs w:val="24"/>
        </w:rPr>
        <w:t xml:space="preserve"> (Purgason)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Sunshine (Sara)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Skeptic (Charlene)</w:t>
      </w:r>
    </w:p>
    <w:p w:rsidR="00DD0276" w:rsidRDefault="008A64B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Clarifying (Charity)</w:t>
      </w:r>
    </w:p>
    <w:p w:rsidR="00DD0276" w:rsidRDefault="008A64BB">
      <w:pPr>
        <w:rPr>
          <w:rFonts w:ascii="Special Elite" w:eastAsia="Special Elite" w:hAnsi="Special Elite" w:cs="Special Elite"/>
          <w:b/>
          <w:sz w:val="24"/>
          <w:szCs w:val="24"/>
        </w:rPr>
      </w:pPr>
      <w:r>
        <w:rPr>
          <w:rFonts w:ascii="Special Elite" w:eastAsia="Special Elite" w:hAnsi="Special Elite" w:cs="Special Elite"/>
          <w:b/>
          <w:sz w:val="24"/>
          <w:szCs w:val="24"/>
        </w:rPr>
        <w:t>Commitments:</w:t>
      </w:r>
    </w:p>
    <w:p w:rsidR="00DD0276" w:rsidRDefault="008A64B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on time (9:15) </w:t>
      </w:r>
    </w:p>
    <w:p w:rsidR="00DD0276" w:rsidRDefault="008A64B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sidebar conversations or comments. 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phones.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Come prepared (</w:t>
      </w:r>
      <w:proofErr w:type="spellStart"/>
      <w:r>
        <w:rPr>
          <w:rFonts w:ascii="Calibri" w:eastAsia="Calibri" w:hAnsi="Calibri" w:cs="Calibri"/>
          <w:sz w:val="24"/>
          <w:szCs w:val="24"/>
        </w:rPr>
        <w:t>chromebook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other materials)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 topic code word “squirrel”</w:t>
      </w:r>
    </w:p>
    <w:p w:rsidR="00DD0276" w:rsidRDefault="008A64BB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Topic gets moved to parking lot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 questions, not complaints.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Model being a learner.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Never blame students.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 in Neal’s room (402).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 celebrations at 9:52</w:t>
      </w:r>
    </w:p>
    <w:p w:rsidR="00DD0276" w:rsidRDefault="008A64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 time (9:55)</w:t>
      </w:r>
    </w:p>
    <w:p w:rsidR="00DD0276" w:rsidRDefault="00DD0276">
      <w:pPr>
        <w:rPr>
          <w:rFonts w:ascii="Calibri" w:eastAsia="Calibri" w:hAnsi="Calibri" w:cs="Calibri"/>
          <w:b/>
          <w:i/>
          <w:sz w:val="24"/>
          <w:szCs w:val="24"/>
        </w:rPr>
      </w:pPr>
    </w:p>
    <w:p w:rsidR="00DD0276" w:rsidRDefault="008A64BB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Address breach of commitments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with :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______________________________</w:t>
      </w:r>
    </w:p>
    <w:p w:rsidR="00DD0276" w:rsidRDefault="00DD0276">
      <w:pPr>
        <w:rPr>
          <w:rFonts w:ascii="Calibri" w:eastAsia="Calibri" w:hAnsi="Calibri" w:cs="Calibri"/>
          <w:sz w:val="24"/>
          <w:szCs w:val="24"/>
        </w:rPr>
      </w:pPr>
    </w:p>
    <w:p w:rsidR="00DD0276" w:rsidRDefault="008A64BB">
      <w:pPr>
        <w:rPr>
          <w:rFonts w:ascii="Special Elite" w:eastAsia="Special Elite" w:hAnsi="Special Elite" w:cs="Special Elite"/>
          <w:b/>
          <w:sz w:val="24"/>
          <w:szCs w:val="24"/>
        </w:rPr>
      </w:pPr>
      <w:r>
        <w:rPr>
          <w:rFonts w:ascii="Special Elite" w:eastAsia="Special Elite" w:hAnsi="Special Elite" w:cs="Special Elite"/>
          <w:b/>
          <w:sz w:val="24"/>
          <w:szCs w:val="24"/>
        </w:rPr>
        <w:t>Guiding the Right Work:</w:t>
      </w:r>
    </w:p>
    <w:p w:rsidR="00DD0276" w:rsidRDefault="008A6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Q1</w:t>
      </w:r>
      <w:r>
        <w:rPr>
          <w:rFonts w:ascii="Calibri" w:eastAsia="Calibri" w:hAnsi="Calibri" w:cs="Calibri"/>
          <w:sz w:val="24"/>
          <w:szCs w:val="24"/>
        </w:rPr>
        <w:t>- What do we want them to learn? (Guaranteed and essential)</w:t>
      </w:r>
    </w:p>
    <w:p w:rsidR="00DD0276" w:rsidRDefault="008A6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Q2</w:t>
      </w:r>
      <w:r>
        <w:rPr>
          <w:rFonts w:ascii="Calibri" w:eastAsia="Calibri" w:hAnsi="Calibri" w:cs="Calibri"/>
          <w:sz w:val="24"/>
          <w:szCs w:val="24"/>
        </w:rPr>
        <w:t>- How will we know when they’ve mastered learning? (Improve practices and outcomes)</w:t>
      </w:r>
    </w:p>
    <w:p w:rsidR="00DD0276" w:rsidRDefault="008A6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Q3</w:t>
      </w:r>
      <w:r>
        <w:rPr>
          <w:rFonts w:ascii="Calibri" w:eastAsia="Calibri" w:hAnsi="Calibri" w:cs="Calibri"/>
          <w:sz w:val="24"/>
          <w:szCs w:val="24"/>
        </w:rPr>
        <w:t>- What will we do when they did not learn? (Our response to get them to mastery)</w:t>
      </w:r>
    </w:p>
    <w:p w:rsidR="00DD0276" w:rsidRDefault="008A6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Q4</w:t>
      </w:r>
      <w:r>
        <w:rPr>
          <w:rFonts w:ascii="Calibri" w:eastAsia="Calibri" w:hAnsi="Calibri" w:cs="Calibri"/>
          <w:sz w:val="24"/>
          <w:szCs w:val="24"/>
        </w:rPr>
        <w:t>: What will we do when they reach mastery? (Our response to take them deeper)</w:t>
      </w:r>
    </w:p>
    <w:p w:rsidR="00DD0276" w:rsidRDefault="00DD0276"/>
    <w:p w:rsidR="00DD0276" w:rsidRDefault="00DD0276">
      <w:pPr>
        <w:rPr>
          <w:rFonts w:ascii="Special Elite" w:eastAsia="Special Elite" w:hAnsi="Special Elite" w:cs="Special Elite"/>
          <w:b/>
          <w:sz w:val="36"/>
          <w:szCs w:val="36"/>
        </w:rPr>
      </w:pPr>
    </w:p>
    <w:p w:rsidR="00DD0276" w:rsidRDefault="00DD0276">
      <w:pPr>
        <w:rPr>
          <w:rFonts w:ascii="Special Elite" w:eastAsia="Special Elite" w:hAnsi="Special Elite" w:cs="Special Elite"/>
          <w:b/>
          <w:sz w:val="36"/>
          <w:szCs w:val="36"/>
        </w:rPr>
      </w:pPr>
    </w:p>
    <w:p w:rsidR="00DD0276" w:rsidRDefault="008A64BB">
      <w:pPr>
        <w:rPr>
          <w:rFonts w:ascii="Special Elite" w:eastAsia="Special Elite" w:hAnsi="Special Elite" w:cs="Special Elite"/>
          <w:sz w:val="36"/>
          <w:szCs w:val="36"/>
        </w:rPr>
      </w:pPr>
      <w:r>
        <w:rPr>
          <w:rFonts w:ascii="Special Elite" w:eastAsia="Special Elite" w:hAnsi="Special Elite" w:cs="Special Elite"/>
          <w:b/>
          <w:sz w:val="36"/>
          <w:szCs w:val="36"/>
        </w:rPr>
        <w:t xml:space="preserve">Agenda (2/4/20) </w:t>
      </w:r>
    </w:p>
    <w:tbl>
      <w:tblPr>
        <w:tblStyle w:val="a"/>
        <w:tblW w:w="1081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450"/>
        <w:gridCol w:w="2820"/>
        <w:gridCol w:w="3135"/>
      </w:tblGrid>
      <w:tr w:rsidR="00DD0276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24"/>
                <w:szCs w:val="24"/>
              </w:rPr>
            </w:pPr>
            <w:r>
              <w:rPr>
                <w:rFonts w:ascii="Special Elite" w:eastAsia="Special Elite" w:hAnsi="Special Elite" w:cs="Special Elite"/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24"/>
                <w:szCs w:val="24"/>
              </w:rPr>
            </w:pPr>
            <w:r>
              <w:rPr>
                <w:rFonts w:ascii="Special Elite" w:eastAsia="Special Elite" w:hAnsi="Special Elite" w:cs="Special Elite"/>
                <w:b/>
                <w:sz w:val="24"/>
                <w:szCs w:val="24"/>
              </w:rPr>
              <w:t>Action/ Task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24"/>
                <w:szCs w:val="24"/>
              </w:rPr>
            </w:pPr>
            <w:r>
              <w:rPr>
                <w:rFonts w:ascii="Special Elite" w:eastAsia="Special Elite" w:hAnsi="Special Elite" w:cs="Special Elite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24"/>
                <w:szCs w:val="24"/>
              </w:rPr>
            </w:pPr>
            <w:r>
              <w:rPr>
                <w:rFonts w:ascii="Special Elite" w:eastAsia="Special Elite" w:hAnsi="Special Elite" w:cs="Special Elite"/>
                <w:b/>
                <w:sz w:val="24"/>
                <w:szCs w:val="24"/>
              </w:rPr>
              <w:t>Outcome/ Notes</w:t>
            </w:r>
          </w:p>
        </w:tc>
      </w:tr>
      <w:tr w:rsidR="00DD0276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9:15-9:17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Agenda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Consensus on collective commitments</w:t>
            </w:r>
          </w:p>
        </w:tc>
      </w:tr>
      <w:tr w:rsidR="00DD0276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9:17-9:37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Dig: Unit 4 Test</w:t>
            </w:r>
          </w:p>
          <w:p w:rsidR="00DD0276" w:rsidRDefault="00DD027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D0276" w:rsidRDefault="008A64B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Unit 4 Test and data. What happened?</w:t>
            </w:r>
          </w:p>
          <w:p w:rsidR="00DD0276" w:rsidRDefault="00DD027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DD0276">
            <w:pPr>
              <w:rPr>
                <w:rFonts w:ascii="Calibri" w:eastAsia="Calibri" w:hAnsi="Calibri" w:cs="Calibri"/>
              </w:rPr>
            </w:pPr>
          </w:p>
          <w:p w:rsidR="00DD0276" w:rsidRDefault="008A64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What will we do when they did not learn? (Our response to get them to mastery)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Need to frontload: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Ratio understanding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Percent understanding</w:t>
            </w:r>
          </w:p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 xml:space="preserve">  Fraction understanding</w:t>
            </w:r>
          </w:p>
        </w:tc>
      </w:tr>
      <w:tr w:rsidR="00DD0276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9:38-9:51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Unit 5 </w:t>
            </w:r>
            <w:r>
              <w:rPr>
                <w:rFonts w:ascii="Calibri" w:eastAsia="Calibri" w:hAnsi="Calibri" w:cs="Calibri"/>
              </w:rPr>
              <w:t xml:space="preserve">planning and best initial instruction.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What do we want them to learn? (Guaranteed and essential)</w:t>
            </w:r>
          </w:p>
          <w:p w:rsidR="00DD0276" w:rsidRDefault="00DD0276"/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Incorporate benchmark fractions into warm ups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Vocabulary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-similar figures, corresponding, congruent, quadrilaterals, scale factor (rate #11)</w:t>
            </w:r>
          </w:p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Draw pictures for #2, 8, 12, 13, 15</w:t>
            </w:r>
          </w:p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 xml:space="preserve">Redraw a rotated figure to match the original, #9, </w:t>
            </w:r>
            <w:proofErr w:type="gramStart"/>
            <w:r>
              <w:rPr>
                <w:rFonts w:ascii="Calibri" w:eastAsia="Calibri" w:hAnsi="Calibri" w:cs="Calibri"/>
                <w:color w:val="9900FF"/>
              </w:rPr>
              <w:t>10</w:t>
            </w:r>
            <w:proofErr w:type="gramEnd"/>
            <w:r>
              <w:rPr>
                <w:rFonts w:ascii="Calibri" w:eastAsia="Calibri" w:hAnsi="Calibri" w:cs="Calibri"/>
                <w:color w:val="9900FF"/>
              </w:rPr>
              <w:t>. Color code sides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>*CW difference between similar and congruent, corresponding sides are not congruent</w:t>
            </w:r>
          </w:p>
          <w:p w:rsidR="00DD0276" w:rsidRDefault="008A64B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color w:val="9900FF"/>
              </w:rPr>
            </w:pPr>
            <w:r>
              <w:rPr>
                <w:rFonts w:ascii="Calibri" w:eastAsia="Calibri" w:hAnsi="Calibri" w:cs="Calibri"/>
                <w:color w:val="9900FF"/>
              </w:rPr>
              <w:t xml:space="preserve">Redraw figures (Rotate) to help match corresponding sides. </w:t>
            </w:r>
          </w:p>
        </w:tc>
      </w:tr>
      <w:tr w:rsidR="00DD0276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9:52-9:55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Celebrations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8A64B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76" w:rsidRDefault="00DD0276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</w:rPr>
            </w:pPr>
          </w:p>
        </w:tc>
      </w:tr>
    </w:tbl>
    <w:p w:rsidR="00DD0276" w:rsidRDefault="00DD0276"/>
    <w:p w:rsidR="00DD0276" w:rsidRDefault="008A64BB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  <w:r>
        <w:rPr>
          <w:rFonts w:ascii="Pangolin" w:eastAsia="Pangolin" w:hAnsi="Pangolin" w:cs="Pangolin"/>
          <w:b/>
          <w:color w:val="CC4125"/>
          <w:sz w:val="24"/>
          <w:szCs w:val="24"/>
        </w:rPr>
        <w:t>No</w:t>
      </w:r>
      <w:r>
        <w:rPr>
          <w:rFonts w:ascii="Pangolin" w:eastAsia="Pangolin" w:hAnsi="Pangolin" w:cs="Pangolin"/>
          <w:b/>
          <w:color w:val="CC4125"/>
          <w:sz w:val="24"/>
          <w:szCs w:val="24"/>
        </w:rPr>
        <w:t xml:space="preserve">tes: </w:t>
      </w:r>
    </w:p>
    <w:p w:rsidR="00DD0276" w:rsidRDefault="008A64BB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  <w:r>
        <w:rPr>
          <w:rFonts w:ascii="Pangolin" w:eastAsia="Pangolin" w:hAnsi="Pangolin" w:cs="Pangolin"/>
          <w:b/>
          <w:color w:val="CC4125"/>
          <w:sz w:val="24"/>
          <w:szCs w:val="24"/>
        </w:rPr>
        <w:t xml:space="preserve">7th Math CFA 7.5C moved to Monday.  </w:t>
      </w:r>
    </w:p>
    <w:p w:rsidR="00DD0276" w:rsidRDefault="008A64BB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  <w:r>
        <w:rPr>
          <w:rFonts w:ascii="Pangolin" w:eastAsia="Pangolin" w:hAnsi="Pangolin" w:cs="Pangolin"/>
          <w:b/>
          <w:color w:val="CC4125"/>
          <w:sz w:val="24"/>
          <w:szCs w:val="24"/>
        </w:rPr>
        <w:t xml:space="preserve">Print </w:t>
      </w:r>
      <w:proofErr w:type="spellStart"/>
      <w:r>
        <w:rPr>
          <w:rFonts w:ascii="Pangolin" w:eastAsia="Pangolin" w:hAnsi="Pangolin" w:cs="Pangolin"/>
          <w:b/>
          <w:color w:val="CC4125"/>
          <w:sz w:val="24"/>
          <w:szCs w:val="24"/>
        </w:rPr>
        <w:t>pics</w:t>
      </w:r>
      <w:proofErr w:type="spellEnd"/>
      <w:r>
        <w:rPr>
          <w:rFonts w:ascii="Pangolin" w:eastAsia="Pangolin" w:hAnsi="Pangolin" w:cs="Pangolin"/>
          <w:b/>
          <w:color w:val="CC4125"/>
          <w:sz w:val="24"/>
          <w:szCs w:val="24"/>
        </w:rPr>
        <w:t xml:space="preserve"> of Shapes </w:t>
      </w:r>
    </w:p>
    <w:p w:rsidR="00DD0276" w:rsidRDefault="00DD0276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</w:p>
    <w:p w:rsidR="00DD0276" w:rsidRDefault="008A64BB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  <w:r>
        <w:rPr>
          <w:rFonts w:ascii="Pangolin" w:eastAsia="Pangolin" w:hAnsi="Pangolin" w:cs="Pangolin"/>
          <w:b/>
          <w:color w:val="CC4125"/>
          <w:sz w:val="24"/>
          <w:szCs w:val="24"/>
        </w:rPr>
        <w:t xml:space="preserve">Welty does the shadow activity as an “engage” to introduce the discovery aspect of this type of problem. </w:t>
      </w:r>
      <w:proofErr w:type="gramStart"/>
      <w:r>
        <w:rPr>
          <w:rFonts w:ascii="Pangolin" w:eastAsia="Pangolin" w:hAnsi="Pangolin" w:cs="Pangolin"/>
          <w:b/>
          <w:color w:val="CC4125"/>
          <w:sz w:val="24"/>
          <w:szCs w:val="24"/>
        </w:rPr>
        <w:t>Does as a controlled, quick activity with just one person.</w:t>
      </w:r>
      <w:proofErr w:type="gramEnd"/>
    </w:p>
    <w:p w:rsidR="00DD0276" w:rsidRDefault="00DD0276">
      <w:pPr>
        <w:rPr>
          <w:rFonts w:ascii="Pangolin" w:eastAsia="Pangolin" w:hAnsi="Pangolin" w:cs="Pangolin"/>
          <w:b/>
          <w:color w:val="CC4125"/>
          <w:sz w:val="24"/>
          <w:szCs w:val="24"/>
        </w:rPr>
      </w:pPr>
    </w:p>
    <w:p w:rsidR="00DD0276" w:rsidRDefault="008A64BB">
      <w:pPr>
        <w:rPr>
          <w:rFonts w:ascii="Special Elite" w:eastAsia="Special Elite" w:hAnsi="Special Elite" w:cs="Special Elite"/>
          <w:b/>
          <w:color w:val="0000FF"/>
          <w:sz w:val="24"/>
          <w:szCs w:val="24"/>
        </w:rPr>
      </w:pPr>
      <w:r>
        <w:rPr>
          <w:rFonts w:ascii="Special Elite" w:eastAsia="Special Elite" w:hAnsi="Special Elite" w:cs="Special Elite"/>
          <w:b/>
          <w:color w:val="0000FF"/>
          <w:sz w:val="24"/>
          <w:szCs w:val="24"/>
        </w:rPr>
        <w:t xml:space="preserve">Parking Lot: </w:t>
      </w:r>
    </w:p>
    <w:p w:rsidR="00DD0276" w:rsidRDefault="008A64BB">
      <w:pPr>
        <w:rPr>
          <w:rFonts w:ascii="Special Elite" w:eastAsia="Special Elite" w:hAnsi="Special Elite" w:cs="Special Elite"/>
          <w:b/>
          <w:color w:val="0000FF"/>
          <w:sz w:val="24"/>
          <w:szCs w:val="24"/>
        </w:rPr>
      </w:pPr>
      <w:r>
        <w:rPr>
          <w:rFonts w:ascii="Special Elite" w:eastAsia="Special Elite" w:hAnsi="Special Elite" w:cs="Special Elite"/>
          <w:b/>
          <w:color w:val="0000FF"/>
          <w:sz w:val="24"/>
          <w:szCs w:val="24"/>
        </w:rPr>
        <w:t xml:space="preserve">Help Eric with </w:t>
      </w:r>
      <w:proofErr w:type="spellStart"/>
      <w:r>
        <w:rPr>
          <w:rFonts w:ascii="Special Elite" w:eastAsia="Special Elite" w:hAnsi="Special Elite" w:cs="Special Elite"/>
          <w:b/>
          <w:color w:val="0000FF"/>
          <w:sz w:val="24"/>
          <w:szCs w:val="24"/>
        </w:rPr>
        <w:t>Quizlet</w:t>
      </w:r>
      <w:proofErr w:type="spellEnd"/>
    </w:p>
    <w:p w:rsidR="00DD0276" w:rsidRDefault="00DD0276">
      <w:pPr>
        <w:rPr>
          <w:b/>
          <w:sz w:val="24"/>
          <w:szCs w:val="24"/>
        </w:rPr>
      </w:pPr>
    </w:p>
    <w:p w:rsidR="00DD0276" w:rsidRDefault="00DD0276">
      <w:pPr>
        <w:rPr>
          <w:b/>
          <w:sz w:val="24"/>
          <w:szCs w:val="24"/>
        </w:rPr>
      </w:pPr>
    </w:p>
    <w:p w:rsidR="00DD0276" w:rsidRDefault="008A64BB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: </w:t>
      </w:r>
    </w:p>
    <w:p w:rsidR="00DD0276" w:rsidRDefault="00DD0276"/>
    <w:p w:rsidR="00DD0276" w:rsidRDefault="00DD0276"/>
    <w:sectPr w:rsidR="00DD027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ial Elite">
    <w:charset w:val="00"/>
    <w:family w:val="auto"/>
    <w:pitch w:val="default"/>
  </w:font>
  <w:font w:name="Pango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1A2"/>
    <w:multiLevelType w:val="multilevel"/>
    <w:tmpl w:val="62F488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2B24F30"/>
    <w:multiLevelType w:val="multilevel"/>
    <w:tmpl w:val="37D077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0276"/>
    <w:rsid w:val="008A64BB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Neal</dc:creator>
  <cp:lastModifiedBy>Tiffany Neal</cp:lastModifiedBy>
  <cp:revision>2</cp:revision>
  <dcterms:created xsi:type="dcterms:W3CDTF">2020-02-04T16:00:00Z</dcterms:created>
  <dcterms:modified xsi:type="dcterms:W3CDTF">2020-02-04T16:00:00Z</dcterms:modified>
</cp:coreProperties>
</file>