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2E30" w:rsidRDefault="007D6C15">
      <w:pPr>
        <w:spacing w:before="240" w:after="240"/>
        <w:jc w:val="center"/>
        <w:rPr>
          <w:rFonts w:ascii="Comfortaa" w:eastAsia="Comfortaa" w:hAnsi="Comfortaa" w:cs="Comfortaa"/>
          <w:b/>
          <w:sz w:val="32"/>
          <w:szCs w:val="32"/>
        </w:rPr>
      </w:pPr>
      <w:r>
        <w:rPr>
          <w:rFonts w:ascii="Comfortaa" w:eastAsia="Comfortaa" w:hAnsi="Comfortaa" w:cs="Comfortaa"/>
          <w:b/>
          <w:sz w:val="32"/>
          <w:szCs w:val="32"/>
        </w:rPr>
        <w:t>PLC Planning Agenda &amp; Minutes</w:t>
      </w:r>
    </w:p>
    <w:p w14:paraId="00000002" w14:textId="77777777" w:rsidR="00EF2E30" w:rsidRDefault="007D6C15">
      <w:pPr>
        <w:spacing w:before="240" w:after="24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  Members: Ali, Chavira, Dixon, Mercado, Pence                              Date: 04/18/2022</w:t>
      </w:r>
      <w:r>
        <w:rPr>
          <w:rFonts w:ascii="Comfortaa" w:eastAsia="Comfortaa" w:hAnsi="Comfortaa" w:cs="Comfortaa"/>
          <w:u w:val="single"/>
        </w:rPr>
        <w:t xml:space="preserve">  </w:t>
      </w:r>
      <w:r>
        <w:rPr>
          <w:rFonts w:ascii="Comfortaa" w:eastAsia="Comfortaa" w:hAnsi="Comfortaa" w:cs="Comfortaa"/>
        </w:rPr>
        <w:t xml:space="preserve">                                         </w:t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 xml:space="preserve">                     Time: 1:00pm in the </w:t>
      </w:r>
      <w:proofErr w:type="spellStart"/>
      <w:proofErr w:type="gramStart"/>
      <w:r>
        <w:rPr>
          <w:rFonts w:ascii="Comfortaa" w:eastAsia="Comfortaa" w:hAnsi="Comfortaa" w:cs="Comfortaa"/>
        </w:rPr>
        <w:t>teachers</w:t>
      </w:r>
      <w:proofErr w:type="spellEnd"/>
      <w:proofErr w:type="gramEnd"/>
      <w:r>
        <w:rPr>
          <w:rFonts w:ascii="Comfortaa" w:eastAsia="Comfortaa" w:hAnsi="Comfortaa" w:cs="Comfortaa"/>
        </w:rPr>
        <w:t xml:space="preserve"> lounge</w:t>
      </w:r>
    </w:p>
    <w:p w14:paraId="00000003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4"/>
          <w:szCs w:val="24"/>
          <w:u w:val="single"/>
        </w:rPr>
        <w:sectPr w:rsidR="00EF2E3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omfortaa" w:eastAsia="Comfortaa" w:hAnsi="Comfortaa" w:cs="Comfortaa"/>
        </w:rPr>
        <w:t xml:space="preserve">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Norms: </w:t>
      </w:r>
    </w:p>
    <w:p w14:paraId="00000004" w14:textId="77777777" w:rsidR="00EF2E30" w:rsidRDefault="007D6C15">
      <w:pPr>
        <w:spacing w:before="240" w:after="24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Be on time</w:t>
      </w:r>
    </w:p>
    <w:p w14:paraId="00000005" w14:textId="77777777" w:rsidR="00EF2E30" w:rsidRDefault="007D6C15">
      <w:pPr>
        <w:widowControl w:val="0"/>
        <w:spacing w:after="200" w:line="275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Be consistent</w:t>
      </w:r>
    </w:p>
    <w:p w14:paraId="00000006" w14:textId="77777777" w:rsidR="00EF2E30" w:rsidRDefault="007D6C15">
      <w:pPr>
        <w:widowControl w:val="0"/>
        <w:spacing w:after="200" w:line="275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Be involved</w:t>
      </w:r>
    </w:p>
    <w:p w14:paraId="00000007" w14:textId="77777777" w:rsidR="00EF2E30" w:rsidRDefault="007D6C15">
      <w:pPr>
        <w:widowControl w:val="0"/>
        <w:spacing w:after="200" w:line="275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No judgment </w:t>
      </w:r>
    </w:p>
    <w:p w14:paraId="00000008" w14:textId="77777777" w:rsidR="00EF2E30" w:rsidRDefault="007D6C15">
      <w:pPr>
        <w:widowControl w:val="0"/>
        <w:spacing w:after="200" w:line="275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Be Honest</w:t>
      </w:r>
    </w:p>
    <w:p w14:paraId="00000009" w14:textId="77777777" w:rsidR="00EF2E30" w:rsidRDefault="007D6C15">
      <w:pPr>
        <w:widowControl w:val="0"/>
        <w:spacing w:after="200" w:line="275" w:lineRule="auto"/>
        <w:rPr>
          <w:rFonts w:ascii="Comfortaa" w:eastAsia="Comfortaa" w:hAnsi="Comfortaa" w:cs="Comfortaa"/>
          <w:b/>
          <w:sz w:val="24"/>
          <w:szCs w:val="24"/>
          <w:u w:val="single"/>
        </w:rPr>
        <w:sectPr w:rsidR="00EF2E3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omfortaa" w:eastAsia="Comfortaa" w:hAnsi="Comfortaa" w:cs="Comfortaa"/>
          <w:b/>
        </w:rPr>
        <w:t xml:space="preserve">               Be flexible</w:t>
      </w:r>
    </w:p>
    <w:p w14:paraId="0000000A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Ques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tions:</w:t>
      </w:r>
    </w:p>
    <w:p w14:paraId="0000000B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1.</w:t>
      </w:r>
      <w:r>
        <w:rPr>
          <w:rFonts w:ascii="Comfortaa" w:eastAsia="Comfortaa" w:hAnsi="Comfortaa" w:cs="Comfortaa"/>
          <w:sz w:val="14"/>
          <w:szCs w:val="14"/>
        </w:rPr>
        <w:t xml:space="preserve">    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What do we want each student to learn? </w:t>
      </w:r>
      <w:r>
        <w:rPr>
          <w:rFonts w:ascii="Comfortaa" w:eastAsia="Comfortaa" w:hAnsi="Comfortaa" w:cs="Comfortaa"/>
          <w:sz w:val="28"/>
          <w:szCs w:val="28"/>
        </w:rPr>
        <w:t>Subtraction, sharing equally, measurement</w:t>
      </w:r>
    </w:p>
    <w:p w14:paraId="0000000C" w14:textId="77777777" w:rsidR="00EF2E30" w:rsidRDefault="00EF2E30">
      <w:pPr>
        <w:rPr>
          <w:rFonts w:ascii="Comfortaa" w:eastAsia="Comfortaa" w:hAnsi="Comfortaa" w:cs="Comfortaa"/>
        </w:rPr>
      </w:pPr>
    </w:p>
    <w:p w14:paraId="0000000D" w14:textId="77777777" w:rsidR="00EF2E30" w:rsidRDefault="007D6C15">
      <w:pPr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b.</w:t>
      </w:r>
      <w:r>
        <w:rPr>
          <w:rFonts w:ascii="Comfortaa" w:eastAsia="Comfortaa" w:hAnsi="Comfortaa" w:cs="Comfortaa"/>
          <w:sz w:val="14"/>
          <w:szCs w:val="14"/>
        </w:rPr>
        <w:t xml:space="preserve">      </w:t>
      </w:r>
      <w:r>
        <w:rPr>
          <w:rFonts w:ascii="Comfortaa" w:eastAsia="Comfortaa" w:hAnsi="Comfortaa" w:cs="Comfortaa"/>
          <w:b/>
          <w:sz w:val="28"/>
          <w:szCs w:val="28"/>
        </w:rPr>
        <w:t>Is something missing in the curriculum?</w:t>
      </w:r>
    </w:p>
    <w:p w14:paraId="0000000E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2.</w:t>
      </w:r>
      <w:r>
        <w:rPr>
          <w:rFonts w:ascii="Comfortaa" w:eastAsia="Comfortaa" w:hAnsi="Comfortaa" w:cs="Comfortaa"/>
          <w:sz w:val="14"/>
          <w:szCs w:val="14"/>
        </w:rPr>
        <w:t xml:space="preserve">       </w:t>
      </w:r>
      <w:r>
        <w:rPr>
          <w:rFonts w:ascii="Comfortaa" w:eastAsia="Comfortaa" w:hAnsi="Comfortaa" w:cs="Comfortaa"/>
          <w:b/>
          <w:sz w:val="28"/>
          <w:szCs w:val="28"/>
        </w:rPr>
        <w:t>How will we know when each student has learned it?</w:t>
      </w:r>
    </w:p>
    <w:p w14:paraId="0000000F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a.</w:t>
      </w:r>
      <w:r>
        <w:rPr>
          <w:rFonts w:ascii="Comfortaa" w:eastAsia="Comfortaa" w:hAnsi="Comfortaa" w:cs="Comfortaa"/>
          <w:sz w:val="14"/>
          <w:szCs w:val="14"/>
        </w:rPr>
        <w:t xml:space="preserve">    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Informal assessments </w:t>
      </w:r>
      <w:r>
        <w:rPr>
          <w:rFonts w:ascii="Comfortaa" w:eastAsia="Comfortaa" w:hAnsi="Comfortaa" w:cs="Comfortaa"/>
          <w:sz w:val="28"/>
          <w:szCs w:val="28"/>
        </w:rPr>
        <w:t xml:space="preserve">We can informally assess students during centers and large group. When students are able to independently add objects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together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we will know that they have understood the concept. </w:t>
      </w:r>
    </w:p>
    <w:p w14:paraId="00000010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b.</w:t>
      </w:r>
      <w:r>
        <w:rPr>
          <w:rFonts w:ascii="Comfortaa" w:eastAsia="Comfortaa" w:hAnsi="Comfortaa" w:cs="Comfortaa"/>
          <w:sz w:val="14"/>
          <w:szCs w:val="14"/>
        </w:rPr>
        <w:t xml:space="preserve">      </w:t>
      </w:r>
      <w:r>
        <w:rPr>
          <w:rFonts w:ascii="Comfortaa" w:eastAsia="Comfortaa" w:hAnsi="Comfortaa" w:cs="Comfortaa"/>
          <w:b/>
          <w:sz w:val="28"/>
          <w:szCs w:val="28"/>
        </w:rPr>
        <w:t>Team common assessments</w:t>
      </w:r>
      <w:r>
        <w:rPr>
          <w:rFonts w:ascii="Comfortaa" w:eastAsia="Comfortaa" w:hAnsi="Comfortaa" w:cs="Comfortaa"/>
          <w:sz w:val="28"/>
          <w:szCs w:val="28"/>
        </w:rPr>
        <w:t xml:space="preserve"> PreK4 essential skills.</w:t>
      </w:r>
      <w:r>
        <w:rPr>
          <w:rFonts w:ascii="Comfortaa" w:eastAsia="Comfortaa" w:hAnsi="Comfortaa" w:cs="Comfortaa"/>
          <w:sz w:val="28"/>
          <w:szCs w:val="28"/>
        </w:rPr>
        <w:t xml:space="preserve"> Daily route counting to 30 or higher. Daily addition and subtraction problems. One on one conversations during small groups and during RTI time.</w:t>
      </w:r>
    </w:p>
    <w:p w14:paraId="00000011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3.</w:t>
      </w:r>
      <w:r>
        <w:rPr>
          <w:rFonts w:ascii="Comfortaa" w:eastAsia="Comfortaa" w:hAnsi="Comfortaa" w:cs="Comfortaa"/>
          <w:sz w:val="14"/>
          <w:szCs w:val="14"/>
        </w:rPr>
        <w:t xml:space="preserve">    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How will we respond when a student </w:t>
      </w:r>
      <w:proofErr w:type="gramStart"/>
      <w:r>
        <w:rPr>
          <w:rFonts w:ascii="Comfortaa" w:eastAsia="Comfortaa" w:hAnsi="Comfortaa" w:cs="Comfortaa"/>
          <w:b/>
          <w:sz w:val="28"/>
          <w:szCs w:val="28"/>
        </w:rPr>
        <w:t>experiences difficulty</w:t>
      </w:r>
      <w:proofErr w:type="gramEnd"/>
      <w:r>
        <w:rPr>
          <w:rFonts w:ascii="Comfortaa" w:eastAsia="Comfortaa" w:hAnsi="Comfortaa" w:cs="Comfortaa"/>
          <w:b/>
          <w:sz w:val="28"/>
          <w:szCs w:val="28"/>
        </w:rPr>
        <w:t xml:space="preserve"> in learning? </w:t>
      </w:r>
    </w:p>
    <w:p w14:paraId="00000012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We will continue to pull stud</w:t>
      </w:r>
      <w:r>
        <w:rPr>
          <w:rFonts w:ascii="Comfortaa" w:eastAsia="Comfortaa" w:hAnsi="Comfortaa" w:cs="Comfortaa"/>
          <w:sz w:val="28"/>
          <w:szCs w:val="28"/>
        </w:rPr>
        <w:t xml:space="preserve">ents one on one or in small groups to reinforce the concept of addition and subtraction and division. </w:t>
      </w:r>
    </w:p>
    <w:p w14:paraId="00000013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>a.</w:t>
      </w:r>
      <w:r>
        <w:rPr>
          <w:rFonts w:ascii="Comfortaa" w:eastAsia="Comfortaa" w:hAnsi="Comfortaa" w:cs="Comfortaa"/>
          <w:sz w:val="14"/>
          <w:szCs w:val="14"/>
        </w:rPr>
        <w:t xml:space="preserve">    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How are we intervening? Providing specific examples for all the kids. </w:t>
      </w:r>
      <w:r>
        <w:rPr>
          <w:rFonts w:ascii="Comfortaa" w:eastAsia="Comfortaa" w:hAnsi="Comfortaa" w:cs="Comfortaa"/>
          <w:sz w:val="28"/>
          <w:szCs w:val="28"/>
        </w:rPr>
        <w:t>Using RTI time to expand lessons that most children did not understand. Se</w:t>
      </w:r>
      <w:r>
        <w:rPr>
          <w:rFonts w:ascii="Comfortaa" w:eastAsia="Comfortaa" w:hAnsi="Comfortaa" w:cs="Comfortaa"/>
          <w:sz w:val="28"/>
          <w:szCs w:val="28"/>
        </w:rPr>
        <w:t>t up one-on- one time with students. Working in small groups.</w:t>
      </w:r>
    </w:p>
    <w:p w14:paraId="00000014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b.</w:t>
      </w:r>
      <w:r>
        <w:rPr>
          <w:rFonts w:ascii="Comfortaa" w:eastAsia="Comfortaa" w:hAnsi="Comfortaa" w:cs="Comfortaa"/>
          <w:sz w:val="14"/>
          <w:szCs w:val="14"/>
        </w:rPr>
        <w:t xml:space="preserve">   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Is there another way? </w:t>
      </w:r>
      <w:r>
        <w:rPr>
          <w:rFonts w:ascii="Comfortaa" w:eastAsia="Comfortaa" w:hAnsi="Comfortaa" w:cs="Comfortaa"/>
          <w:sz w:val="28"/>
          <w:szCs w:val="28"/>
        </w:rPr>
        <w:t>Pulling students during RTI time to have one on one, use guidelines and checklists as guides. Setting short term goals such as answering daily addition and subtract</w:t>
      </w:r>
      <w:r>
        <w:rPr>
          <w:rFonts w:ascii="Comfortaa" w:eastAsia="Comfortaa" w:hAnsi="Comfortaa" w:cs="Comfortaa"/>
          <w:sz w:val="28"/>
          <w:szCs w:val="28"/>
        </w:rPr>
        <w:t>ion problems.</w:t>
      </w:r>
    </w:p>
    <w:p w14:paraId="00000015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4.</w:t>
      </w:r>
      <w:r>
        <w:rPr>
          <w:rFonts w:ascii="Comfortaa" w:eastAsia="Comfortaa" w:hAnsi="Comfortaa" w:cs="Comfortaa"/>
          <w:sz w:val="14"/>
          <w:szCs w:val="14"/>
        </w:rPr>
        <w:t xml:space="preserve">    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How will we accelerate and extend the learning for students who are proficient? </w:t>
      </w:r>
      <w:r>
        <w:rPr>
          <w:rFonts w:ascii="Comfortaa" w:eastAsia="Comfortaa" w:hAnsi="Comfortaa" w:cs="Comfortaa"/>
          <w:sz w:val="28"/>
          <w:szCs w:val="28"/>
        </w:rPr>
        <w:t>Differentiation with small groups. Using large numbers during addition and subtraction.</w:t>
      </w:r>
    </w:p>
    <w:p w14:paraId="00000016" w14:textId="77777777" w:rsidR="00EF2E30" w:rsidRDefault="007D6C15">
      <w:pPr>
        <w:spacing w:before="240" w:after="24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a.</w:t>
      </w:r>
      <w:r>
        <w:rPr>
          <w:rFonts w:ascii="Comfortaa" w:eastAsia="Comfortaa" w:hAnsi="Comfortaa" w:cs="Comfortaa"/>
          <w:sz w:val="14"/>
          <w:szCs w:val="14"/>
        </w:rPr>
        <w:t xml:space="preserve">       </w:t>
      </w:r>
      <w:r>
        <w:rPr>
          <w:rFonts w:ascii="Comfortaa" w:eastAsia="Comfortaa" w:hAnsi="Comfortaa" w:cs="Comfortaa"/>
          <w:b/>
          <w:sz w:val="28"/>
          <w:szCs w:val="28"/>
        </w:rPr>
        <w:t>How are we extending?</w:t>
      </w:r>
      <w:r>
        <w:rPr>
          <w:rFonts w:ascii="Comfortaa" w:eastAsia="Comfortaa" w:hAnsi="Comfortaa" w:cs="Comfortaa"/>
          <w:sz w:val="28"/>
          <w:szCs w:val="28"/>
        </w:rPr>
        <w:t xml:space="preserve"> Creating more challenging problems</w:t>
      </w:r>
      <w:r>
        <w:rPr>
          <w:rFonts w:ascii="Comfortaa" w:eastAsia="Comfortaa" w:hAnsi="Comfortaa" w:cs="Comfortaa"/>
          <w:sz w:val="28"/>
          <w:szCs w:val="28"/>
        </w:rPr>
        <w:t xml:space="preserve"> for students who have excelled in addition,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subtraction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and division.</w:t>
      </w:r>
    </w:p>
    <w:p w14:paraId="00000017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b.</w:t>
      </w:r>
      <w:r>
        <w:rPr>
          <w:rFonts w:ascii="Comfortaa" w:eastAsia="Comfortaa" w:hAnsi="Comfortaa" w:cs="Comfortaa"/>
          <w:sz w:val="14"/>
          <w:szCs w:val="14"/>
        </w:rPr>
        <w:t xml:space="preserve">   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Is there another way?  </w:t>
      </w:r>
    </w:p>
    <w:p w14:paraId="00000018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ACTION MINUTES:</w:t>
      </w:r>
    </w:p>
    <w:p w14:paraId="00000019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SuperHero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Week- April 25th</w:t>
      </w:r>
    </w:p>
    <w:p w14:paraId="0000001A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Summer School- Not selecting students with IEPs since they already have extra support. Created a list of stude</w:t>
      </w:r>
      <w:r>
        <w:rPr>
          <w:rFonts w:ascii="Comfortaa" w:eastAsia="Comfortaa" w:hAnsi="Comfortaa" w:cs="Comfortaa"/>
          <w:b/>
          <w:sz w:val="28"/>
          <w:szCs w:val="28"/>
        </w:rPr>
        <w:t xml:space="preserve">nts who need to be suggested for Summer School. </w:t>
      </w:r>
    </w:p>
    <w:p w14:paraId="0000001B" w14:textId="77777777" w:rsidR="00EF2E30" w:rsidRDefault="007D6C15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Creating a plan for ECSE students for inclusion. </w:t>
      </w:r>
    </w:p>
    <w:p w14:paraId="0000001C" w14:textId="77777777" w:rsidR="00EF2E30" w:rsidRDefault="00EF2E30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</w:p>
    <w:p w14:paraId="0000001D" w14:textId="77777777" w:rsidR="00EF2E30" w:rsidRDefault="00EF2E30">
      <w:pPr>
        <w:spacing w:before="240" w:after="240"/>
        <w:rPr>
          <w:rFonts w:ascii="Comfortaa" w:eastAsia="Comfortaa" w:hAnsi="Comfortaa" w:cs="Comfortaa"/>
          <w:b/>
          <w:sz w:val="28"/>
          <w:szCs w:val="28"/>
        </w:rPr>
      </w:pPr>
    </w:p>
    <w:p w14:paraId="0000001E" w14:textId="77777777" w:rsidR="00EF2E30" w:rsidRDefault="00EF2E30"/>
    <w:sectPr w:rsidR="00EF2E3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30"/>
    <w:rsid w:val="007D6C15"/>
    <w:rsid w:val="00E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B97BD-F153-4275-8641-C271650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Gonzales</dc:creator>
  <cp:lastModifiedBy>Tracy Gonzales</cp:lastModifiedBy>
  <cp:revision>2</cp:revision>
  <dcterms:created xsi:type="dcterms:W3CDTF">2022-06-21T15:23:00Z</dcterms:created>
  <dcterms:modified xsi:type="dcterms:W3CDTF">2022-06-21T15:23:00Z</dcterms:modified>
</cp:coreProperties>
</file>