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8B" w:rsidRDefault="0015658B" w:rsidP="001565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charts below show a comparison of our student scores in English Language Arts (ELA) and Math by grade level compared to the state.</w:t>
      </w:r>
      <w:bookmarkStart w:id="0" w:name="_GoBack"/>
      <w:bookmarkEnd w:id="0"/>
    </w:p>
    <w:p w:rsidR="0015658B" w:rsidRDefault="0015658B" w:rsidP="0015658B">
      <w:pPr>
        <w:pStyle w:val="NoSpacing"/>
        <w:rPr>
          <w:sz w:val="24"/>
          <w:szCs w:val="24"/>
        </w:rPr>
      </w:pPr>
    </w:p>
    <w:p w:rsidR="0015658B" w:rsidRPr="00321EF6" w:rsidRDefault="0015658B" w:rsidP="0015658B">
      <w:pPr>
        <w:pStyle w:val="NoSpacing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2018</w:t>
      </w:r>
    </w:p>
    <w:p w:rsidR="0015658B" w:rsidRDefault="0015658B" w:rsidP="0015658B">
      <w:r>
        <w:rPr>
          <w:noProof/>
        </w:rPr>
        <w:drawing>
          <wp:inline distT="0" distB="0" distL="0" distR="0" wp14:anchorId="08440296" wp14:editId="3423F23C">
            <wp:extent cx="5486400" cy="3048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5658B" w:rsidRDefault="0015658B" w:rsidP="0015658B">
      <w:r>
        <w:rPr>
          <w:noProof/>
        </w:rPr>
        <w:drawing>
          <wp:inline distT="0" distB="0" distL="0" distR="0" wp14:anchorId="6210B50C" wp14:editId="35FE719D">
            <wp:extent cx="5486400" cy="280987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86961" w:rsidRDefault="0015658B"/>
    <w:sectPr w:rsidR="00D8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8B"/>
    <w:rsid w:val="0015658B"/>
    <w:rsid w:val="004C371A"/>
    <w:rsid w:val="00C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9B1C"/>
  <w15:chartTrackingRefBased/>
  <w15:docId w15:val="{3ABE76B4-2049-49E7-850D-BF715F08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ELA Percent</a:t>
            </a:r>
            <a:r>
              <a:rPr lang="en-US" baseline="0"/>
              <a:t> Proficient and Advanced</a:t>
            </a:r>
            <a:endParaRPr lang="en-US"/>
          </a:p>
        </c:rich>
      </c:tx>
      <c:layout>
        <c:manualLayout>
          <c:xMode val="edge"/>
          <c:yMode val="edge"/>
          <c:x val="0.26717009332166819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Fayette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62.2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4B6-424D-B9F3-B8AFC0FDE0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Sheet1!$A$2:$A$8</c15:sqref>
                  </c15:fullRef>
                </c:ext>
              </c:extLst>
              <c:f>Sheet1!$A$2:$A$4</c:f>
              <c:strCache>
                <c:ptCount val="3"/>
                <c:pt idx="0">
                  <c:v>ELA 03</c:v>
                </c:pt>
                <c:pt idx="1">
                  <c:v>ELA 04</c:v>
                </c:pt>
                <c:pt idx="2">
                  <c:v>ELA 05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Sheet1!$B$2:$B$8</c15:sqref>
                  </c15:fullRef>
                </c:ext>
              </c:extLst>
              <c:f>Sheet1!$B$2:$B$4</c:f>
              <c:numCache>
                <c:formatCode>General</c:formatCode>
                <c:ptCount val="3"/>
                <c:pt idx="0">
                  <c:v>62.2</c:v>
                </c:pt>
                <c:pt idx="1">
                  <c:v>52.2</c:v>
                </c:pt>
                <c:pt idx="2">
                  <c:v>61.5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B6-424D-B9F3-B8AFC0FDE0C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State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48.6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4B6-424D-B9F3-B8AFC0FDE0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Sheet1!$A$2:$A$8</c15:sqref>
                  </c15:fullRef>
                </c:ext>
              </c:extLst>
              <c:f>Sheet1!$A$2:$A$4</c:f>
              <c:strCache>
                <c:ptCount val="3"/>
                <c:pt idx="0">
                  <c:v>ELA 03</c:v>
                </c:pt>
                <c:pt idx="1">
                  <c:v>ELA 04</c:v>
                </c:pt>
                <c:pt idx="2">
                  <c:v>ELA 05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Sheet1!$C$2:$C$8</c15:sqref>
                  </c15:fullRef>
                </c:ext>
              </c:extLst>
              <c:f>Sheet1!$C$2:$C$4</c:f>
              <c:numCache>
                <c:formatCode>General</c:formatCode>
                <c:ptCount val="3"/>
                <c:pt idx="0">
                  <c:v>48.6</c:v>
                </c:pt>
                <c:pt idx="1">
                  <c:v>50.2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4B6-424D-B9F3-B8AFC0FDE0C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9625976"/>
        <c:axId val="339625192"/>
      </c:barChart>
      <c:catAx>
        <c:axId val="339625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9625192"/>
        <c:crosses val="autoZero"/>
        <c:auto val="1"/>
        <c:lblAlgn val="ctr"/>
        <c:lblOffset val="100"/>
        <c:noMultiLvlLbl val="0"/>
      </c:catAx>
      <c:valAx>
        <c:axId val="339625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9625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Math Percent Proficient and Advanced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Fayette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Sheet1!$A$2:$A$9</c15:sqref>
                  </c15:fullRef>
                </c:ext>
              </c:extLst>
              <c:f>Sheet1!$A$2:$A$4</c:f>
              <c:strCache>
                <c:ptCount val="3"/>
                <c:pt idx="0">
                  <c:v>Math 03</c:v>
                </c:pt>
                <c:pt idx="1">
                  <c:v>Math 04</c:v>
                </c:pt>
                <c:pt idx="2">
                  <c:v>Math 05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Sheet1!$B$2:$B$9</c15:sqref>
                  </c15:fullRef>
                </c:ext>
              </c:extLst>
              <c:f>Sheet1!$B$2:$B$4</c:f>
              <c:numCache>
                <c:formatCode>General</c:formatCode>
                <c:ptCount val="3"/>
                <c:pt idx="0">
                  <c:v>64.400000000000006</c:v>
                </c:pt>
                <c:pt idx="1">
                  <c:v>55.6</c:v>
                </c:pt>
                <c:pt idx="2">
                  <c:v>51.3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0E-493E-A40E-BA10F6E701D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State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Sheet1!$A$2:$A$9</c15:sqref>
                  </c15:fullRef>
                </c:ext>
              </c:extLst>
              <c:f>Sheet1!$A$2:$A$4</c:f>
              <c:strCache>
                <c:ptCount val="3"/>
                <c:pt idx="0">
                  <c:v>Math 03</c:v>
                </c:pt>
                <c:pt idx="1">
                  <c:v>Math 04</c:v>
                </c:pt>
                <c:pt idx="2">
                  <c:v>Math 05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Sheet1!$C$2:$C$9</c15:sqref>
                  </c15:fullRef>
                </c:ext>
              </c:extLst>
              <c:f>Sheet1!$C$2:$C$4</c:f>
              <c:numCache>
                <c:formatCode>General</c:formatCode>
                <c:ptCount val="3"/>
                <c:pt idx="0">
                  <c:v>46.9</c:v>
                </c:pt>
                <c:pt idx="1">
                  <c:v>45.9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0E-493E-A40E-BA10F6E701D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9622840"/>
        <c:axId val="339626368"/>
      </c:barChart>
      <c:catAx>
        <c:axId val="339622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9626368"/>
        <c:crosses val="autoZero"/>
        <c:auto val="1"/>
        <c:lblAlgn val="ctr"/>
        <c:lblOffset val="100"/>
        <c:noMultiLvlLbl val="0"/>
      </c:catAx>
      <c:valAx>
        <c:axId val="339626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9622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k12itc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Huster</dc:creator>
  <cp:keywords/>
  <dc:description/>
  <cp:lastModifiedBy>Cheri Huster</cp:lastModifiedBy>
  <cp:revision>1</cp:revision>
  <dcterms:created xsi:type="dcterms:W3CDTF">2019-06-13T19:06:00Z</dcterms:created>
  <dcterms:modified xsi:type="dcterms:W3CDTF">2019-06-13T19:08:00Z</dcterms:modified>
</cp:coreProperties>
</file>